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76DB" w14:textId="77777777" w:rsidR="00402530" w:rsidRPr="00D73EDB" w:rsidRDefault="00402530" w:rsidP="00402530">
      <w:pPr>
        <w:pStyle w:val="Subttulo"/>
        <w:spacing w:line="276" w:lineRule="auto"/>
        <w:rPr>
          <w:rFonts w:ascii="Arial" w:hAnsi="Arial" w:cs="Arial"/>
          <w:sz w:val="20"/>
          <w:szCs w:val="20"/>
          <w:lang w:val="es-ES"/>
        </w:rPr>
      </w:pPr>
      <w:r w:rsidRPr="00D73EDB">
        <w:rPr>
          <w:rFonts w:ascii="Arial" w:hAnsi="Arial" w:cs="Arial"/>
          <w:sz w:val="20"/>
          <w:szCs w:val="20"/>
          <w:lang w:val="es-ES"/>
        </w:rPr>
        <w:t>INSTRUCCIONES PARA LA PRESENTACIÓN DE PROPUESTAS.</w:t>
      </w:r>
    </w:p>
    <w:p w14:paraId="086E78D8" w14:textId="0167FE59" w:rsidR="00402530" w:rsidRPr="00D73EDB" w:rsidRDefault="00402530" w:rsidP="00402530">
      <w:pPr>
        <w:pStyle w:val="Subttulo"/>
        <w:spacing w:line="276" w:lineRule="auto"/>
        <w:rPr>
          <w:rFonts w:ascii="Arial" w:hAnsi="Arial" w:cs="Arial"/>
          <w:sz w:val="20"/>
          <w:szCs w:val="20"/>
          <w:lang w:val="es-ES"/>
        </w:rPr>
      </w:pPr>
      <w:r w:rsidRPr="00D73EDB">
        <w:rPr>
          <w:rFonts w:ascii="Arial" w:hAnsi="Arial" w:cs="Arial"/>
          <w:sz w:val="20"/>
          <w:szCs w:val="20"/>
          <w:lang w:val="es-ES"/>
        </w:rPr>
        <w:t xml:space="preserve">PROCESO </w:t>
      </w:r>
      <w:proofErr w:type="spellStart"/>
      <w:r w:rsidRPr="00D73EDB">
        <w:rPr>
          <w:rFonts w:ascii="Arial" w:hAnsi="Arial" w:cs="Arial"/>
          <w:sz w:val="20"/>
          <w:szCs w:val="20"/>
          <w:lang w:val="es-ES"/>
        </w:rPr>
        <w:t>N°</w:t>
      </w:r>
      <w:proofErr w:type="spellEnd"/>
      <w:r w:rsidRPr="00D73EDB">
        <w:rPr>
          <w:rFonts w:ascii="Arial" w:hAnsi="Arial" w:cs="Arial"/>
          <w:sz w:val="20"/>
          <w:szCs w:val="20"/>
          <w:lang w:val="es-ES"/>
        </w:rPr>
        <w:t xml:space="preserve">. </w:t>
      </w:r>
      <w:r w:rsidR="001D557C">
        <w:rPr>
          <w:rFonts w:ascii="Arial" w:hAnsi="Arial" w:cs="Arial"/>
          <w:sz w:val="20"/>
          <w:szCs w:val="20"/>
          <w:lang w:val="es-ES"/>
        </w:rPr>
        <w:t>83429073</w:t>
      </w:r>
    </w:p>
    <w:p w14:paraId="111E9C50" w14:textId="77777777" w:rsidR="00402530" w:rsidRPr="00D73EDB" w:rsidRDefault="00402530" w:rsidP="00402530">
      <w:pPr>
        <w:pStyle w:val="Subttulo"/>
        <w:spacing w:line="276" w:lineRule="auto"/>
        <w:rPr>
          <w:rFonts w:ascii="Arial" w:hAnsi="Arial" w:cs="Arial"/>
          <w:sz w:val="20"/>
          <w:szCs w:val="20"/>
          <w:lang w:val="es-ES"/>
        </w:rPr>
      </w:pPr>
    </w:p>
    <w:p w14:paraId="5E5F521F" w14:textId="77777777" w:rsidR="00402530" w:rsidRPr="00D73EDB" w:rsidRDefault="00402530" w:rsidP="00402530">
      <w:pPr>
        <w:pStyle w:val="Subttulo"/>
        <w:spacing w:line="276" w:lineRule="auto"/>
        <w:rPr>
          <w:rFonts w:ascii="Arial" w:hAnsi="Arial" w:cs="Arial"/>
          <w:sz w:val="20"/>
          <w:szCs w:val="20"/>
          <w:lang w:val="es-ES"/>
        </w:rPr>
      </w:pPr>
      <w:r w:rsidRPr="00D73EDB">
        <w:rPr>
          <w:rFonts w:ascii="Arial" w:hAnsi="Arial" w:cs="Arial"/>
          <w:sz w:val="20"/>
          <w:szCs w:val="20"/>
          <w:lang w:val="es-ES"/>
        </w:rPr>
        <w:t>CONSULTORÍA (PERSONA JURÍDICA)</w:t>
      </w:r>
    </w:p>
    <w:p w14:paraId="74697428" w14:textId="77777777" w:rsidR="008B6870" w:rsidRPr="00583E3F" w:rsidRDefault="008B6870" w:rsidP="008B6870">
      <w:pPr>
        <w:pStyle w:val="Subttulo"/>
        <w:spacing w:line="276" w:lineRule="auto"/>
        <w:rPr>
          <w:rFonts w:ascii="Arial" w:hAnsi="Arial" w:cs="Arial"/>
          <w:sz w:val="20"/>
          <w:szCs w:val="20"/>
          <w:lang w:val="es-ES"/>
        </w:rPr>
      </w:pPr>
    </w:p>
    <w:p w14:paraId="7E15FA9F" w14:textId="62629597" w:rsidR="00E419EE" w:rsidRPr="00446D17" w:rsidRDefault="001B26B2" w:rsidP="004D00F1">
      <w:pPr>
        <w:pStyle w:val="Subttulo"/>
        <w:spacing w:line="276" w:lineRule="auto"/>
        <w:rPr>
          <w:rFonts w:ascii="Arial" w:hAnsi="Arial" w:cs="Arial"/>
          <w:sz w:val="24"/>
          <w:szCs w:val="24"/>
          <w:lang w:val="es-ES"/>
        </w:rPr>
      </w:pPr>
      <w:r w:rsidRPr="00446D17">
        <w:rPr>
          <w:rFonts w:ascii="Arial" w:hAnsi="Arial" w:cs="Arial"/>
          <w:sz w:val="24"/>
          <w:szCs w:val="24"/>
          <w:lang w:val="es-ES"/>
        </w:rPr>
        <w:t>Formulación participativa-vinculante del Plan Departamental de Gestión Integrada de Recursos Hídricos (PDGIRH) con énfasis en Acción Climática y Seguridad Hídrica</w:t>
      </w:r>
    </w:p>
    <w:p w14:paraId="19390DE0" w14:textId="77777777" w:rsidR="001B26B2" w:rsidRPr="00446D17" w:rsidRDefault="001B26B2" w:rsidP="004D00F1">
      <w:pPr>
        <w:pStyle w:val="Subttulo"/>
        <w:spacing w:line="276" w:lineRule="auto"/>
        <w:rPr>
          <w:rFonts w:ascii="Arial" w:hAnsi="Arial" w:cs="Arial"/>
          <w:sz w:val="20"/>
          <w:szCs w:val="20"/>
          <w:lang w:val="es-ES"/>
        </w:rPr>
      </w:pPr>
    </w:p>
    <w:p w14:paraId="12E22A24" w14:textId="77777777" w:rsidR="009B2E46" w:rsidRPr="00583E3F" w:rsidRDefault="009B2E46" w:rsidP="009B2E46">
      <w:pPr>
        <w:pStyle w:val="Subttulo"/>
        <w:spacing w:line="276" w:lineRule="auto"/>
        <w:jc w:val="both"/>
        <w:rPr>
          <w:rFonts w:ascii="Arial" w:hAnsi="Arial" w:cs="Arial"/>
          <w:sz w:val="20"/>
          <w:szCs w:val="20"/>
          <w:lang w:val="es-ES"/>
        </w:rPr>
      </w:pPr>
      <w:r w:rsidRPr="00583E3F">
        <w:rPr>
          <w:rFonts w:ascii="Arial" w:hAnsi="Arial" w:cs="Arial"/>
          <w:sz w:val="20"/>
          <w:szCs w:val="20"/>
          <w:lang w:val="es-ES"/>
        </w:rPr>
        <w:t xml:space="preserve">Cada Proponente debe respetar todas las instrucciones, formularios, los términos de referencia, disposiciones contractuales y especificaciones de este expediente de licitación. </w:t>
      </w:r>
    </w:p>
    <w:p w14:paraId="097766FF" w14:textId="77777777" w:rsidR="009B2E46" w:rsidRPr="00583E3F" w:rsidRDefault="009B2E46" w:rsidP="009B2E46">
      <w:pPr>
        <w:pStyle w:val="Subttulo"/>
        <w:spacing w:line="276" w:lineRule="auto"/>
        <w:jc w:val="both"/>
        <w:rPr>
          <w:rFonts w:ascii="Arial" w:hAnsi="Arial" w:cs="Arial"/>
          <w:noProof/>
          <w:sz w:val="20"/>
          <w:szCs w:val="20"/>
          <w:lang w:val="es-ES"/>
        </w:rPr>
      </w:pPr>
      <w:r w:rsidRPr="00583E3F">
        <w:rPr>
          <w:rFonts w:ascii="Arial" w:hAnsi="Arial" w:cs="Arial"/>
          <w:noProof/>
          <w:sz w:val="20"/>
          <w:szCs w:val="20"/>
          <w:lang w:val="es-ES"/>
        </w:rPr>
        <w:t>Toda oferta que no se cuente con toda la información y documentación requeridas dentro del plazo especificado, será considerada insuficiente y excluida del presente proceso de convocatoria.</w:t>
      </w:r>
    </w:p>
    <w:p w14:paraId="44B6F5CA" w14:textId="77777777" w:rsidR="009B2E46" w:rsidRPr="00583E3F" w:rsidRDefault="009B2E46" w:rsidP="009B2E46">
      <w:pPr>
        <w:pStyle w:val="Subttulo"/>
        <w:spacing w:line="276" w:lineRule="auto"/>
        <w:jc w:val="both"/>
        <w:rPr>
          <w:rFonts w:ascii="Arial" w:hAnsi="Arial" w:cs="Arial"/>
          <w:sz w:val="20"/>
          <w:szCs w:val="20"/>
          <w:lang w:val="es-ES"/>
        </w:rPr>
      </w:pPr>
    </w:p>
    <w:p w14:paraId="3A002637" w14:textId="77777777" w:rsidR="009B2E46" w:rsidRPr="00583E3F" w:rsidRDefault="009B2E46" w:rsidP="009B2E46">
      <w:pPr>
        <w:keepNext/>
        <w:numPr>
          <w:ilvl w:val="0"/>
          <w:numId w:val="9"/>
        </w:numPr>
        <w:spacing w:line="276" w:lineRule="auto"/>
        <w:ind w:left="0"/>
        <w:jc w:val="both"/>
        <w:rPr>
          <w:rFonts w:cs="Arial"/>
          <w:b/>
          <w:bCs/>
          <w:sz w:val="20"/>
          <w:lang w:val="es-ES"/>
        </w:rPr>
      </w:pPr>
      <w:r w:rsidRPr="00583E3F">
        <w:rPr>
          <w:rFonts w:cs="Arial"/>
          <w:b/>
          <w:bCs/>
          <w:noProof/>
          <w:sz w:val="20"/>
          <w:lang w:val="es-ES"/>
        </w:rPr>
        <w:t>Participación en la convocatoria.</w:t>
      </w:r>
    </w:p>
    <w:p w14:paraId="0286B6C5" w14:textId="4E1E1387" w:rsidR="00B158FF" w:rsidRPr="00583E3F" w:rsidRDefault="009B2E46" w:rsidP="00B158FF">
      <w:pPr>
        <w:pStyle w:val="Textoindependien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sz w:val="20"/>
          <w:szCs w:val="20"/>
          <w:lang w:val="es-ES"/>
        </w:rPr>
      </w:pPr>
      <w:r w:rsidRPr="00583E3F">
        <w:rPr>
          <w:rFonts w:ascii="Arial" w:hAnsi="Arial" w:cs="Arial"/>
          <w:noProof/>
          <w:sz w:val="20"/>
          <w:szCs w:val="20"/>
          <w:lang w:val="es-ES"/>
        </w:rPr>
        <w:t xml:space="preserve">La participación en esta convocatoria está abierta únicamente a </w:t>
      </w:r>
      <w:r w:rsidR="008B6870" w:rsidRPr="00583E3F">
        <w:rPr>
          <w:rFonts w:ascii="Arial" w:hAnsi="Arial" w:cs="Arial"/>
          <w:noProof/>
          <w:sz w:val="20"/>
          <w:szCs w:val="20"/>
          <w:lang w:val="es-ES"/>
        </w:rPr>
        <w:t>personas jurídicas</w:t>
      </w:r>
      <w:r w:rsidR="001A4FE8">
        <w:rPr>
          <w:rFonts w:ascii="Arial" w:hAnsi="Arial" w:cs="Arial"/>
          <w:noProof/>
          <w:sz w:val="20"/>
          <w:szCs w:val="20"/>
          <w:lang w:val="es-ES"/>
        </w:rPr>
        <w:t xml:space="preserve"> empresas legalmente </w:t>
      </w:r>
      <w:r w:rsidR="001A4FE8" w:rsidRPr="00446D17">
        <w:rPr>
          <w:rFonts w:ascii="Arial" w:hAnsi="Arial" w:cs="Arial"/>
          <w:noProof/>
          <w:sz w:val="20"/>
          <w:szCs w:val="20"/>
          <w:lang w:val="es-ES"/>
        </w:rPr>
        <w:t xml:space="preserve">establecidas en </w:t>
      </w:r>
      <w:r w:rsidR="00446D17" w:rsidRPr="00446D17">
        <w:rPr>
          <w:rFonts w:ascii="Arial" w:hAnsi="Arial" w:cs="Arial"/>
          <w:noProof/>
          <w:sz w:val="20"/>
          <w:szCs w:val="20"/>
          <w:lang w:val="es-ES"/>
        </w:rPr>
        <w:t>Bolivia</w:t>
      </w:r>
      <w:r w:rsidR="00B158FF" w:rsidRPr="00446D17">
        <w:rPr>
          <w:rFonts w:ascii="Arial" w:hAnsi="Arial" w:cs="Arial"/>
          <w:noProof/>
          <w:sz w:val="20"/>
          <w:szCs w:val="20"/>
          <w:lang w:val="es-ES"/>
        </w:rPr>
        <w:t>,</w:t>
      </w:r>
      <w:r w:rsidR="00B158FF" w:rsidRPr="00583E3F">
        <w:rPr>
          <w:rFonts w:ascii="Arial" w:hAnsi="Arial" w:cs="Arial"/>
          <w:noProof/>
          <w:sz w:val="20"/>
          <w:szCs w:val="20"/>
          <w:lang w:val="es-ES"/>
        </w:rPr>
        <w:t xml:space="preserve"> </w:t>
      </w:r>
      <w:r w:rsidR="00187275" w:rsidRPr="00583E3F">
        <w:rPr>
          <w:rFonts w:ascii="Arial" w:hAnsi="Arial" w:cs="Arial"/>
          <w:noProof/>
          <w:sz w:val="20"/>
          <w:szCs w:val="20"/>
          <w:lang w:val="es-ES"/>
        </w:rPr>
        <w:t>que</w:t>
      </w:r>
      <w:r w:rsidR="00B158FF" w:rsidRPr="00583E3F">
        <w:rPr>
          <w:rFonts w:ascii="Arial" w:hAnsi="Arial" w:cs="Arial"/>
          <w:noProof/>
          <w:sz w:val="20"/>
          <w:szCs w:val="20"/>
          <w:lang w:val="es-ES"/>
        </w:rPr>
        <w:t xml:space="preserve"> </w:t>
      </w:r>
      <w:r w:rsidR="001A4FE8">
        <w:rPr>
          <w:rFonts w:ascii="Arial" w:hAnsi="Arial" w:cs="Arial"/>
          <w:noProof/>
          <w:sz w:val="20"/>
          <w:szCs w:val="20"/>
          <w:lang w:val="es-ES"/>
        </w:rPr>
        <w:t>tenga</w:t>
      </w:r>
      <w:r w:rsidR="00A73FDF">
        <w:rPr>
          <w:rFonts w:ascii="Arial" w:hAnsi="Arial" w:cs="Arial"/>
          <w:noProof/>
          <w:sz w:val="20"/>
          <w:szCs w:val="20"/>
          <w:lang w:val="es-ES"/>
        </w:rPr>
        <w:t>n</w:t>
      </w:r>
      <w:r w:rsidR="001A4FE8">
        <w:rPr>
          <w:rFonts w:ascii="Arial" w:hAnsi="Arial" w:cs="Arial"/>
          <w:noProof/>
          <w:sz w:val="20"/>
          <w:szCs w:val="20"/>
          <w:lang w:val="es-ES"/>
        </w:rPr>
        <w:t xml:space="preserve"> interés en presentar sus propuestas.</w:t>
      </w:r>
    </w:p>
    <w:p w14:paraId="154005E2" w14:textId="77777777" w:rsidR="009B2E46" w:rsidRPr="00583E3F" w:rsidRDefault="009B2E46" w:rsidP="009B2E46">
      <w:pPr>
        <w:pStyle w:val="Textoindependien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bCs/>
          <w:sz w:val="20"/>
          <w:szCs w:val="20"/>
          <w:lang w:val="es-ES"/>
        </w:rPr>
      </w:pPr>
    </w:p>
    <w:p w14:paraId="542E74EF" w14:textId="77777777" w:rsidR="009B2E46" w:rsidRPr="00583E3F" w:rsidRDefault="009B2E46" w:rsidP="009B2E46">
      <w:pPr>
        <w:keepNext/>
        <w:numPr>
          <w:ilvl w:val="0"/>
          <w:numId w:val="9"/>
        </w:numPr>
        <w:spacing w:line="276" w:lineRule="auto"/>
        <w:ind w:left="0"/>
        <w:jc w:val="both"/>
        <w:rPr>
          <w:rFonts w:cs="Arial"/>
          <w:b/>
          <w:bCs/>
          <w:noProof/>
          <w:sz w:val="20"/>
          <w:lang w:val="es-ES"/>
        </w:rPr>
      </w:pPr>
      <w:r w:rsidRPr="00583E3F">
        <w:rPr>
          <w:rFonts w:cs="Arial"/>
          <w:b/>
          <w:bCs/>
          <w:noProof/>
          <w:sz w:val="20"/>
          <w:lang w:val="es-ES"/>
        </w:rPr>
        <w:t>Contenido de las ofertas.</w:t>
      </w:r>
    </w:p>
    <w:p w14:paraId="6EECF4C5" w14:textId="77777777" w:rsidR="00756686" w:rsidRPr="00583E3F" w:rsidRDefault="009B2E46" w:rsidP="00C02A07">
      <w:pPr>
        <w:tabs>
          <w:tab w:val="left" w:pos="426"/>
        </w:tabs>
        <w:spacing w:line="276" w:lineRule="auto"/>
        <w:jc w:val="both"/>
        <w:rPr>
          <w:rFonts w:cs="Arial"/>
          <w:bCs/>
          <w:sz w:val="20"/>
          <w:lang w:val="es-ES"/>
        </w:rPr>
      </w:pPr>
      <w:r w:rsidRPr="00583E3F">
        <w:rPr>
          <w:rFonts w:cs="Arial"/>
          <w:bCs/>
          <w:sz w:val="20"/>
          <w:lang w:val="es-ES"/>
        </w:rPr>
        <w:t xml:space="preserve">La oferta debe constar de dos partes: una parte referida a la oferta técnica </w:t>
      </w:r>
      <w:r w:rsidR="00756686" w:rsidRPr="00583E3F">
        <w:rPr>
          <w:rFonts w:cs="Arial"/>
          <w:bCs/>
          <w:sz w:val="20"/>
          <w:lang w:val="es-ES"/>
        </w:rPr>
        <w:t xml:space="preserve">(A) </w:t>
      </w:r>
      <w:r w:rsidRPr="00583E3F">
        <w:rPr>
          <w:rFonts w:cs="Arial"/>
          <w:bCs/>
          <w:sz w:val="20"/>
          <w:lang w:val="es-ES"/>
        </w:rPr>
        <w:t>y otra referida a la oferta financiera</w:t>
      </w:r>
      <w:r w:rsidR="00756686" w:rsidRPr="00583E3F">
        <w:rPr>
          <w:rFonts w:cs="Arial"/>
          <w:bCs/>
          <w:sz w:val="20"/>
          <w:lang w:val="es-ES"/>
        </w:rPr>
        <w:t xml:space="preserve"> (B)</w:t>
      </w:r>
    </w:p>
    <w:p w14:paraId="4A364F22" w14:textId="77777777" w:rsidR="00C02A07" w:rsidRPr="00583E3F" w:rsidRDefault="00C02A07" w:rsidP="009B2E46">
      <w:pPr>
        <w:spacing w:line="276" w:lineRule="auto"/>
        <w:jc w:val="both"/>
        <w:rPr>
          <w:rFonts w:cs="Arial"/>
          <w:bCs/>
          <w:sz w:val="20"/>
          <w:lang w:val="es-ES"/>
        </w:rPr>
      </w:pPr>
    </w:p>
    <w:p w14:paraId="26D68E4B" w14:textId="003D496B" w:rsidR="009B2E46" w:rsidRPr="00583E3F" w:rsidRDefault="009B2E46" w:rsidP="009B2E46">
      <w:pPr>
        <w:spacing w:line="276" w:lineRule="auto"/>
        <w:jc w:val="both"/>
        <w:rPr>
          <w:rFonts w:cs="Arial"/>
          <w:bCs/>
          <w:sz w:val="20"/>
          <w:lang w:val="es-ES"/>
        </w:rPr>
      </w:pPr>
      <w:r w:rsidRPr="00583E3F">
        <w:rPr>
          <w:rFonts w:cs="Arial"/>
          <w:bCs/>
          <w:sz w:val="20"/>
          <w:lang w:val="es-ES"/>
        </w:rPr>
        <w:t xml:space="preserve">El incumplimiento de los requisitos establecidos constituirá un error de forma que </w:t>
      </w:r>
      <w:r w:rsidR="0010686C" w:rsidRPr="00583E3F">
        <w:rPr>
          <w:rFonts w:cs="Arial"/>
          <w:bCs/>
          <w:sz w:val="20"/>
          <w:lang w:val="es-ES"/>
        </w:rPr>
        <w:t>implicará</w:t>
      </w:r>
      <w:r w:rsidRPr="00583E3F">
        <w:rPr>
          <w:rFonts w:cs="Arial"/>
          <w:bCs/>
          <w:sz w:val="20"/>
          <w:lang w:val="es-ES"/>
        </w:rPr>
        <w:t xml:space="preserve"> el rechazo de la oferta.</w:t>
      </w:r>
    </w:p>
    <w:p w14:paraId="101D8A2C" w14:textId="77777777" w:rsidR="009B2E46" w:rsidRPr="00583E3F" w:rsidRDefault="009B2E46" w:rsidP="009B2E46">
      <w:pPr>
        <w:spacing w:line="276" w:lineRule="auto"/>
        <w:jc w:val="both"/>
        <w:rPr>
          <w:rFonts w:cs="Arial"/>
          <w:bCs/>
          <w:sz w:val="20"/>
          <w:lang w:val="es-ES"/>
        </w:rPr>
      </w:pPr>
    </w:p>
    <w:p w14:paraId="584A72EE" w14:textId="301F84C0" w:rsidR="009B2E46" w:rsidRPr="00583E3F" w:rsidRDefault="009B2E46" w:rsidP="009B2E46">
      <w:pPr>
        <w:keepNext/>
        <w:spacing w:line="276" w:lineRule="auto"/>
        <w:jc w:val="both"/>
        <w:rPr>
          <w:rFonts w:cs="Arial"/>
          <w:b/>
          <w:bCs/>
          <w:sz w:val="20"/>
          <w:lang w:val="es-ES"/>
        </w:rPr>
      </w:pPr>
      <w:r w:rsidRPr="00583E3F">
        <w:rPr>
          <w:rFonts w:cs="Arial"/>
          <w:b/>
          <w:bCs/>
          <w:sz w:val="20"/>
          <w:lang w:val="es-ES"/>
        </w:rPr>
        <w:t>2.1</w:t>
      </w:r>
      <w:r w:rsidRPr="00583E3F">
        <w:rPr>
          <w:rFonts w:cs="Arial"/>
          <w:b/>
          <w:bCs/>
          <w:sz w:val="20"/>
          <w:lang w:val="es-ES"/>
        </w:rPr>
        <w:tab/>
      </w:r>
      <w:r w:rsidRPr="00583E3F">
        <w:rPr>
          <w:rFonts w:cs="Arial"/>
          <w:b/>
          <w:bCs/>
          <w:noProof/>
          <w:sz w:val="20"/>
          <w:lang w:val="es-ES"/>
        </w:rPr>
        <w:t>Oferta técnica</w:t>
      </w:r>
      <w:r w:rsidR="005A77DC" w:rsidRPr="00583E3F">
        <w:rPr>
          <w:rFonts w:cs="Arial"/>
          <w:b/>
          <w:bCs/>
          <w:noProof/>
          <w:sz w:val="20"/>
          <w:lang w:val="es-ES"/>
        </w:rPr>
        <w:t xml:space="preserve"> </w:t>
      </w:r>
      <w:r w:rsidR="00756686" w:rsidRPr="00583E3F">
        <w:rPr>
          <w:rFonts w:cs="Arial"/>
          <w:b/>
          <w:bCs/>
          <w:noProof/>
          <w:sz w:val="20"/>
          <w:lang w:val="es-ES"/>
        </w:rPr>
        <w:t xml:space="preserve">(A) </w:t>
      </w:r>
      <w:r w:rsidR="005A77DC" w:rsidRPr="00583E3F">
        <w:rPr>
          <w:rFonts w:cs="Arial"/>
          <w:b/>
          <w:bCs/>
          <w:noProof/>
          <w:sz w:val="20"/>
          <w:lang w:val="es-ES"/>
        </w:rPr>
        <w:t>(en archivo electronico separado)</w:t>
      </w:r>
    </w:p>
    <w:p w14:paraId="0632CE8B" w14:textId="60C251F5" w:rsidR="009B2E46" w:rsidRPr="00583E3F" w:rsidRDefault="009B2E46" w:rsidP="009B2E46">
      <w:pPr>
        <w:keepNext/>
        <w:spacing w:line="276" w:lineRule="auto"/>
        <w:jc w:val="both"/>
        <w:rPr>
          <w:rFonts w:cs="Arial"/>
          <w:noProof/>
          <w:sz w:val="20"/>
          <w:lang w:val="es-ES"/>
        </w:rPr>
      </w:pPr>
      <w:r w:rsidRPr="00583E3F">
        <w:rPr>
          <w:rFonts w:cs="Arial"/>
          <w:noProof/>
          <w:sz w:val="20"/>
          <w:lang w:val="es-ES"/>
        </w:rPr>
        <w:t>La oferta técnica debe contener los siguientes documentos:</w:t>
      </w:r>
    </w:p>
    <w:p w14:paraId="19CF10CD" w14:textId="77777777" w:rsidR="005A77DC" w:rsidRPr="00583E3F" w:rsidRDefault="005A77DC" w:rsidP="009B2E46">
      <w:pPr>
        <w:keepNext/>
        <w:spacing w:line="276" w:lineRule="auto"/>
        <w:jc w:val="both"/>
        <w:rPr>
          <w:rFonts w:cs="Arial"/>
          <w:noProof/>
          <w:sz w:val="20"/>
          <w:lang w:val="es-ES"/>
        </w:rPr>
      </w:pPr>
    </w:p>
    <w:p w14:paraId="662A6DB4" w14:textId="77777777" w:rsidR="009B2E46" w:rsidRPr="00583E3F" w:rsidRDefault="0010686C" w:rsidP="0010686C">
      <w:pPr>
        <w:pStyle w:val="Prrafodelista"/>
        <w:keepNext/>
        <w:numPr>
          <w:ilvl w:val="0"/>
          <w:numId w:val="12"/>
        </w:numPr>
        <w:spacing w:line="276" w:lineRule="auto"/>
        <w:jc w:val="both"/>
        <w:rPr>
          <w:rFonts w:cs="Arial"/>
          <w:b/>
          <w:noProof/>
          <w:sz w:val="20"/>
          <w:lang w:val="es-ES"/>
        </w:rPr>
      </w:pPr>
      <w:r w:rsidRPr="00583E3F">
        <w:rPr>
          <w:rFonts w:cs="Arial"/>
          <w:b/>
          <w:noProof/>
          <w:sz w:val="20"/>
          <w:lang w:val="es-ES"/>
        </w:rPr>
        <w:t>Hoja de Requisitos par</w:t>
      </w:r>
      <w:r w:rsidR="00043202" w:rsidRPr="00583E3F">
        <w:rPr>
          <w:rFonts w:cs="Arial"/>
          <w:b/>
          <w:noProof/>
          <w:sz w:val="20"/>
          <w:lang w:val="es-ES"/>
        </w:rPr>
        <w:t>a</w:t>
      </w:r>
      <w:r w:rsidRPr="00583E3F">
        <w:rPr>
          <w:rFonts w:cs="Arial"/>
          <w:b/>
          <w:noProof/>
          <w:sz w:val="20"/>
          <w:lang w:val="es-ES"/>
        </w:rPr>
        <w:t xml:space="preserve"> la </w:t>
      </w:r>
      <w:r w:rsidR="00043202" w:rsidRPr="00583E3F">
        <w:rPr>
          <w:rFonts w:cs="Arial"/>
          <w:b/>
          <w:noProof/>
          <w:sz w:val="20"/>
          <w:lang w:val="es-ES"/>
        </w:rPr>
        <w:t>Presentación de Ofertas</w:t>
      </w:r>
      <w:r w:rsidRPr="00583E3F">
        <w:rPr>
          <w:rFonts w:cs="Arial"/>
          <w:b/>
          <w:noProof/>
          <w:sz w:val="20"/>
          <w:lang w:val="es-ES"/>
        </w:rPr>
        <w:t>.</w:t>
      </w:r>
    </w:p>
    <w:p w14:paraId="04BF8FF9" w14:textId="2CC77F4B" w:rsidR="0010686C" w:rsidRPr="00583E3F" w:rsidRDefault="0010686C" w:rsidP="0010686C">
      <w:pPr>
        <w:pStyle w:val="Prrafodelista"/>
        <w:keepNext/>
        <w:spacing w:line="276" w:lineRule="auto"/>
        <w:jc w:val="both"/>
        <w:rPr>
          <w:rFonts w:cs="Arial"/>
          <w:b/>
          <w:bCs/>
          <w:noProof/>
          <w:sz w:val="20"/>
          <w:lang w:val="es-ES"/>
        </w:rPr>
      </w:pPr>
      <w:r w:rsidRPr="00583E3F">
        <w:rPr>
          <w:rFonts w:cs="Arial"/>
          <w:noProof/>
          <w:sz w:val="20"/>
          <w:lang w:val="es-ES"/>
        </w:rPr>
        <w:t xml:space="preserve">Documento que forma parte de la </w:t>
      </w:r>
      <w:r w:rsidR="005A77DC" w:rsidRPr="00583E3F">
        <w:rPr>
          <w:rFonts w:cs="Arial"/>
          <w:noProof/>
          <w:sz w:val="20"/>
          <w:lang w:val="es-ES"/>
        </w:rPr>
        <w:t>convocatoria</w:t>
      </w:r>
      <w:r w:rsidRPr="00583E3F">
        <w:rPr>
          <w:rFonts w:cs="Arial"/>
          <w:noProof/>
          <w:sz w:val="20"/>
          <w:lang w:val="es-ES"/>
        </w:rPr>
        <w:t xml:space="preserve">, en la cual debe completar la información de los </w:t>
      </w:r>
      <w:r w:rsidR="005A77DC" w:rsidRPr="00583E3F">
        <w:rPr>
          <w:rFonts w:cs="Arial"/>
          <w:noProof/>
          <w:sz w:val="20"/>
          <w:lang w:val="es-ES"/>
        </w:rPr>
        <w:t>d</w:t>
      </w:r>
      <w:r w:rsidRPr="00583E3F">
        <w:rPr>
          <w:rFonts w:cs="Arial"/>
          <w:noProof/>
          <w:sz w:val="20"/>
          <w:lang w:val="es-ES"/>
        </w:rPr>
        <w:t xml:space="preserve">atos de acuerdo al tipo de constitución del proponente: </w:t>
      </w:r>
      <w:r w:rsidRPr="00583E3F">
        <w:rPr>
          <w:rFonts w:cs="Arial"/>
          <w:b/>
          <w:bCs/>
          <w:noProof/>
          <w:sz w:val="20"/>
          <w:lang w:val="es-ES"/>
        </w:rPr>
        <w:t>Persona Jurídica</w:t>
      </w:r>
    </w:p>
    <w:p w14:paraId="4403076B" w14:textId="712DECE8" w:rsidR="0010686C" w:rsidRPr="00583E3F" w:rsidRDefault="0010686C" w:rsidP="0010686C">
      <w:pPr>
        <w:pStyle w:val="Prrafodelista"/>
        <w:keepNext/>
        <w:spacing w:line="276" w:lineRule="auto"/>
        <w:jc w:val="both"/>
        <w:rPr>
          <w:rFonts w:cs="Arial"/>
          <w:noProof/>
          <w:sz w:val="20"/>
          <w:lang w:val="es-ES"/>
        </w:rPr>
      </w:pPr>
      <w:r w:rsidRPr="00583E3F">
        <w:rPr>
          <w:rFonts w:cs="Arial"/>
          <w:noProof/>
          <w:sz w:val="20"/>
          <w:lang w:val="es-ES"/>
        </w:rPr>
        <w:t xml:space="preserve">En el mismo documento, detalla documentación que debe enviar. Estos documentos deben ser enviados en </w:t>
      </w:r>
      <w:r w:rsidR="00756686" w:rsidRPr="00583E3F">
        <w:rPr>
          <w:rFonts w:cs="Arial"/>
          <w:noProof/>
          <w:sz w:val="20"/>
          <w:lang w:val="es-ES"/>
        </w:rPr>
        <w:t>formato PDF</w:t>
      </w:r>
      <w:r w:rsidRPr="00583E3F">
        <w:rPr>
          <w:rFonts w:cs="Arial"/>
          <w:noProof/>
          <w:sz w:val="20"/>
          <w:lang w:val="es-ES"/>
        </w:rPr>
        <w:t>.</w:t>
      </w:r>
    </w:p>
    <w:p w14:paraId="4340640B" w14:textId="77777777" w:rsidR="00480312" w:rsidRPr="00583E3F" w:rsidRDefault="00480312" w:rsidP="0010686C">
      <w:pPr>
        <w:pStyle w:val="Prrafodelista"/>
        <w:keepNext/>
        <w:spacing w:line="276" w:lineRule="auto"/>
        <w:jc w:val="both"/>
        <w:rPr>
          <w:rFonts w:cs="Arial"/>
          <w:noProof/>
          <w:sz w:val="20"/>
          <w:lang w:val="es-ES"/>
        </w:rPr>
      </w:pPr>
    </w:p>
    <w:p w14:paraId="184AE17A" w14:textId="77777777" w:rsidR="009B2E46" w:rsidRPr="00583E3F" w:rsidRDefault="009B2E46" w:rsidP="0010686C">
      <w:pPr>
        <w:pStyle w:val="Prrafodelista"/>
        <w:numPr>
          <w:ilvl w:val="0"/>
          <w:numId w:val="12"/>
        </w:numPr>
        <w:spacing w:line="276" w:lineRule="auto"/>
        <w:jc w:val="both"/>
        <w:rPr>
          <w:rFonts w:cs="Arial"/>
          <w:b/>
          <w:noProof/>
          <w:sz w:val="20"/>
          <w:lang w:val="es-ES"/>
        </w:rPr>
      </w:pPr>
      <w:r w:rsidRPr="00583E3F">
        <w:rPr>
          <w:rFonts w:cs="Arial"/>
          <w:b/>
          <w:noProof/>
          <w:sz w:val="20"/>
          <w:lang w:val="es-ES"/>
        </w:rPr>
        <w:t>PROPUESTA TÉCNICA</w:t>
      </w:r>
    </w:p>
    <w:p w14:paraId="0BB8B2E1" w14:textId="77777777" w:rsidR="009B2E46" w:rsidRPr="00583E3F" w:rsidRDefault="00043202" w:rsidP="0010686C">
      <w:pPr>
        <w:numPr>
          <w:ilvl w:val="1"/>
          <w:numId w:val="10"/>
        </w:numPr>
        <w:spacing w:line="276" w:lineRule="auto"/>
        <w:jc w:val="both"/>
        <w:rPr>
          <w:rFonts w:cs="Arial"/>
          <w:sz w:val="20"/>
        </w:rPr>
      </w:pPr>
      <w:r w:rsidRPr="00583E3F">
        <w:rPr>
          <w:rFonts w:cs="Arial"/>
          <w:sz w:val="20"/>
        </w:rPr>
        <w:t>Oferta técnica en base a</w:t>
      </w:r>
      <w:r w:rsidR="009B2E46" w:rsidRPr="00583E3F">
        <w:rPr>
          <w:rFonts w:cs="Arial"/>
          <w:sz w:val="20"/>
        </w:rPr>
        <w:t xml:space="preserve"> los Términos de R</w:t>
      </w:r>
      <w:r w:rsidRPr="00583E3F">
        <w:rPr>
          <w:rFonts w:cs="Arial"/>
          <w:sz w:val="20"/>
        </w:rPr>
        <w:t xml:space="preserve">eferencia en cuanto al alcance de </w:t>
      </w:r>
      <w:proofErr w:type="gramStart"/>
      <w:r w:rsidRPr="00583E3F">
        <w:rPr>
          <w:rFonts w:cs="Arial"/>
          <w:sz w:val="20"/>
        </w:rPr>
        <w:t>los mismos</w:t>
      </w:r>
      <w:proofErr w:type="gramEnd"/>
      <w:r w:rsidR="009B2E46" w:rsidRPr="00583E3F">
        <w:rPr>
          <w:rFonts w:cs="Arial"/>
          <w:sz w:val="20"/>
        </w:rPr>
        <w:t xml:space="preserve"> y la necesidad de apoyo al proceso</w:t>
      </w:r>
    </w:p>
    <w:p w14:paraId="47B325FF" w14:textId="77777777" w:rsidR="009B2E46" w:rsidRPr="00583E3F" w:rsidRDefault="009B2E46" w:rsidP="0010686C">
      <w:pPr>
        <w:numPr>
          <w:ilvl w:val="1"/>
          <w:numId w:val="10"/>
        </w:numPr>
        <w:spacing w:line="276" w:lineRule="auto"/>
        <w:jc w:val="both"/>
        <w:rPr>
          <w:rFonts w:cs="Arial"/>
          <w:sz w:val="20"/>
        </w:rPr>
      </w:pPr>
      <w:r w:rsidRPr="00583E3F">
        <w:rPr>
          <w:rFonts w:cs="Arial"/>
          <w:sz w:val="20"/>
        </w:rPr>
        <w:t>Cronograma de actividades (Plan de Trabajo)</w:t>
      </w:r>
    </w:p>
    <w:p w14:paraId="3EC593AF" w14:textId="548EABD5" w:rsidR="0010686C" w:rsidRPr="00583E3F" w:rsidRDefault="0010686C" w:rsidP="0010686C">
      <w:pPr>
        <w:numPr>
          <w:ilvl w:val="1"/>
          <w:numId w:val="10"/>
        </w:numPr>
        <w:spacing w:line="276" w:lineRule="auto"/>
        <w:jc w:val="both"/>
        <w:rPr>
          <w:rFonts w:cs="Arial"/>
          <w:sz w:val="20"/>
        </w:rPr>
      </w:pPr>
      <w:r w:rsidRPr="00583E3F">
        <w:rPr>
          <w:rFonts w:cs="Arial"/>
          <w:sz w:val="20"/>
        </w:rPr>
        <w:t xml:space="preserve">En el caso de </w:t>
      </w:r>
      <w:r w:rsidR="005A77DC" w:rsidRPr="00583E3F">
        <w:rPr>
          <w:rFonts w:cs="Arial"/>
          <w:b/>
          <w:bCs/>
          <w:sz w:val="20"/>
        </w:rPr>
        <w:t>persona jurídicas</w:t>
      </w:r>
      <w:r w:rsidR="005A77DC" w:rsidRPr="00583E3F">
        <w:rPr>
          <w:rFonts w:cs="Arial"/>
          <w:sz w:val="20"/>
        </w:rPr>
        <w:t xml:space="preserve"> (E</w:t>
      </w:r>
      <w:r w:rsidRPr="00583E3F">
        <w:rPr>
          <w:rFonts w:cs="Arial"/>
          <w:sz w:val="20"/>
        </w:rPr>
        <w:t>mpresas</w:t>
      </w:r>
      <w:r w:rsidR="005A77DC" w:rsidRPr="00583E3F">
        <w:rPr>
          <w:rFonts w:cs="Arial"/>
          <w:sz w:val="20"/>
        </w:rPr>
        <w:t>)</w:t>
      </w:r>
      <w:r w:rsidRPr="00583E3F">
        <w:rPr>
          <w:rFonts w:cs="Arial"/>
          <w:sz w:val="20"/>
        </w:rPr>
        <w:t xml:space="preserve">, un resumen la hoja de vida </w:t>
      </w:r>
      <w:r w:rsidR="009B2E46" w:rsidRPr="00583E3F">
        <w:rPr>
          <w:rFonts w:cs="Arial"/>
          <w:sz w:val="20"/>
        </w:rPr>
        <w:t>Institucional y de los expertos propuestos (</w:t>
      </w:r>
      <w:r w:rsidR="009B2E46" w:rsidRPr="00583E3F">
        <w:rPr>
          <w:rFonts w:cs="Arial"/>
          <w:color w:val="000000"/>
          <w:sz w:val="20"/>
          <w:lang w:val="es-ES"/>
        </w:rPr>
        <w:t xml:space="preserve">experiencia de trabajo y </w:t>
      </w:r>
      <w:r w:rsidR="00950003" w:rsidRPr="00583E3F">
        <w:rPr>
          <w:rFonts w:cs="Arial"/>
          <w:color w:val="000000"/>
          <w:sz w:val="20"/>
          <w:lang w:val="es-ES"/>
        </w:rPr>
        <w:t>H</w:t>
      </w:r>
      <w:r w:rsidR="009B2E46" w:rsidRPr="00583E3F">
        <w:rPr>
          <w:rFonts w:cs="Arial"/>
          <w:color w:val="000000"/>
          <w:sz w:val="20"/>
          <w:lang w:val="es-ES"/>
        </w:rPr>
        <w:t>oja de Vid</w:t>
      </w:r>
      <w:r w:rsidRPr="00583E3F">
        <w:rPr>
          <w:rFonts w:cs="Arial"/>
          <w:color w:val="000000"/>
          <w:sz w:val="20"/>
          <w:lang w:val="es-ES"/>
        </w:rPr>
        <w:t>a</w:t>
      </w:r>
      <w:r w:rsidR="00950003" w:rsidRPr="00583E3F">
        <w:rPr>
          <w:rFonts w:cs="Arial"/>
          <w:color w:val="000000"/>
          <w:sz w:val="20"/>
          <w:lang w:val="es-ES"/>
        </w:rPr>
        <w:t xml:space="preserve"> </w:t>
      </w:r>
      <w:r w:rsidRPr="00583E3F">
        <w:rPr>
          <w:rFonts w:cs="Arial"/>
          <w:color w:val="000000"/>
          <w:sz w:val="20"/>
          <w:lang w:val="es-ES"/>
        </w:rPr>
        <w:t xml:space="preserve">de los </w:t>
      </w:r>
      <w:r w:rsidR="00950003" w:rsidRPr="00583E3F">
        <w:rPr>
          <w:rFonts w:cs="Arial"/>
          <w:color w:val="000000"/>
          <w:sz w:val="20"/>
          <w:lang w:val="es-ES"/>
        </w:rPr>
        <w:t xml:space="preserve">profesionales especialista </w:t>
      </w:r>
      <w:r w:rsidRPr="00583E3F">
        <w:rPr>
          <w:rFonts w:cs="Arial"/>
          <w:color w:val="000000"/>
          <w:sz w:val="20"/>
          <w:lang w:val="es-ES"/>
        </w:rPr>
        <w:t>propuestos.</w:t>
      </w:r>
    </w:p>
    <w:p w14:paraId="185ACB19" w14:textId="2FDCC609" w:rsidR="0010686C" w:rsidRPr="00583E3F" w:rsidRDefault="00670C60" w:rsidP="00670C60">
      <w:pPr>
        <w:spacing w:line="276" w:lineRule="auto"/>
        <w:ind w:left="1440"/>
        <w:jc w:val="both"/>
        <w:rPr>
          <w:rFonts w:cs="Arial"/>
          <w:color w:val="000000"/>
          <w:sz w:val="20"/>
          <w:lang w:val="es-ES"/>
        </w:rPr>
      </w:pPr>
      <w:r w:rsidRPr="00583E3F">
        <w:rPr>
          <w:rFonts w:cs="Arial"/>
          <w:color w:val="000000"/>
          <w:sz w:val="20"/>
          <w:lang w:val="es-ES"/>
        </w:rPr>
        <w:t xml:space="preserve">No se requiere documentar </w:t>
      </w:r>
      <w:r w:rsidR="00016003" w:rsidRPr="00583E3F">
        <w:rPr>
          <w:rFonts w:cs="Arial"/>
          <w:color w:val="000000"/>
          <w:sz w:val="20"/>
          <w:lang w:val="es-ES"/>
        </w:rPr>
        <w:t>la presentación</w:t>
      </w:r>
      <w:r w:rsidRPr="00583E3F">
        <w:rPr>
          <w:rFonts w:cs="Arial"/>
          <w:color w:val="000000"/>
          <w:sz w:val="20"/>
          <w:lang w:val="es-ES"/>
        </w:rPr>
        <w:t xml:space="preserve"> de las hojas de vida</w:t>
      </w:r>
      <w:r w:rsidR="00950003" w:rsidRPr="00583E3F">
        <w:rPr>
          <w:rFonts w:cs="Arial"/>
          <w:color w:val="000000"/>
          <w:sz w:val="20"/>
          <w:lang w:val="es-ES"/>
        </w:rPr>
        <w:t>;</w:t>
      </w:r>
      <w:r w:rsidRPr="00583E3F">
        <w:rPr>
          <w:rFonts w:cs="Arial"/>
          <w:color w:val="000000"/>
          <w:sz w:val="20"/>
          <w:lang w:val="es-ES"/>
        </w:rPr>
        <w:t xml:space="preserve"> si</w:t>
      </w:r>
      <w:r w:rsidR="00043202" w:rsidRPr="00583E3F">
        <w:rPr>
          <w:rFonts w:cs="Arial"/>
          <w:color w:val="000000"/>
          <w:sz w:val="20"/>
          <w:lang w:val="es-ES"/>
        </w:rPr>
        <w:t>n embargo, si así se consi</w:t>
      </w:r>
      <w:r w:rsidR="00043202" w:rsidRPr="00583E3F">
        <w:rPr>
          <w:rFonts w:cs="Arial"/>
          <w:sz w:val="20"/>
          <w:lang w:val="es-ES"/>
        </w:rPr>
        <w:t>derara</w:t>
      </w:r>
      <w:r w:rsidRPr="00583E3F">
        <w:rPr>
          <w:rFonts w:cs="Arial"/>
          <w:sz w:val="20"/>
          <w:lang w:val="es-ES"/>
        </w:rPr>
        <w:t xml:space="preserve"> necesario</w:t>
      </w:r>
      <w:r w:rsidRPr="00583E3F">
        <w:rPr>
          <w:rFonts w:cs="Arial"/>
          <w:color w:val="000000"/>
          <w:sz w:val="20"/>
          <w:lang w:val="es-ES"/>
        </w:rPr>
        <w:t>, se solicitará presentar las certificaciones importantes antes de cualquier decisión.</w:t>
      </w:r>
      <w:r w:rsidR="009B2E46" w:rsidRPr="00583E3F">
        <w:rPr>
          <w:rFonts w:cs="Arial"/>
          <w:color w:val="000000"/>
          <w:sz w:val="20"/>
          <w:lang w:val="es-ES"/>
        </w:rPr>
        <w:t xml:space="preserve"> </w:t>
      </w:r>
    </w:p>
    <w:p w14:paraId="6E2E3441" w14:textId="77777777" w:rsidR="009B2E46" w:rsidRPr="00583E3F" w:rsidRDefault="009B2E46" w:rsidP="0010686C">
      <w:pPr>
        <w:numPr>
          <w:ilvl w:val="1"/>
          <w:numId w:val="10"/>
        </w:numPr>
        <w:spacing w:line="276" w:lineRule="auto"/>
        <w:jc w:val="both"/>
        <w:rPr>
          <w:rFonts w:cs="Arial"/>
          <w:sz w:val="20"/>
        </w:rPr>
      </w:pPr>
      <w:r w:rsidRPr="00583E3F">
        <w:rPr>
          <w:rFonts w:cs="Arial"/>
          <w:sz w:val="20"/>
        </w:rPr>
        <w:t>Otros que el licitador considere necesario.</w:t>
      </w:r>
    </w:p>
    <w:p w14:paraId="3098C9C5" w14:textId="77777777" w:rsidR="00CA34A9" w:rsidRPr="00583E3F" w:rsidRDefault="00CA34A9" w:rsidP="009B2E46">
      <w:pPr>
        <w:spacing w:line="276" w:lineRule="auto"/>
        <w:ind w:left="2160"/>
        <w:jc w:val="both"/>
        <w:rPr>
          <w:rFonts w:cs="Arial"/>
          <w:sz w:val="20"/>
        </w:rPr>
      </w:pPr>
    </w:p>
    <w:p w14:paraId="3947ED5E" w14:textId="6ACD3A79" w:rsidR="009B2E46" w:rsidRPr="00583E3F" w:rsidRDefault="009B2E46" w:rsidP="009B2E46">
      <w:pPr>
        <w:spacing w:line="276" w:lineRule="auto"/>
        <w:jc w:val="both"/>
        <w:rPr>
          <w:rFonts w:cs="Arial"/>
          <w:b/>
          <w:bCs/>
          <w:sz w:val="20"/>
          <w:lang w:val="es-ES"/>
        </w:rPr>
      </w:pPr>
      <w:r w:rsidRPr="00583E3F">
        <w:rPr>
          <w:rFonts w:cs="Arial"/>
          <w:b/>
          <w:bCs/>
          <w:sz w:val="20"/>
          <w:lang w:val="es-ES"/>
        </w:rPr>
        <w:t>2.2</w:t>
      </w:r>
      <w:r w:rsidRPr="00583E3F">
        <w:rPr>
          <w:rFonts w:cs="Arial"/>
          <w:b/>
          <w:bCs/>
          <w:sz w:val="20"/>
          <w:lang w:val="es-ES"/>
        </w:rPr>
        <w:tab/>
      </w:r>
      <w:r w:rsidRPr="00583E3F">
        <w:rPr>
          <w:rFonts w:cs="Arial"/>
          <w:b/>
          <w:bCs/>
          <w:noProof/>
          <w:sz w:val="20"/>
          <w:lang w:val="es-ES"/>
        </w:rPr>
        <w:t xml:space="preserve">Oferta </w:t>
      </w:r>
      <w:r w:rsidR="00CF5F5B" w:rsidRPr="00583E3F">
        <w:rPr>
          <w:rFonts w:cs="Arial"/>
          <w:b/>
          <w:bCs/>
          <w:noProof/>
          <w:sz w:val="20"/>
          <w:lang w:val="es-ES"/>
        </w:rPr>
        <w:t xml:space="preserve">económica </w:t>
      </w:r>
      <w:r w:rsidR="00CA34A9" w:rsidRPr="00583E3F">
        <w:rPr>
          <w:rFonts w:cs="Arial"/>
          <w:b/>
          <w:bCs/>
          <w:noProof/>
          <w:sz w:val="20"/>
          <w:lang w:val="es-ES"/>
        </w:rPr>
        <w:t xml:space="preserve">(B) </w:t>
      </w:r>
      <w:r w:rsidR="00950003" w:rsidRPr="00583E3F">
        <w:rPr>
          <w:rFonts w:cs="Arial"/>
          <w:b/>
          <w:bCs/>
          <w:noProof/>
          <w:sz w:val="20"/>
          <w:lang w:val="es-ES"/>
        </w:rPr>
        <w:t>(en archivo electrónico separado)</w:t>
      </w:r>
    </w:p>
    <w:p w14:paraId="339149BD" w14:textId="77777777" w:rsidR="008B6870" w:rsidRPr="00583E3F" w:rsidRDefault="008B6870" w:rsidP="009B2E46">
      <w:pPr>
        <w:spacing w:line="276" w:lineRule="auto"/>
        <w:jc w:val="both"/>
        <w:rPr>
          <w:rFonts w:cs="Arial"/>
          <w:noProof/>
          <w:sz w:val="20"/>
          <w:lang w:val="es-ES"/>
        </w:rPr>
      </w:pPr>
    </w:p>
    <w:p w14:paraId="2EB63050" w14:textId="57214CEF" w:rsidR="00950003" w:rsidRPr="00583E3F" w:rsidRDefault="009B2E46" w:rsidP="009B2E46">
      <w:pPr>
        <w:spacing w:line="276" w:lineRule="auto"/>
        <w:jc w:val="both"/>
        <w:rPr>
          <w:rFonts w:cs="Arial"/>
          <w:sz w:val="20"/>
          <w:lang w:val="es-ES"/>
        </w:rPr>
      </w:pPr>
      <w:r w:rsidRPr="00583E3F">
        <w:rPr>
          <w:rFonts w:cs="Arial"/>
          <w:noProof/>
          <w:sz w:val="20"/>
          <w:lang w:val="es-ES"/>
        </w:rPr>
        <w:t xml:space="preserve">La oferta financiera debe presentarse en </w:t>
      </w:r>
      <w:r w:rsidR="000E4906" w:rsidRPr="00583E3F">
        <w:rPr>
          <w:rFonts w:cs="Arial"/>
          <w:noProof/>
          <w:sz w:val="20"/>
          <w:lang w:val="es-ES"/>
        </w:rPr>
        <w:t>moneda na</w:t>
      </w:r>
      <w:r w:rsidR="00950003" w:rsidRPr="00583E3F">
        <w:rPr>
          <w:rFonts w:cs="Arial"/>
          <w:noProof/>
          <w:sz w:val="20"/>
          <w:lang w:val="es-ES"/>
        </w:rPr>
        <w:t>c</w:t>
      </w:r>
      <w:r w:rsidR="000E4906" w:rsidRPr="00583E3F">
        <w:rPr>
          <w:rFonts w:cs="Arial"/>
          <w:noProof/>
          <w:sz w:val="20"/>
          <w:lang w:val="es-ES"/>
        </w:rPr>
        <w:t>ional - bolivianos</w:t>
      </w:r>
      <w:r w:rsidRPr="00583E3F">
        <w:rPr>
          <w:rFonts w:cs="Arial"/>
          <w:noProof/>
          <w:sz w:val="20"/>
          <w:lang w:val="es-ES"/>
        </w:rPr>
        <w:t>.</w:t>
      </w:r>
    </w:p>
    <w:p w14:paraId="3258BBF4" w14:textId="1C3CB013" w:rsidR="00CA34A9" w:rsidRPr="00583E3F" w:rsidRDefault="00CA34A9" w:rsidP="009B2E46">
      <w:pPr>
        <w:spacing w:line="276" w:lineRule="auto"/>
        <w:jc w:val="both"/>
        <w:rPr>
          <w:rFonts w:cs="Arial"/>
          <w:noProof/>
          <w:sz w:val="20"/>
          <w:lang w:val="es-ES"/>
        </w:rPr>
      </w:pPr>
      <w:r w:rsidRPr="00583E3F">
        <w:rPr>
          <w:rFonts w:cs="Arial"/>
          <w:noProof/>
          <w:sz w:val="20"/>
          <w:lang w:val="es-ES"/>
        </w:rPr>
        <w:t>La propuesta financiera deberá incluir todos los costos  asociados con la consultoría.</w:t>
      </w:r>
    </w:p>
    <w:p w14:paraId="5F3B8E22" w14:textId="77777777" w:rsidR="00CA34A9" w:rsidRPr="00583E3F" w:rsidRDefault="00CA34A9" w:rsidP="009B2E46">
      <w:pPr>
        <w:spacing w:line="276" w:lineRule="auto"/>
        <w:jc w:val="both"/>
        <w:rPr>
          <w:rFonts w:cs="Arial"/>
          <w:noProof/>
          <w:sz w:val="20"/>
          <w:lang w:val="es-ES"/>
        </w:rPr>
      </w:pPr>
    </w:p>
    <w:p w14:paraId="596C168A" w14:textId="5E7C814E" w:rsidR="00950003" w:rsidRPr="00583E3F" w:rsidRDefault="00950003" w:rsidP="009B2E46">
      <w:pPr>
        <w:spacing w:line="276" w:lineRule="auto"/>
        <w:jc w:val="both"/>
        <w:rPr>
          <w:rFonts w:cs="Arial"/>
          <w:b/>
          <w:noProof/>
          <w:sz w:val="20"/>
          <w:lang w:val="es-ES"/>
        </w:rPr>
      </w:pPr>
      <w:r w:rsidRPr="00583E3F">
        <w:rPr>
          <w:rFonts w:cs="Arial"/>
          <w:noProof/>
          <w:sz w:val="20"/>
          <w:lang w:val="es-ES"/>
        </w:rPr>
        <w:t>El precio global deberá ser elaborado y calculado y desglosados en el</w:t>
      </w:r>
      <w:r w:rsidRPr="00583E3F">
        <w:rPr>
          <w:rFonts w:cs="Arial"/>
          <w:b/>
          <w:noProof/>
          <w:sz w:val="20"/>
          <w:lang w:val="es-ES"/>
        </w:rPr>
        <w:t xml:space="preserve"> formulario Modelo de propuesta económica detallada.</w:t>
      </w:r>
      <w:r w:rsidR="00CA34A9" w:rsidRPr="00583E3F">
        <w:rPr>
          <w:rFonts w:cs="Arial"/>
          <w:b/>
          <w:noProof/>
          <w:sz w:val="20"/>
          <w:lang w:val="es-ES"/>
        </w:rPr>
        <w:t xml:space="preserve"> (Persona Jurídica)</w:t>
      </w:r>
    </w:p>
    <w:p w14:paraId="21B41ABF" w14:textId="3E1F7F86" w:rsidR="00950003" w:rsidRPr="00583E3F" w:rsidRDefault="00950003" w:rsidP="009B2E46">
      <w:pPr>
        <w:spacing w:line="276" w:lineRule="auto"/>
        <w:jc w:val="both"/>
        <w:rPr>
          <w:rFonts w:cs="Arial"/>
          <w:sz w:val="20"/>
          <w:lang w:val="es-ES"/>
        </w:rPr>
      </w:pPr>
      <w:r w:rsidRPr="00583E3F">
        <w:rPr>
          <w:rFonts w:cs="Arial"/>
          <w:b/>
          <w:noProof/>
          <w:sz w:val="20"/>
          <w:lang w:val="es-ES"/>
        </w:rPr>
        <w:t xml:space="preserve"> </w:t>
      </w:r>
    </w:p>
    <w:p w14:paraId="7298F111"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Toda propuesta financiera debe considerar desde el precio unitario la inclusión de todas las obligaciones tributarias, al igual que cualquier otra obligacion que tuviese, siendo de total responsabilidad del proponente el uso de tablas o fórmulas de cálculo para la determinacion de sus costos unitarios presentados en la oferta (puede hacer el uso de tablas o fórmulas de cálculo correspondientes).</w:t>
      </w:r>
    </w:p>
    <w:p w14:paraId="70651F25" w14:textId="77777777" w:rsidR="005C5CB5" w:rsidRPr="00583E3F" w:rsidRDefault="005C5CB5" w:rsidP="005C5CB5">
      <w:pPr>
        <w:spacing w:line="276" w:lineRule="auto"/>
        <w:jc w:val="both"/>
        <w:rPr>
          <w:rFonts w:cs="Arial"/>
          <w:noProof/>
          <w:sz w:val="20"/>
          <w:lang w:val="es-ES"/>
        </w:rPr>
      </w:pPr>
    </w:p>
    <w:p w14:paraId="7268C5F3"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De acuerdo a la Normativa Triutaria Boliviana Vigente todo impuesto viene incluido en el precio. Igualmente, establece que el 3% de Impuesto a la transferencia no es transferible al receptor de la factura, por lo que no se acepta cargar dentro su oferta financiera esta tasa impositiva.</w:t>
      </w:r>
    </w:p>
    <w:p w14:paraId="387EF0B1" w14:textId="77777777" w:rsidR="005C5CB5" w:rsidRPr="00583E3F" w:rsidRDefault="005C5CB5" w:rsidP="005C5CB5">
      <w:pPr>
        <w:spacing w:line="276" w:lineRule="auto"/>
        <w:jc w:val="both"/>
        <w:rPr>
          <w:rFonts w:cs="Arial"/>
          <w:noProof/>
          <w:sz w:val="20"/>
          <w:lang w:val="es-ES"/>
        </w:rPr>
      </w:pPr>
    </w:p>
    <w:p w14:paraId="78E4820D"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La ley de pensiones 065, establece también, obligaciones tanto a empresas, como a personas naturales a la realización de sus respectivos aportes.</w:t>
      </w:r>
    </w:p>
    <w:p w14:paraId="03E8A453" w14:textId="77777777" w:rsidR="00D5588E" w:rsidRPr="00583E3F" w:rsidRDefault="00D5588E" w:rsidP="009B2E46">
      <w:pPr>
        <w:spacing w:line="276" w:lineRule="auto"/>
        <w:jc w:val="both"/>
        <w:rPr>
          <w:rFonts w:cs="Arial"/>
          <w:noProof/>
          <w:sz w:val="20"/>
          <w:lang w:val="es-ES"/>
        </w:rPr>
      </w:pPr>
    </w:p>
    <w:p w14:paraId="1EB9BD23" w14:textId="3DDE025F" w:rsidR="00AC7FF7" w:rsidRPr="00583E3F" w:rsidRDefault="009B2E46" w:rsidP="009B2E46">
      <w:pPr>
        <w:spacing w:line="276" w:lineRule="auto"/>
        <w:jc w:val="both"/>
        <w:rPr>
          <w:rFonts w:cs="Arial"/>
          <w:sz w:val="20"/>
          <w:lang w:val="es-ES"/>
        </w:rPr>
      </w:pPr>
      <w:r w:rsidRPr="00583E3F">
        <w:rPr>
          <w:rFonts w:cs="Arial"/>
          <w:b/>
          <w:bCs/>
          <w:noProof/>
          <w:sz w:val="20"/>
          <w:lang w:val="es-ES"/>
        </w:rPr>
        <w:t xml:space="preserve">Toda infracción de estas normas (por ejemplo, </w:t>
      </w:r>
      <w:r w:rsidR="00993967" w:rsidRPr="00583E3F">
        <w:rPr>
          <w:rFonts w:cs="Arial"/>
          <w:b/>
          <w:bCs/>
          <w:noProof/>
          <w:sz w:val="20"/>
          <w:lang w:val="es-ES"/>
        </w:rPr>
        <w:t>la inclusion de indicaciones referentes al precio en l</w:t>
      </w:r>
      <w:r w:rsidR="00922BEA" w:rsidRPr="00583E3F">
        <w:rPr>
          <w:rFonts w:cs="Arial"/>
          <w:b/>
          <w:bCs/>
          <w:noProof/>
          <w:sz w:val="20"/>
          <w:lang w:val="es-ES"/>
        </w:rPr>
        <w:t>a</w:t>
      </w:r>
      <w:r w:rsidR="00993967" w:rsidRPr="00583E3F">
        <w:rPr>
          <w:rFonts w:cs="Arial"/>
          <w:b/>
          <w:bCs/>
          <w:noProof/>
          <w:sz w:val="20"/>
          <w:lang w:val="es-ES"/>
        </w:rPr>
        <w:t xml:space="preserve"> oferta técnica) </w:t>
      </w:r>
      <w:r w:rsidRPr="00583E3F">
        <w:rPr>
          <w:rFonts w:cs="Arial"/>
          <w:b/>
          <w:bCs/>
          <w:noProof/>
          <w:sz w:val="20"/>
          <w:lang w:val="es-ES"/>
        </w:rPr>
        <w:t>se considerará un incumplimiento de las normas y dará lugar a la desestimación de la oferta.</w:t>
      </w:r>
      <w:r w:rsidRPr="00583E3F">
        <w:rPr>
          <w:rFonts w:cs="Arial"/>
          <w:sz w:val="20"/>
          <w:lang w:val="es-ES"/>
        </w:rPr>
        <w:t xml:space="preserve"> </w:t>
      </w:r>
    </w:p>
    <w:p w14:paraId="090DBE39" w14:textId="77777777" w:rsidR="005C5CB5" w:rsidRPr="00583E3F" w:rsidRDefault="005C5CB5" w:rsidP="009B2E46">
      <w:pPr>
        <w:spacing w:line="276" w:lineRule="auto"/>
        <w:jc w:val="both"/>
        <w:rPr>
          <w:rFonts w:cs="Arial"/>
          <w:sz w:val="20"/>
          <w:lang w:val="es-ES"/>
        </w:rPr>
      </w:pPr>
    </w:p>
    <w:p w14:paraId="5699A036" w14:textId="70968DEF" w:rsidR="00191EA0" w:rsidRPr="00583E3F" w:rsidRDefault="00D5588E" w:rsidP="009B2E46">
      <w:pPr>
        <w:keepNext/>
        <w:numPr>
          <w:ilvl w:val="0"/>
          <w:numId w:val="9"/>
        </w:numPr>
        <w:spacing w:line="276" w:lineRule="auto"/>
        <w:ind w:left="0"/>
        <w:jc w:val="both"/>
        <w:rPr>
          <w:rFonts w:cs="Arial"/>
          <w:b/>
          <w:bCs/>
          <w:sz w:val="20"/>
          <w:lang w:val="es-ES"/>
        </w:rPr>
      </w:pPr>
      <w:r w:rsidRPr="00583E3F">
        <w:rPr>
          <w:rFonts w:cs="Arial"/>
          <w:b/>
          <w:bCs/>
          <w:noProof/>
          <w:sz w:val="20"/>
          <w:lang w:val="es-ES"/>
        </w:rPr>
        <w:t>Criterios de evaluacion de una propuesta</w:t>
      </w:r>
      <w:r w:rsidR="00191EA0" w:rsidRPr="00583E3F">
        <w:rPr>
          <w:rFonts w:cs="Arial"/>
          <w:b/>
          <w:bCs/>
          <w:noProof/>
          <w:sz w:val="20"/>
          <w:lang w:val="es-ES"/>
        </w:rPr>
        <w:t>.</w:t>
      </w:r>
    </w:p>
    <w:p w14:paraId="1E585288" w14:textId="72DF107A" w:rsidR="00CB1AC8" w:rsidRPr="00583E3F" w:rsidRDefault="00CB1AC8" w:rsidP="00CB1AC8">
      <w:pPr>
        <w:keepNext/>
        <w:spacing w:line="276" w:lineRule="auto"/>
        <w:jc w:val="both"/>
        <w:rPr>
          <w:rFonts w:cs="Arial"/>
          <w:sz w:val="20"/>
          <w:lang w:val="es-ES"/>
        </w:rPr>
      </w:pPr>
      <w:r w:rsidRPr="00583E3F">
        <w:rPr>
          <w:rFonts w:cs="Arial"/>
          <w:sz w:val="20"/>
          <w:lang w:val="es-ES"/>
        </w:rPr>
        <w:t>Propuesta técnica (70%)</w:t>
      </w:r>
      <w:r w:rsidR="00666F9D">
        <w:rPr>
          <w:rFonts w:cs="Arial"/>
          <w:sz w:val="20"/>
          <w:lang w:val="es-ES"/>
        </w:rPr>
        <w:t xml:space="preserve"> </w:t>
      </w:r>
      <w:r w:rsidR="00666F9D">
        <w:rPr>
          <w:rStyle w:val="Refdenotaalpie"/>
          <w:rFonts w:cs="Arial"/>
          <w:sz w:val="20"/>
          <w:lang w:val="es-ES"/>
        </w:rPr>
        <w:footnoteReference w:id="2"/>
      </w:r>
    </w:p>
    <w:p w14:paraId="0F0A50C8" w14:textId="0E6C9D65" w:rsidR="00016003" w:rsidRPr="00583E3F" w:rsidRDefault="00CB1AC8" w:rsidP="00D5588E">
      <w:pPr>
        <w:keepNext/>
        <w:spacing w:line="276" w:lineRule="auto"/>
        <w:jc w:val="both"/>
        <w:rPr>
          <w:rFonts w:cs="Arial"/>
          <w:sz w:val="20"/>
          <w:lang w:val="es-ES"/>
        </w:rPr>
      </w:pPr>
      <w:r w:rsidRPr="00583E3F">
        <w:rPr>
          <w:rFonts w:cs="Arial"/>
          <w:sz w:val="20"/>
          <w:lang w:val="es-ES"/>
        </w:rPr>
        <w:t>Propuesta financiera (30%)</w:t>
      </w:r>
    </w:p>
    <w:p w14:paraId="77DEE529" w14:textId="3D0A3BF3" w:rsidR="00D5588E" w:rsidRPr="00583E3F" w:rsidRDefault="00D5588E" w:rsidP="00D5588E">
      <w:pPr>
        <w:keepNext/>
        <w:spacing w:line="276" w:lineRule="auto"/>
        <w:jc w:val="both"/>
        <w:rPr>
          <w:rFonts w:cs="Arial"/>
          <w:sz w:val="20"/>
          <w:lang w:val="es-ES"/>
        </w:rPr>
      </w:pPr>
    </w:p>
    <w:p w14:paraId="2EFE7E8A" w14:textId="64E7D096" w:rsidR="00D5588E" w:rsidRDefault="00D5588E" w:rsidP="00D5588E">
      <w:pPr>
        <w:keepNext/>
        <w:numPr>
          <w:ilvl w:val="0"/>
          <w:numId w:val="9"/>
        </w:numPr>
        <w:spacing w:line="276" w:lineRule="auto"/>
        <w:ind w:left="0"/>
        <w:jc w:val="both"/>
        <w:rPr>
          <w:rFonts w:cs="Arial"/>
          <w:b/>
          <w:bCs/>
          <w:sz w:val="20"/>
          <w:lang w:val="es-ES"/>
        </w:rPr>
      </w:pPr>
      <w:r w:rsidRPr="00583E3F">
        <w:rPr>
          <w:rFonts w:cs="Arial"/>
          <w:b/>
          <w:bCs/>
          <w:sz w:val="20"/>
          <w:lang w:val="es-ES"/>
        </w:rPr>
        <w:t>Tabla de calificación</w:t>
      </w:r>
    </w:p>
    <w:p w14:paraId="2C39FF62" w14:textId="480713DD" w:rsidR="007D2524" w:rsidRDefault="007D2524" w:rsidP="007D2524">
      <w:pPr>
        <w:keepNext/>
        <w:spacing w:line="276" w:lineRule="auto"/>
        <w:jc w:val="both"/>
        <w:rPr>
          <w:rFonts w:cs="Arial"/>
          <w:b/>
          <w:bCs/>
          <w:sz w:val="20"/>
          <w:lang w:val="es-ES"/>
        </w:rPr>
      </w:pPr>
    </w:p>
    <w:tbl>
      <w:tblPr>
        <w:tblW w:w="9351" w:type="dxa"/>
        <w:tblLook w:val="04A0" w:firstRow="1" w:lastRow="0" w:firstColumn="1" w:lastColumn="0" w:noHBand="0" w:noVBand="1"/>
      </w:tblPr>
      <w:tblGrid>
        <w:gridCol w:w="1791"/>
        <w:gridCol w:w="5859"/>
        <w:gridCol w:w="1701"/>
      </w:tblGrid>
      <w:tr w:rsidR="007D2524" w:rsidRPr="007D2524" w14:paraId="3A8CD9BA" w14:textId="77777777" w:rsidTr="007D2524">
        <w:trPr>
          <w:trHeight w:val="1320"/>
        </w:trPr>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FAF3" w14:textId="77777777" w:rsidR="007D2524" w:rsidRPr="007D2524" w:rsidRDefault="007D2524" w:rsidP="00A540E2">
            <w:pPr>
              <w:spacing w:line="240" w:lineRule="auto"/>
              <w:rPr>
                <w:rFonts w:ascii="Arial Narrow" w:hAnsi="Arial Narrow" w:cs="Calibri"/>
                <w:b/>
                <w:bCs/>
                <w:color w:val="000000"/>
                <w:sz w:val="22"/>
                <w:szCs w:val="22"/>
                <w:lang w:val="en-US" w:eastAsia="en-US"/>
              </w:rPr>
            </w:pPr>
            <w:proofErr w:type="spellStart"/>
            <w:r w:rsidRPr="007D2524">
              <w:rPr>
                <w:rFonts w:ascii="Arial Narrow" w:hAnsi="Arial Narrow" w:cs="Calibri"/>
                <w:b/>
                <w:bCs/>
                <w:color w:val="000000"/>
                <w:sz w:val="22"/>
                <w:szCs w:val="22"/>
                <w:lang w:val="en-US" w:eastAsia="en-US"/>
              </w:rPr>
              <w:t>Objeto</w:t>
            </w:r>
            <w:proofErr w:type="spellEnd"/>
            <w:r w:rsidRPr="007D2524">
              <w:rPr>
                <w:rFonts w:ascii="Arial Narrow" w:hAnsi="Arial Narrow" w:cs="Calibri"/>
                <w:b/>
                <w:bCs/>
                <w:color w:val="000000"/>
                <w:sz w:val="22"/>
                <w:szCs w:val="22"/>
                <w:lang w:val="en-US" w:eastAsia="en-US"/>
              </w:rPr>
              <w:t xml:space="preserve"> de </w:t>
            </w:r>
            <w:proofErr w:type="spellStart"/>
            <w:r w:rsidRPr="007D2524">
              <w:rPr>
                <w:rFonts w:ascii="Arial Narrow" w:hAnsi="Arial Narrow" w:cs="Calibri"/>
                <w:b/>
                <w:bCs/>
                <w:color w:val="000000"/>
                <w:sz w:val="22"/>
                <w:szCs w:val="22"/>
                <w:lang w:val="en-US" w:eastAsia="en-US"/>
              </w:rPr>
              <w:t>Evaluación</w:t>
            </w:r>
            <w:proofErr w:type="spellEnd"/>
          </w:p>
        </w:tc>
        <w:tc>
          <w:tcPr>
            <w:tcW w:w="5859" w:type="dxa"/>
            <w:tcBorders>
              <w:top w:val="single" w:sz="4" w:space="0" w:color="auto"/>
              <w:left w:val="nil"/>
              <w:bottom w:val="single" w:sz="4" w:space="0" w:color="auto"/>
              <w:right w:val="single" w:sz="4" w:space="0" w:color="auto"/>
            </w:tcBorders>
            <w:shd w:val="clear" w:color="auto" w:fill="auto"/>
            <w:noWrap/>
            <w:vAlign w:val="center"/>
            <w:hideMark/>
          </w:tcPr>
          <w:p w14:paraId="41B51957" w14:textId="77777777" w:rsidR="007D2524" w:rsidRPr="007D2524" w:rsidRDefault="007D2524" w:rsidP="00A540E2">
            <w:pPr>
              <w:spacing w:line="240" w:lineRule="auto"/>
              <w:rPr>
                <w:rFonts w:ascii="Arial Narrow" w:hAnsi="Arial Narrow" w:cs="Calibri"/>
                <w:b/>
                <w:bCs/>
                <w:color w:val="000000"/>
                <w:sz w:val="22"/>
                <w:szCs w:val="22"/>
                <w:lang w:val="en-US" w:eastAsia="en-US"/>
              </w:rPr>
            </w:pPr>
            <w:proofErr w:type="spellStart"/>
            <w:r w:rsidRPr="007D2524">
              <w:rPr>
                <w:rFonts w:ascii="Arial Narrow" w:hAnsi="Arial Narrow" w:cs="Calibri"/>
                <w:b/>
                <w:bCs/>
                <w:color w:val="000000"/>
                <w:sz w:val="22"/>
                <w:szCs w:val="22"/>
                <w:lang w:val="en-US" w:eastAsia="en-US"/>
              </w:rPr>
              <w:t>Criterio</w:t>
            </w:r>
            <w:proofErr w:type="spellEnd"/>
            <w:r w:rsidRPr="007D2524">
              <w:rPr>
                <w:rFonts w:ascii="Arial Narrow" w:hAnsi="Arial Narrow" w:cs="Calibri"/>
                <w:b/>
                <w:bCs/>
                <w:color w:val="000000"/>
                <w:sz w:val="22"/>
                <w:szCs w:val="22"/>
                <w:lang w:val="en-US" w:eastAsia="en-US"/>
              </w:rPr>
              <w:t xml:space="preserve"> de </w:t>
            </w:r>
            <w:proofErr w:type="spellStart"/>
            <w:r w:rsidRPr="007D2524">
              <w:rPr>
                <w:rFonts w:ascii="Arial Narrow" w:hAnsi="Arial Narrow" w:cs="Calibri"/>
                <w:b/>
                <w:bCs/>
                <w:color w:val="000000"/>
                <w:sz w:val="22"/>
                <w:szCs w:val="22"/>
                <w:lang w:val="en-US" w:eastAsia="en-US"/>
              </w:rPr>
              <w:t>Evaluación</w:t>
            </w:r>
            <w:proofErr w:type="spellEnd"/>
          </w:p>
        </w:tc>
        <w:tc>
          <w:tcPr>
            <w:tcW w:w="1701" w:type="dxa"/>
            <w:tcBorders>
              <w:top w:val="single" w:sz="4" w:space="0" w:color="auto"/>
              <w:left w:val="nil"/>
              <w:bottom w:val="single" w:sz="4" w:space="0" w:color="auto"/>
              <w:right w:val="single" w:sz="4" w:space="0" w:color="auto"/>
            </w:tcBorders>
            <w:shd w:val="clear" w:color="000000" w:fill="auto"/>
            <w:vAlign w:val="center"/>
            <w:hideMark/>
          </w:tcPr>
          <w:p w14:paraId="5B99E902"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proofErr w:type="spellStart"/>
            <w:r w:rsidRPr="007D2524">
              <w:rPr>
                <w:rFonts w:ascii="Arial Narrow" w:hAnsi="Arial Narrow" w:cs="Calibri"/>
                <w:b/>
                <w:bCs/>
                <w:color w:val="808080"/>
                <w:sz w:val="22"/>
                <w:szCs w:val="22"/>
                <w:lang w:val="en-US" w:eastAsia="en-US"/>
              </w:rPr>
              <w:t>Porcentaje</w:t>
            </w:r>
            <w:proofErr w:type="spellEnd"/>
            <w:r w:rsidRPr="007D2524">
              <w:rPr>
                <w:rFonts w:ascii="Arial Narrow" w:hAnsi="Arial Narrow" w:cs="Calibri"/>
                <w:b/>
                <w:bCs/>
                <w:color w:val="808080"/>
                <w:sz w:val="22"/>
                <w:szCs w:val="22"/>
                <w:lang w:val="en-US" w:eastAsia="en-US"/>
              </w:rPr>
              <w:t xml:space="preserve"> </w:t>
            </w:r>
            <w:proofErr w:type="spellStart"/>
            <w:r w:rsidRPr="007D2524">
              <w:rPr>
                <w:rFonts w:ascii="Arial Narrow" w:hAnsi="Arial Narrow" w:cs="Calibri"/>
                <w:b/>
                <w:bCs/>
                <w:color w:val="808080"/>
                <w:sz w:val="22"/>
                <w:szCs w:val="22"/>
                <w:lang w:val="en-US" w:eastAsia="en-US"/>
              </w:rPr>
              <w:t>ponderado</w:t>
            </w:r>
            <w:proofErr w:type="spellEnd"/>
            <w:r w:rsidRPr="007D2524">
              <w:rPr>
                <w:rFonts w:ascii="Arial Narrow" w:hAnsi="Arial Narrow" w:cs="Calibri"/>
                <w:b/>
                <w:bCs/>
                <w:color w:val="808080"/>
                <w:sz w:val="22"/>
                <w:szCs w:val="22"/>
                <w:lang w:val="en-US" w:eastAsia="en-US"/>
              </w:rPr>
              <w:br/>
              <w:t>(</w:t>
            </w:r>
            <w:proofErr w:type="spellStart"/>
            <w:r w:rsidRPr="007D2524">
              <w:rPr>
                <w:rFonts w:ascii="Arial Narrow" w:hAnsi="Arial Narrow" w:cs="Calibri"/>
                <w:b/>
                <w:bCs/>
                <w:color w:val="808080"/>
                <w:sz w:val="22"/>
                <w:szCs w:val="22"/>
                <w:lang w:val="en-US" w:eastAsia="en-US"/>
              </w:rPr>
              <w:t>Sumatoria</w:t>
            </w:r>
            <w:proofErr w:type="spellEnd"/>
            <w:r w:rsidRPr="007D2524">
              <w:rPr>
                <w:rFonts w:ascii="Arial Narrow" w:hAnsi="Arial Narrow" w:cs="Calibri"/>
                <w:b/>
                <w:bCs/>
                <w:color w:val="808080"/>
                <w:sz w:val="22"/>
                <w:szCs w:val="22"/>
                <w:lang w:val="en-US" w:eastAsia="en-US"/>
              </w:rPr>
              <w:t xml:space="preserve"> x 0,7)</w:t>
            </w:r>
          </w:p>
        </w:tc>
      </w:tr>
      <w:tr w:rsidR="007D2524" w:rsidRPr="007D2524" w14:paraId="4A8CD7D1" w14:textId="77777777" w:rsidTr="007D2524">
        <w:trPr>
          <w:trHeight w:val="33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488992E8" w14:textId="77777777" w:rsidR="007D2524" w:rsidRPr="007D2524" w:rsidRDefault="007D2524" w:rsidP="00A540E2">
            <w:pPr>
              <w:spacing w:line="240" w:lineRule="auto"/>
              <w:rPr>
                <w:rFonts w:ascii="Arial Narrow" w:hAnsi="Arial Narrow" w:cs="Calibri"/>
                <w:b/>
                <w:bCs/>
                <w:color w:val="000000"/>
                <w:sz w:val="22"/>
                <w:szCs w:val="22"/>
                <w:lang w:val="en-US" w:eastAsia="en-US"/>
              </w:rPr>
            </w:pPr>
            <w:proofErr w:type="spellStart"/>
            <w:r w:rsidRPr="007D2524">
              <w:rPr>
                <w:rFonts w:ascii="Arial Narrow" w:hAnsi="Arial Narrow" w:cs="Calibri"/>
                <w:b/>
                <w:bCs/>
                <w:color w:val="000000"/>
                <w:sz w:val="22"/>
                <w:szCs w:val="22"/>
                <w:lang w:val="en-US" w:eastAsia="en-US"/>
              </w:rPr>
              <w:t>Evaluación</w:t>
            </w:r>
            <w:proofErr w:type="spellEnd"/>
            <w:r w:rsidRPr="007D2524">
              <w:rPr>
                <w:rFonts w:ascii="Arial Narrow" w:hAnsi="Arial Narrow" w:cs="Calibri"/>
                <w:b/>
                <w:bCs/>
                <w:color w:val="000000"/>
                <w:sz w:val="22"/>
                <w:szCs w:val="22"/>
                <w:lang w:val="en-US" w:eastAsia="en-US"/>
              </w:rPr>
              <w:t xml:space="preserve"> Técnica</w:t>
            </w:r>
          </w:p>
        </w:tc>
        <w:tc>
          <w:tcPr>
            <w:tcW w:w="5859" w:type="dxa"/>
            <w:tcBorders>
              <w:top w:val="nil"/>
              <w:left w:val="nil"/>
              <w:bottom w:val="single" w:sz="4" w:space="0" w:color="auto"/>
              <w:right w:val="single" w:sz="4" w:space="0" w:color="auto"/>
            </w:tcBorders>
            <w:shd w:val="clear" w:color="auto" w:fill="auto"/>
            <w:noWrap/>
            <w:vAlign w:val="center"/>
            <w:hideMark/>
          </w:tcPr>
          <w:p w14:paraId="60D59C0E" w14:textId="77777777" w:rsidR="007D2524" w:rsidRPr="007D2524" w:rsidRDefault="007D2524" w:rsidP="00A540E2">
            <w:pPr>
              <w:spacing w:line="240" w:lineRule="auto"/>
              <w:rPr>
                <w:rFonts w:ascii="Arial Narrow" w:hAnsi="Arial Narrow" w:cs="Calibri"/>
                <w:b/>
                <w:bCs/>
                <w:color w:val="000000"/>
                <w:sz w:val="22"/>
                <w:szCs w:val="22"/>
                <w:lang w:val="en-US" w:eastAsia="en-US"/>
              </w:rPr>
            </w:pPr>
            <w:r w:rsidRPr="007D2524">
              <w:rPr>
                <w:rFonts w:ascii="Arial Narrow" w:hAnsi="Arial Narrow" w:cs="Calibri"/>
                <w:b/>
                <w:bCs/>
                <w:color w:val="000000"/>
                <w:sz w:val="22"/>
                <w:szCs w:val="22"/>
                <w:lang w:val="en-US" w:eastAsia="en-US"/>
              </w:rPr>
              <w:t> </w:t>
            </w:r>
          </w:p>
        </w:tc>
        <w:tc>
          <w:tcPr>
            <w:tcW w:w="1701" w:type="dxa"/>
            <w:tcBorders>
              <w:top w:val="nil"/>
              <w:left w:val="nil"/>
              <w:bottom w:val="single" w:sz="4" w:space="0" w:color="auto"/>
              <w:right w:val="single" w:sz="4" w:space="0" w:color="auto"/>
            </w:tcBorders>
            <w:shd w:val="clear" w:color="000000" w:fill="auto"/>
            <w:noWrap/>
            <w:vAlign w:val="center"/>
            <w:hideMark/>
          </w:tcPr>
          <w:p w14:paraId="7DD0B3C0"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70,0%</w:t>
            </w:r>
          </w:p>
        </w:tc>
      </w:tr>
      <w:tr w:rsidR="007D2524" w:rsidRPr="007D2524" w14:paraId="5D57CA7B" w14:textId="77777777" w:rsidTr="007D2524">
        <w:trPr>
          <w:trHeight w:val="330"/>
        </w:trPr>
        <w:tc>
          <w:tcPr>
            <w:tcW w:w="1791" w:type="dxa"/>
            <w:tcBorders>
              <w:top w:val="nil"/>
              <w:left w:val="single" w:sz="4" w:space="0" w:color="auto"/>
              <w:bottom w:val="single" w:sz="4" w:space="0" w:color="auto"/>
              <w:right w:val="single" w:sz="4" w:space="0" w:color="auto"/>
            </w:tcBorders>
            <w:shd w:val="clear" w:color="000000" w:fill="F2DCDB"/>
            <w:noWrap/>
            <w:vAlign w:val="bottom"/>
            <w:hideMark/>
          </w:tcPr>
          <w:p w14:paraId="18404B90" w14:textId="77777777" w:rsidR="007D2524" w:rsidRPr="007D2524" w:rsidRDefault="007D2524" w:rsidP="00A540E2">
            <w:pPr>
              <w:spacing w:line="240" w:lineRule="auto"/>
              <w:rPr>
                <w:rFonts w:ascii="Arial Narrow" w:hAnsi="Arial Narrow" w:cs="Calibri"/>
                <w:b/>
                <w:bCs/>
                <w:color w:val="000000"/>
                <w:sz w:val="22"/>
                <w:szCs w:val="22"/>
                <w:lang w:val="en-US" w:eastAsia="en-US"/>
              </w:rPr>
            </w:pPr>
            <w:proofErr w:type="spellStart"/>
            <w:r w:rsidRPr="007D2524">
              <w:rPr>
                <w:rFonts w:ascii="Arial Narrow" w:hAnsi="Arial Narrow" w:cs="Calibri"/>
                <w:b/>
                <w:bCs/>
                <w:color w:val="000000"/>
                <w:sz w:val="22"/>
                <w:szCs w:val="22"/>
                <w:lang w:val="en-US" w:eastAsia="en-US"/>
              </w:rPr>
              <w:t>Perfil</w:t>
            </w:r>
            <w:proofErr w:type="spellEnd"/>
            <w:r w:rsidRPr="007D2524">
              <w:rPr>
                <w:rFonts w:ascii="Arial Narrow" w:hAnsi="Arial Narrow" w:cs="Calibri"/>
                <w:b/>
                <w:bCs/>
                <w:color w:val="000000"/>
                <w:sz w:val="22"/>
                <w:szCs w:val="22"/>
                <w:lang w:val="en-US" w:eastAsia="en-US"/>
              </w:rPr>
              <w:t xml:space="preserve"> de la </w:t>
            </w:r>
            <w:proofErr w:type="spellStart"/>
            <w:r w:rsidRPr="007D2524">
              <w:rPr>
                <w:rFonts w:ascii="Arial Narrow" w:hAnsi="Arial Narrow" w:cs="Calibri"/>
                <w:b/>
                <w:bCs/>
                <w:color w:val="000000"/>
                <w:sz w:val="22"/>
                <w:szCs w:val="22"/>
                <w:lang w:val="en-US" w:eastAsia="en-US"/>
              </w:rPr>
              <w:t>empresa</w:t>
            </w:r>
            <w:proofErr w:type="spellEnd"/>
          </w:p>
        </w:tc>
        <w:tc>
          <w:tcPr>
            <w:tcW w:w="5859" w:type="dxa"/>
            <w:tcBorders>
              <w:top w:val="nil"/>
              <w:left w:val="nil"/>
              <w:bottom w:val="single" w:sz="4" w:space="0" w:color="auto"/>
              <w:right w:val="single" w:sz="4" w:space="0" w:color="auto"/>
            </w:tcBorders>
            <w:shd w:val="clear" w:color="000000" w:fill="F2DCDB"/>
            <w:noWrap/>
            <w:vAlign w:val="bottom"/>
            <w:hideMark/>
          </w:tcPr>
          <w:p w14:paraId="759F9698" w14:textId="77777777" w:rsidR="007D2524" w:rsidRPr="007D2524" w:rsidRDefault="007D2524" w:rsidP="00A540E2">
            <w:pPr>
              <w:spacing w:line="240" w:lineRule="auto"/>
              <w:rPr>
                <w:rFonts w:ascii="Arial Narrow" w:hAnsi="Arial Narrow" w:cs="Calibri"/>
                <w:b/>
                <w:bCs/>
                <w:color w:val="000000"/>
                <w:sz w:val="22"/>
                <w:szCs w:val="22"/>
                <w:lang w:val="en-US" w:eastAsia="en-US"/>
              </w:rPr>
            </w:pPr>
            <w:r w:rsidRPr="007D2524">
              <w:rPr>
                <w:rFonts w:ascii="Arial Narrow" w:hAnsi="Arial Narrow" w:cs="Calibri"/>
                <w:b/>
                <w:bCs/>
                <w:color w:val="000000"/>
                <w:sz w:val="22"/>
                <w:szCs w:val="22"/>
                <w:lang w:val="en-US" w:eastAsia="en-US"/>
              </w:rPr>
              <w:t> </w:t>
            </w:r>
          </w:p>
        </w:tc>
        <w:tc>
          <w:tcPr>
            <w:tcW w:w="1701" w:type="dxa"/>
            <w:tcBorders>
              <w:top w:val="nil"/>
              <w:left w:val="nil"/>
              <w:bottom w:val="single" w:sz="4" w:space="0" w:color="auto"/>
              <w:right w:val="single" w:sz="4" w:space="0" w:color="auto"/>
            </w:tcBorders>
            <w:shd w:val="clear" w:color="000000" w:fill="F2DCDB"/>
            <w:noWrap/>
            <w:vAlign w:val="center"/>
            <w:hideMark/>
          </w:tcPr>
          <w:p w14:paraId="066149C5"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9,0%</w:t>
            </w:r>
          </w:p>
        </w:tc>
      </w:tr>
      <w:tr w:rsidR="007D2524" w:rsidRPr="007D2524" w14:paraId="3D9889EF"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0BFFA834"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1. </w:t>
            </w: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General </w:t>
            </w:r>
          </w:p>
        </w:tc>
        <w:tc>
          <w:tcPr>
            <w:tcW w:w="5859" w:type="dxa"/>
            <w:tcBorders>
              <w:top w:val="nil"/>
              <w:left w:val="nil"/>
              <w:bottom w:val="single" w:sz="4" w:space="0" w:color="auto"/>
              <w:right w:val="single" w:sz="4" w:space="0" w:color="auto"/>
            </w:tcBorders>
            <w:shd w:val="clear" w:color="auto" w:fill="auto"/>
            <w:vAlign w:val="center"/>
            <w:hideMark/>
          </w:tcPr>
          <w:p w14:paraId="69E48C5C"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Organización con al menos 17 años de experiencia en el análisis y formulación de planes, programas y estrategias para la gestión integrada de: recursos naturales, biodiversidad, medios de vida sostenible, desarrollo urbano y rural, recursos hídricos o recursos hidrobiológicos.</w:t>
            </w:r>
          </w:p>
        </w:tc>
        <w:tc>
          <w:tcPr>
            <w:tcW w:w="1701" w:type="dxa"/>
            <w:tcBorders>
              <w:top w:val="nil"/>
              <w:left w:val="nil"/>
              <w:bottom w:val="single" w:sz="4" w:space="0" w:color="auto"/>
              <w:right w:val="single" w:sz="4" w:space="0" w:color="auto"/>
            </w:tcBorders>
            <w:shd w:val="clear" w:color="000000" w:fill="auto"/>
            <w:noWrap/>
            <w:vAlign w:val="center"/>
            <w:hideMark/>
          </w:tcPr>
          <w:p w14:paraId="7FE98B78"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9%</w:t>
            </w:r>
          </w:p>
        </w:tc>
      </w:tr>
      <w:tr w:rsidR="007D2524" w:rsidRPr="007D2524" w14:paraId="78B8B46E" w14:textId="77777777" w:rsidTr="007D2524">
        <w:trPr>
          <w:trHeight w:val="660"/>
        </w:trPr>
        <w:tc>
          <w:tcPr>
            <w:tcW w:w="7650"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14:paraId="1FF05BBC" w14:textId="77777777" w:rsidR="007D2524" w:rsidRPr="007D2524" w:rsidRDefault="007D2524" w:rsidP="00A540E2">
            <w:pPr>
              <w:spacing w:line="240" w:lineRule="auto"/>
              <w:rPr>
                <w:rFonts w:ascii="Arial Narrow" w:hAnsi="Arial Narrow" w:cs="Calibri"/>
                <w:b/>
                <w:bCs/>
                <w:color w:val="000000"/>
                <w:sz w:val="22"/>
                <w:szCs w:val="22"/>
                <w:lang w:val="es-ES" w:eastAsia="en-US"/>
              </w:rPr>
            </w:pPr>
            <w:r w:rsidRPr="007D2524">
              <w:rPr>
                <w:rFonts w:ascii="Arial Narrow" w:hAnsi="Arial Narrow" w:cs="Calibri"/>
                <w:b/>
                <w:bCs/>
                <w:color w:val="000000"/>
                <w:sz w:val="22"/>
                <w:szCs w:val="22"/>
                <w:lang w:val="es-ES" w:eastAsia="en-US"/>
              </w:rPr>
              <w:lastRenderedPageBreak/>
              <w:t xml:space="preserve">Formación Profesional </w:t>
            </w:r>
            <w:r w:rsidRPr="007D2524">
              <w:rPr>
                <w:rFonts w:ascii="Arial Narrow" w:hAnsi="Arial Narrow" w:cs="Calibri"/>
                <w:b/>
                <w:bCs/>
                <w:color w:val="000000"/>
                <w:sz w:val="22"/>
                <w:szCs w:val="22"/>
                <w:lang w:val="es-ES" w:eastAsia="en-US"/>
              </w:rPr>
              <w:br/>
            </w:r>
            <w:proofErr w:type="spellStart"/>
            <w:r w:rsidRPr="007D2524">
              <w:rPr>
                <w:rFonts w:ascii="Arial Narrow" w:hAnsi="Arial Narrow" w:cs="Calibri"/>
                <w:b/>
                <w:bCs/>
                <w:color w:val="000000"/>
                <w:sz w:val="22"/>
                <w:szCs w:val="22"/>
                <w:lang w:val="es-ES" w:eastAsia="en-US"/>
              </w:rPr>
              <w:t>Lider</w:t>
            </w:r>
            <w:proofErr w:type="spellEnd"/>
            <w:r w:rsidRPr="007D2524">
              <w:rPr>
                <w:rFonts w:ascii="Arial Narrow" w:hAnsi="Arial Narrow" w:cs="Calibri"/>
                <w:b/>
                <w:bCs/>
                <w:color w:val="000000"/>
                <w:sz w:val="22"/>
                <w:szCs w:val="22"/>
                <w:lang w:val="es-ES" w:eastAsia="en-US"/>
              </w:rPr>
              <w:t xml:space="preserve"> de Equipo</w:t>
            </w:r>
          </w:p>
        </w:tc>
        <w:tc>
          <w:tcPr>
            <w:tcW w:w="1701" w:type="dxa"/>
            <w:tcBorders>
              <w:top w:val="nil"/>
              <w:left w:val="nil"/>
              <w:bottom w:val="single" w:sz="4" w:space="0" w:color="auto"/>
              <w:right w:val="single" w:sz="4" w:space="0" w:color="auto"/>
            </w:tcBorders>
            <w:shd w:val="clear" w:color="000000" w:fill="FFFF99"/>
            <w:noWrap/>
            <w:vAlign w:val="center"/>
            <w:hideMark/>
          </w:tcPr>
          <w:p w14:paraId="62FC00D4"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9%</w:t>
            </w:r>
          </w:p>
        </w:tc>
      </w:tr>
      <w:tr w:rsidR="007D2524" w:rsidRPr="007D2524" w14:paraId="19573A8C"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60EEE3FC"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1. </w:t>
            </w:r>
            <w:proofErr w:type="spellStart"/>
            <w:r w:rsidRPr="007D2524">
              <w:rPr>
                <w:rFonts w:ascii="Arial Narrow" w:hAnsi="Arial Narrow" w:cs="Calibri"/>
                <w:color w:val="000000"/>
                <w:sz w:val="22"/>
                <w:szCs w:val="22"/>
                <w:lang w:val="en-US" w:eastAsia="en-US"/>
              </w:rPr>
              <w:t>Pregrado</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47AD167C"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Estudios de pregrado en planificación urbana o territorial, ingeniaría ambiental, forestal, agronómica, hidrológica, geografía (física y/o humana), ecología, biología o afines</w:t>
            </w:r>
          </w:p>
        </w:tc>
        <w:tc>
          <w:tcPr>
            <w:tcW w:w="1701" w:type="dxa"/>
            <w:tcBorders>
              <w:top w:val="nil"/>
              <w:left w:val="nil"/>
              <w:bottom w:val="single" w:sz="4" w:space="0" w:color="auto"/>
              <w:right w:val="single" w:sz="4" w:space="0" w:color="auto"/>
            </w:tcBorders>
            <w:shd w:val="clear" w:color="000000" w:fill="auto"/>
            <w:noWrap/>
            <w:vAlign w:val="center"/>
            <w:hideMark/>
          </w:tcPr>
          <w:p w14:paraId="56446804"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2%</w:t>
            </w:r>
          </w:p>
        </w:tc>
      </w:tr>
      <w:tr w:rsidR="007D2524" w:rsidRPr="007D2524" w14:paraId="3DFE7A3D"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426DBF36"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2. </w:t>
            </w:r>
            <w:proofErr w:type="spellStart"/>
            <w:r w:rsidRPr="007D2524">
              <w:rPr>
                <w:rFonts w:ascii="Arial Narrow" w:hAnsi="Arial Narrow" w:cs="Calibri"/>
                <w:color w:val="000000"/>
                <w:sz w:val="22"/>
                <w:szCs w:val="22"/>
                <w:lang w:val="en-US" w:eastAsia="en-US"/>
              </w:rPr>
              <w:t>Postgrado</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074D56DC"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Estudios de postgrado en GIRH, gestión hídrico-ambiental, gobernanza de sistemas hídricos, seguridad hídrica y/o planificación estratégica, desarrollo sostenible</w:t>
            </w:r>
          </w:p>
        </w:tc>
        <w:tc>
          <w:tcPr>
            <w:tcW w:w="1701" w:type="dxa"/>
            <w:tcBorders>
              <w:top w:val="nil"/>
              <w:left w:val="nil"/>
              <w:bottom w:val="single" w:sz="4" w:space="0" w:color="auto"/>
              <w:right w:val="single" w:sz="4" w:space="0" w:color="auto"/>
            </w:tcBorders>
            <w:shd w:val="clear" w:color="000000" w:fill="auto"/>
            <w:noWrap/>
            <w:vAlign w:val="center"/>
            <w:hideMark/>
          </w:tcPr>
          <w:p w14:paraId="3D09DA0A"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2%</w:t>
            </w:r>
          </w:p>
        </w:tc>
      </w:tr>
      <w:tr w:rsidR="007D2524" w:rsidRPr="007D2524" w14:paraId="36605C9D"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66A4505F"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3. </w:t>
            </w:r>
            <w:proofErr w:type="spellStart"/>
            <w:r w:rsidRPr="007D2524">
              <w:rPr>
                <w:rFonts w:ascii="Arial Narrow" w:hAnsi="Arial Narrow" w:cs="Calibri"/>
                <w:color w:val="000000"/>
                <w:sz w:val="22"/>
                <w:szCs w:val="22"/>
                <w:lang w:val="en-US" w:eastAsia="en-US"/>
              </w:rPr>
              <w:t>Conocimientos</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Específicos</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48AC4106"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 xml:space="preserve">Conocimiento en: Estrategias de Involucramiento de actores y negociación; Transformación de conflictos </w:t>
            </w:r>
            <w:proofErr w:type="gramStart"/>
            <w:r w:rsidRPr="007D2524">
              <w:rPr>
                <w:rFonts w:ascii="Arial Narrow" w:hAnsi="Arial Narrow" w:cs="Calibri"/>
                <w:color w:val="000000"/>
                <w:sz w:val="22"/>
                <w:szCs w:val="22"/>
                <w:lang w:val="es-ES" w:eastAsia="en-US"/>
              </w:rPr>
              <w:t>socio-ambientales</w:t>
            </w:r>
            <w:proofErr w:type="gramEnd"/>
            <w:r w:rsidRPr="007D2524">
              <w:rPr>
                <w:rFonts w:ascii="Arial Narrow" w:hAnsi="Arial Narrow" w:cs="Calibri"/>
                <w:color w:val="000000"/>
                <w:sz w:val="22"/>
                <w:szCs w:val="22"/>
                <w:lang w:val="es-ES" w:eastAsia="en-US"/>
              </w:rPr>
              <w:t>; Sistemas de Información Geográfica (SIG) y estadística; recolección, análisis y proyección de datos bio-físicos y socio-económicos; Elaboración de documentos estratégicos relacionados con agua, medio ambiente, desarrollo rural, desarrollo productivo, sostenibilidad.</w:t>
            </w:r>
          </w:p>
        </w:tc>
        <w:tc>
          <w:tcPr>
            <w:tcW w:w="1701" w:type="dxa"/>
            <w:tcBorders>
              <w:top w:val="nil"/>
              <w:left w:val="nil"/>
              <w:bottom w:val="single" w:sz="4" w:space="0" w:color="auto"/>
              <w:right w:val="single" w:sz="4" w:space="0" w:color="auto"/>
            </w:tcBorders>
            <w:shd w:val="clear" w:color="000000" w:fill="auto"/>
            <w:noWrap/>
            <w:vAlign w:val="center"/>
            <w:hideMark/>
          </w:tcPr>
          <w:p w14:paraId="13476E55"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3,5%</w:t>
            </w:r>
          </w:p>
        </w:tc>
      </w:tr>
      <w:tr w:rsidR="007D2524" w:rsidRPr="007D2524" w14:paraId="71691E05" w14:textId="77777777" w:rsidTr="007D2524">
        <w:trPr>
          <w:trHeight w:val="66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29CDD38B"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4. </w:t>
            </w:r>
            <w:proofErr w:type="spellStart"/>
            <w:r w:rsidRPr="007D2524">
              <w:rPr>
                <w:rFonts w:ascii="Arial Narrow" w:hAnsi="Arial Narrow" w:cs="Calibri"/>
                <w:color w:val="000000"/>
                <w:sz w:val="22"/>
                <w:szCs w:val="22"/>
                <w:lang w:val="en-US" w:eastAsia="en-US"/>
              </w:rPr>
              <w:t>Otros</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Criterios</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idioma</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58395389"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 xml:space="preserve">a) </w:t>
            </w:r>
            <w:proofErr w:type="gramStart"/>
            <w:r w:rsidRPr="007D2524">
              <w:rPr>
                <w:rFonts w:ascii="Arial Narrow" w:hAnsi="Arial Narrow" w:cs="Calibri"/>
                <w:color w:val="000000"/>
                <w:sz w:val="22"/>
                <w:szCs w:val="22"/>
                <w:lang w:val="es-ES" w:eastAsia="en-US"/>
              </w:rPr>
              <w:t>Español</w:t>
            </w:r>
            <w:proofErr w:type="gramEnd"/>
            <w:r w:rsidRPr="007D2524">
              <w:rPr>
                <w:rFonts w:ascii="Arial Narrow" w:hAnsi="Arial Narrow" w:cs="Calibri"/>
                <w:color w:val="000000"/>
                <w:sz w:val="22"/>
                <w:szCs w:val="22"/>
                <w:lang w:val="es-ES" w:eastAsia="en-US"/>
              </w:rPr>
              <w:t xml:space="preserve"> nivel C2 (excluyente) </w:t>
            </w:r>
            <w:r w:rsidRPr="007D2524">
              <w:rPr>
                <w:rFonts w:ascii="Arial Narrow" w:hAnsi="Arial Narrow" w:cs="Calibri"/>
                <w:color w:val="000000"/>
                <w:sz w:val="22"/>
                <w:szCs w:val="22"/>
                <w:lang w:val="es-ES" w:eastAsia="en-US"/>
              </w:rPr>
              <w:br/>
              <w:t xml:space="preserve">b) Inglés nivel B2/C1 (excluyente) </w:t>
            </w:r>
          </w:p>
        </w:tc>
        <w:tc>
          <w:tcPr>
            <w:tcW w:w="1701" w:type="dxa"/>
            <w:tcBorders>
              <w:top w:val="nil"/>
              <w:left w:val="nil"/>
              <w:bottom w:val="single" w:sz="4" w:space="0" w:color="auto"/>
              <w:right w:val="single" w:sz="4" w:space="0" w:color="auto"/>
            </w:tcBorders>
            <w:shd w:val="clear" w:color="000000" w:fill="auto"/>
            <w:noWrap/>
            <w:vAlign w:val="center"/>
            <w:hideMark/>
          </w:tcPr>
          <w:p w14:paraId="2A469905"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1%</w:t>
            </w:r>
          </w:p>
        </w:tc>
      </w:tr>
      <w:tr w:rsidR="007D2524" w:rsidRPr="007D2524" w14:paraId="31F8D7DE" w14:textId="77777777" w:rsidTr="007D2524">
        <w:trPr>
          <w:trHeight w:val="660"/>
        </w:trPr>
        <w:tc>
          <w:tcPr>
            <w:tcW w:w="7650" w:type="dxa"/>
            <w:gridSpan w:val="2"/>
            <w:tcBorders>
              <w:top w:val="single" w:sz="4" w:space="0" w:color="auto"/>
              <w:left w:val="single" w:sz="4" w:space="0" w:color="auto"/>
              <w:bottom w:val="single" w:sz="4" w:space="0" w:color="auto"/>
              <w:right w:val="single" w:sz="4" w:space="0" w:color="000000"/>
            </w:tcBorders>
            <w:shd w:val="clear" w:color="000000" w:fill="FFCC66"/>
            <w:hideMark/>
          </w:tcPr>
          <w:p w14:paraId="68B19169" w14:textId="77777777" w:rsidR="007D2524" w:rsidRPr="007D2524" w:rsidRDefault="007D2524" w:rsidP="00A540E2">
            <w:pPr>
              <w:spacing w:line="240" w:lineRule="auto"/>
              <w:rPr>
                <w:rFonts w:ascii="Arial Narrow" w:hAnsi="Arial Narrow" w:cs="Calibri"/>
                <w:b/>
                <w:bCs/>
                <w:color w:val="000000"/>
                <w:sz w:val="22"/>
                <w:szCs w:val="22"/>
                <w:lang w:val="es-ES" w:eastAsia="en-US"/>
              </w:rPr>
            </w:pPr>
            <w:r w:rsidRPr="007D2524">
              <w:rPr>
                <w:rFonts w:ascii="Arial Narrow" w:hAnsi="Arial Narrow" w:cs="Calibri"/>
                <w:b/>
                <w:bCs/>
                <w:color w:val="000000"/>
                <w:sz w:val="22"/>
                <w:szCs w:val="22"/>
                <w:lang w:val="es-ES" w:eastAsia="en-US"/>
              </w:rPr>
              <w:t xml:space="preserve">Formación Profesional </w:t>
            </w:r>
            <w:r w:rsidRPr="007D2524">
              <w:rPr>
                <w:rFonts w:ascii="Arial Narrow" w:hAnsi="Arial Narrow" w:cs="Calibri"/>
                <w:b/>
                <w:bCs/>
                <w:color w:val="000000"/>
                <w:sz w:val="22"/>
                <w:szCs w:val="22"/>
                <w:lang w:val="es-ES" w:eastAsia="en-US"/>
              </w:rPr>
              <w:br/>
              <w:t>Exporte 1 - Socio - ambiental</w:t>
            </w:r>
          </w:p>
        </w:tc>
        <w:tc>
          <w:tcPr>
            <w:tcW w:w="1701" w:type="dxa"/>
            <w:tcBorders>
              <w:top w:val="nil"/>
              <w:left w:val="nil"/>
              <w:bottom w:val="single" w:sz="4" w:space="0" w:color="auto"/>
              <w:right w:val="single" w:sz="4" w:space="0" w:color="auto"/>
            </w:tcBorders>
            <w:shd w:val="clear" w:color="000000" w:fill="FFCC66"/>
            <w:noWrap/>
            <w:vAlign w:val="center"/>
            <w:hideMark/>
          </w:tcPr>
          <w:p w14:paraId="7F24630D"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5%</w:t>
            </w:r>
          </w:p>
        </w:tc>
      </w:tr>
      <w:tr w:rsidR="007D2524" w:rsidRPr="007D2524" w14:paraId="47F784AA"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327E3A17"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1. </w:t>
            </w:r>
            <w:proofErr w:type="spellStart"/>
            <w:r w:rsidRPr="007D2524">
              <w:rPr>
                <w:rFonts w:ascii="Arial Narrow" w:hAnsi="Arial Narrow" w:cs="Calibri"/>
                <w:color w:val="000000"/>
                <w:sz w:val="22"/>
                <w:szCs w:val="22"/>
                <w:lang w:val="en-US" w:eastAsia="en-US"/>
              </w:rPr>
              <w:t>Pregrado</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2F87410C"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Estudios de pregrado en antropología, sociología, geografía, economía, ingeniería ambiental, agronómica o similares</w:t>
            </w:r>
          </w:p>
        </w:tc>
        <w:tc>
          <w:tcPr>
            <w:tcW w:w="1701" w:type="dxa"/>
            <w:tcBorders>
              <w:top w:val="nil"/>
              <w:left w:val="nil"/>
              <w:bottom w:val="single" w:sz="4" w:space="0" w:color="auto"/>
              <w:right w:val="single" w:sz="4" w:space="0" w:color="auto"/>
            </w:tcBorders>
            <w:shd w:val="clear" w:color="000000" w:fill="auto"/>
            <w:noWrap/>
            <w:vAlign w:val="center"/>
            <w:hideMark/>
          </w:tcPr>
          <w:p w14:paraId="72D74824"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1%</w:t>
            </w:r>
          </w:p>
        </w:tc>
      </w:tr>
      <w:tr w:rsidR="007D2524" w:rsidRPr="007D2524" w14:paraId="0E0B9ECA"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7DA943B2"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2. </w:t>
            </w:r>
            <w:proofErr w:type="spellStart"/>
            <w:r w:rsidRPr="007D2524">
              <w:rPr>
                <w:rFonts w:ascii="Arial Narrow" w:hAnsi="Arial Narrow" w:cs="Calibri"/>
                <w:color w:val="000000"/>
                <w:sz w:val="22"/>
                <w:szCs w:val="22"/>
                <w:lang w:val="en-US" w:eastAsia="en-US"/>
              </w:rPr>
              <w:t>Postgrado</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619710FA"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Estudios de postgrado en temas relacionados con GIRH, gobernanza hídrica/ambiental, geografía humana, seguridad hídrica</w:t>
            </w:r>
          </w:p>
        </w:tc>
        <w:tc>
          <w:tcPr>
            <w:tcW w:w="1701" w:type="dxa"/>
            <w:tcBorders>
              <w:top w:val="nil"/>
              <w:left w:val="nil"/>
              <w:bottom w:val="single" w:sz="4" w:space="0" w:color="auto"/>
              <w:right w:val="single" w:sz="4" w:space="0" w:color="auto"/>
            </w:tcBorders>
            <w:shd w:val="clear" w:color="000000" w:fill="auto"/>
            <w:noWrap/>
            <w:vAlign w:val="center"/>
            <w:hideMark/>
          </w:tcPr>
          <w:p w14:paraId="7B7336D6"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2%</w:t>
            </w:r>
          </w:p>
        </w:tc>
      </w:tr>
      <w:tr w:rsidR="007D2524" w:rsidRPr="007D2524" w14:paraId="0BA709EB" w14:textId="77777777" w:rsidTr="007D2524">
        <w:trPr>
          <w:trHeight w:val="74"/>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6ED76659"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4. </w:t>
            </w:r>
            <w:proofErr w:type="spellStart"/>
            <w:r w:rsidRPr="007D2524">
              <w:rPr>
                <w:rFonts w:ascii="Arial Narrow" w:hAnsi="Arial Narrow" w:cs="Calibri"/>
                <w:color w:val="000000"/>
                <w:sz w:val="22"/>
                <w:szCs w:val="22"/>
                <w:lang w:val="en-US" w:eastAsia="en-US"/>
              </w:rPr>
              <w:t>Conocimientos</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Específicos</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587E62A9"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 xml:space="preserve">Conocimientos en marco de medios de vida sostenible - </w:t>
            </w:r>
            <w:proofErr w:type="gramStart"/>
            <w:r w:rsidRPr="007D2524">
              <w:rPr>
                <w:rFonts w:ascii="Arial Narrow" w:hAnsi="Arial Narrow" w:cs="Calibri"/>
                <w:color w:val="000000"/>
                <w:sz w:val="22"/>
                <w:szCs w:val="22"/>
                <w:lang w:val="es-ES" w:eastAsia="en-US"/>
              </w:rPr>
              <w:t>SLF ,</w:t>
            </w:r>
            <w:proofErr w:type="gramEnd"/>
            <w:r w:rsidRPr="007D2524">
              <w:rPr>
                <w:rFonts w:ascii="Arial Narrow" w:hAnsi="Arial Narrow" w:cs="Calibri"/>
                <w:color w:val="000000"/>
                <w:sz w:val="22"/>
                <w:szCs w:val="22"/>
                <w:lang w:val="es-ES" w:eastAsia="en-US"/>
              </w:rPr>
              <w:t xml:space="preserve"> Investigación-Acción Participativa - IAF, Avalúo Rural Participativo (ARP); Elaboración de documentos estratégicos relacionados en agua, medio ambiente, desarrollo rural, desarrollo productivo, sostenibilidad</w:t>
            </w:r>
          </w:p>
        </w:tc>
        <w:tc>
          <w:tcPr>
            <w:tcW w:w="1701" w:type="dxa"/>
            <w:tcBorders>
              <w:top w:val="nil"/>
              <w:left w:val="nil"/>
              <w:bottom w:val="single" w:sz="4" w:space="0" w:color="auto"/>
              <w:right w:val="single" w:sz="4" w:space="0" w:color="auto"/>
            </w:tcBorders>
            <w:shd w:val="clear" w:color="000000" w:fill="auto"/>
            <w:noWrap/>
            <w:vAlign w:val="center"/>
            <w:hideMark/>
          </w:tcPr>
          <w:p w14:paraId="039BD0D4"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2%</w:t>
            </w:r>
          </w:p>
        </w:tc>
      </w:tr>
      <w:tr w:rsidR="007D2524" w:rsidRPr="007D2524" w14:paraId="74CCEB93"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223438FD"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5. </w:t>
            </w:r>
            <w:proofErr w:type="spellStart"/>
            <w:r w:rsidRPr="007D2524">
              <w:rPr>
                <w:rFonts w:ascii="Arial Narrow" w:hAnsi="Arial Narrow" w:cs="Calibri"/>
                <w:color w:val="000000"/>
                <w:sz w:val="22"/>
                <w:szCs w:val="22"/>
                <w:lang w:val="en-US" w:eastAsia="en-US"/>
              </w:rPr>
              <w:t>Otros</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Criterios</w:t>
            </w:r>
            <w:proofErr w:type="spellEnd"/>
            <w:r w:rsidRPr="007D2524">
              <w:rPr>
                <w:rFonts w:ascii="Arial Narrow" w:hAnsi="Arial Narrow" w:cs="Calibri"/>
                <w:color w:val="000000"/>
                <w:sz w:val="22"/>
                <w:szCs w:val="22"/>
                <w:lang w:val="en-US" w:eastAsia="en-US"/>
              </w:rPr>
              <w:t>.</w:t>
            </w:r>
          </w:p>
        </w:tc>
        <w:tc>
          <w:tcPr>
            <w:tcW w:w="5859" w:type="dxa"/>
            <w:tcBorders>
              <w:top w:val="nil"/>
              <w:left w:val="nil"/>
              <w:bottom w:val="single" w:sz="4" w:space="0" w:color="auto"/>
              <w:right w:val="single" w:sz="4" w:space="0" w:color="auto"/>
            </w:tcBorders>
            <w:shd w:val="clear" w:color="auto" w:fill="auto"/>
            <w:vAlign w:val="center"/>
            <w:hideMark/>
          </w:tcPr>
          <w:p w14:paraId="487B19BA"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 xml:space="preserve">a) </w:t>
            </w:r>
            <w:proofErr w:type="gramStart"/>
            <w:r w:rsidRPr="007D2524">
              <w:rPr>
                <w:rFonts w:ascii="Arial Narrow" w:hAnsi="Arial Narrow" w:cs="Calibri"/>
                <w:color w:val="000000"/>
                <w:sz w:val="22"/>
                <w:szCs w:val="22"/>
                <w:lang w:val="es-ES" w:eastAsia="en-US"/>
              </w:rPr>
              <w:t>Español</w:t>
            </w:r>
            <w:proofErr w:type="gramEnd"/>
            <w:r w:rsidRPr="007D2524">
              <w:rPr>
                <w:rFonts w:ascii="Arial Narrow" w:hAnsi="Arial Narrow" w:cs="Calibri"/>
                <w:color w:val="000000"/>
                <w:sz w:val="22"/>
                <w:szCs w:val="22"/>
                <w:lang w:val="es-ES" w:eastAsia="en-US"/>
              </w:rPr>
              <w:t xml:space="preserve"> nivel C2 (excluyente) </w:t>
            </w:r>
            <w:r w:rsidRPr="007D2524">
              <w:rPr>
                <w:rFonts w:ascii="Arial Narrow" w:hAnsi="Arial Narrow" w:cs="Calibri"/>
                <w:color w:val="000000"/>
                <w:sz w:val="22"/>
                <w:szCs w:val="22"/>
                <w:lang w:val="es-ES" w:eastAsia="en-US"/>
              </w:rPr>
              <w:br/>
              <w:t xml:space="preserve">b) Conocimientos avanzados de inglés (B2/C1) son un valor agregado </w:t>
            </w:r>
          </w:p>
        </w:tc>
        <w:tc>
          <w:tcPr>
            <w:tcW w:w="1701" w:type="dxa"/>
            <w:tcBorders>
              <w:top w:val="nil"/>
              <w:left w:val="nil"/>
              <w:bottom w:val="single" w:sz="4" w:space="0" w:color="auto"/>
              <w:right w:val="single" w:sz="4" w:space="0" w:color="auto"/>
            </w:tcBorders>
            <w:shd w:val="clear" w:color="000000" w:fill="auto"/>
            <w:noWrap/>
            <w:vAlign w:val="center"/>
            <w:hideMark/>
          </w:tcPr>
          <w:p w14:paraId="3596C9EA"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0,5%</w:t>
            </w:r>
          </w:p>
        </w:tc>
      </w:tr>
      <w:tr w:rsidR="007D2524" w:rsidRPr="007D2524" w14:paraId="596F773A" w14:textId="77777777" w:rsidTr="007D2524">
        <w:trPr>
          <w:trHeight w:val="645"/>
        </w:trPr>
        <w:tc>
          <w:tcPr>
            <w:tcW w:w="7650" w:type="dxa"/>
            <w:gridSpan w:val="2"/>
            <w:tcBorders>
              <w:top w:val="single" w:sz="4" w:space="0" w:color="auto"/>
              <w:left w:val="single" w:sz="4" w:space="0" w:color="auto"/>
              <w:bottom w:val="single" w:sz="4" w:space="0" w:color="auto"/>
              <w:right w:val="single" w:sz="4" w:space="0" w:color="000000"/>
            </w:tcBorders>
            <w:shd w:val="clear" w:color="000000" w:fill="FF9966"/>
            <w:vAlign w:val="center"/>
            <w:hideMark/>
          </w:tcPr>
          <w:p w14:paraId="747650DF" w14:textId="77777777" w:rsidR="007D2524" w:rsidRPr="007D2524" w:rsidRDefault="007D2524" w:rsidP="00A540E2">
            <w:pPr>
              <w:spacing w:line="240" w:lineRule="auto"/>
              <w:rPr>
                <w:rFonts w:ascii="Arial Narrow" w:hAnsi="Arial Narrow" w:cs="Calibri"/>
                <w:b/>
                <w:bCs/>
                <w:color w:val="000000"/>
                <w:sz w:val="22"/>
                <w:szCs w:val="22"/>
                <w:lang w:val="es-ES" w:eastAsia="en-US"/>
              </w:rPr>
            </w:pPr>
            <w:r w:rsidRPr="007D2524">
              <w:rPr>
                <w:rFonts w:ascii="Arial Narrow" w:hAnsi="Arial Narrow" w:cs="Calibri"/>
                <w:b/>
                <w:bCs/>
                <w:color w:val="000000"/>
                <w:sz w:val="22"/>
                <w:szCs w:val="22"/>
                <w:lang w:val="es-ES" w:eastAsia="en-US"/>
              </w:rPr>
              <w:t xml:space="preserve">Formación Profesional </w:t>
            </w:r>
            <w:r w:rsidRPr="007D2524">
              <w:rPr>
                <w:rFonts w:ascii="Arial Narrow" w:hAnsi="Arial Narrow" w:cs="Calibri"/>
                <w:b/>
                <w:bCs/>
                <w:color w:val="000000"/>
                <w:sz w:val="22"/>
                <w:szCs w:val="22"/>
                <w:lang w:val="es-ES" w:eastAsia="en-US"/>
              </w:rPr>
              <w:br/>
              <w:t>Experta/o 2.- Ciencias geológicas y/o hidrogeológicas</w:t>
            </w:r>
          </w:p>
        </w:tc>
        <w:tc>
          <w:tcPr>
            <w:tcW w:w="1701" w:type="dxa"/>
            <w:tcBorders>
              <w:top w:val="nil"/>
              <w:left w:val="nil"/>
              <w:bottom w:val="single" w:sz="4" w:space="0" w:color="auto"/>
              <w:right w:val="single" w:sz="4" w:space="0" w:color="auto"/>
            </w:tcBorders>
            <w:shd w:val="clear" w:color="000000" w:fill="FF9966"/>
            <w:noWrap/>
            <w:vAlign w:val="center"/>
            <w:hideMark/>
          </w:tcPr>
          <w:p w14:paraId="7A097F8F"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4%</w:t>
            </w:r>
          </w:p>
        </w:tc>
      </w:tr>
      <w:tr w:rsidR="007D2524" w:rsidRPr="007D2524" w14:paraId="7619BB24"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243DC3AA"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1. </w:t>
            </w:r>
            <w:proofErr w:type="spellStart"/>
            <w:r w:rsidRPr="007D2524">
              <w:rPr>
                <w:rFonts w:ascii="Arial Narrow" w:hAnsi="Arial Narrow" w:cs="Calibri"/>
                <w:color w:val="000000"/>
                <w:sz w:val="22"/>
                <w:szCs w:val="22"/>
                <w:lang w:val="en-US" w:eastAsia="en-US"/>
              </w:rPr>
              <w:t>Pregrado</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70881132"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Estudios de pregrado geología, hidrogeología o hidrología</w:t>
            </w:r>
          </w:p>
        </w:tc>
        <w:tc>
          <w:tcPr>
            <w:tcW w:w="1701" w:type="dxa"/>
            <w:tcBorders>
              <w:top w:val="nil"/>
              <w:left w:val="nil"/>
              <w:bottom w:val="single" w:sz="4" w:space="0" w:color="auto"/>
              <w:right w:val="single" w:sz="4" w:space="0" w:color="auto"/>
            </w:tcBorders>
            <w:shd w:val="clear" w:color="000000" w:fill="auto"/>
            <w:noWrap/>
            <w:vAlign w:val="center"/>
            <w:hideMark/>
          </w:tcPr>
          <w:p w14:paraId="2F088D19"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1%</w:t>
            </w:r>
          </w:p>
        </w:tc>
      </w:tr>
      <w:tr w:rsidR="007D2524" w:rsidRPr="007D2524" w14:paraId="3FEBB7FA"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542D43B8"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2. </w:t>
            </w:r>
            <w:proofErr w:type="spellStart"/>
            <w:r w:rsidRPr="007D2524">
              <w:rPr>
                <w:rFonts w:ascii="Arial Narrow" w:hAnsi="Arial Narrow" w:cs="Calibri"/>
                <w:color w:val="000000"/>
                <w:sz w:val="22"/>
                <w:szCs w:val="22"/>
                <w:lang w:val="en-US" w:eastAsia="en-US"/>
              </w:rPr>
              <w:t>Postgrado</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678BDC8F"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Estudios de posgrado en SIG, GIRH, Gestión Integrada de Recursos Naturales, Ordenamiento Territorial, gestión pública</w:t>
            </w:r>
          </w:p>
        </w:tc>
        <w:tc>
          <w:tcPr>
            <w:tcW w:w="1701" w:type="dxa"/>
            <w:tcBorders>
              <w:top w:val="nil"/>
              <w:left w:val="nil"/>
              <w:bottom w:val="single" w:sz="4" w:space="0" w:color="auto"/>
              <w:right w:val="single" w:sz="4" w:space="0" w:color="auto"/>
            </w:tcBorders>
            <w:shd w:val="clear" w:color="000000" w:fill="auto"/>
            <w:noWrap/>
            <w:vAlign w:val="center"/>
            <w:hideMark/>
          </w:tcPr>
          <w:p w14:paraId="7B99374E"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2%</w:t>
            </w:r>
          </w:p>
        </w:tc>
      </w:tr>
      <w:tr w:rsidR="007D2524" w:rsidRPr="007D2524" w14:paraId="1797D7D2" w14:textId="77777777" w:rsidTr="007D2524">
        <w:trPr>
          <w:trHeight w:val="102"/>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50FDC969"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3. </w:t>
            </w:r>
            <w:proofErr w:type="spellStart"/>
            <w:r w:rsidRPr="007D2524">
              <w:rPr>
                <w:rFonts w:ascii="Arial Narrow" w:hAnsi="Arial Narrow" w:cs="Calibri"/>
                <w:color w:val="000000"/>
                <w:sz w:val="22"/>
                <w:szCs w:val="22"/>
                <w:lang w:val="en-US" w:eastAsia="en-US"/>
              </w:rPr>
              <w:t>Conocimientos</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Específicos</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3324A7F2"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Conocimientos en Matemática de mapas, Análisis espacial territorial, Determinación de Unidades de Paisaje, Determinación de zonas de Vida; determinación de Funciones Ambientales por microcuencas; elaboración de documentos estratégicos relacionados al recurso hídrico, cambio climático o medio ambiente.</w:t>
            </w:r>
          </w:p>
        </w:tc>
        <w:tc>
          <w:tcPr>
            <w:tcW w:w="1701" w:type="dxa"/>
            <w:tcBorders>
              <w:top w:val="nil"/>
              <w:left w:val="nil"/>
              <w:bottom w:val="single" w:sz="4" w:space="0" w:color="auto"/>
              <w:right w:val="single" w:sz="4" w:space="0" w:color="auto"/>
            </w:tcBorders>
            <w:shd w:val="clear" w:color="000000" w:fill="auto"/>
            <w:noWrap/>
            <w:vAlign w:val="center"/>
            <w:hideMark/>
          </w:tcPr>
          <w:p w14:paraId="204BD0D9"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0,5%</w:t>
            </w:r>
          </w:p>
        </w:tc>
      </w:tr>
      <w:tr w:rsidR="007D2524" w:rsidRPr="007D2524" w14:paraId="6A44C593"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373F559A"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4. </w:t>
            </w:r>
            <w:proofErr w:type="spellStart"/>
            <w:r w:rsidRPr="007D2524">
              <w:rPr>
                <w:rFonts w:ascii="Arial Narrow" w:hAnsi="Arial Narrow" w:cs="Calibri"/>
                <w:color w:val="000000"/>
                <w:sz w:val="22"/>
                <w:szCs w:val="22"/>
                <w:lang w:val="en-US" w:eastAsia="en-US"/>
              </w:rPr>
              <w:t>Otros</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Criterios</w:t>
            </w:r>
            <w:proofErr w:type="spellEnd"/>
            <w:r w:rsidRPr="007D2524">
              <w:rPr>
                <w:rFonts w:ascii="Arial Narrow" w:hAnsi="Arial Narrow" w:cs="Calibri"/>
                <w:color w:val="000000"/>
                <w:sz w:val="22"/>
                <w:szCs w:val="22"/>
                <w:lang w:val="en-US" w:eastAsia="en-US"/>
              </w:rPr>
              <w:t>.</w:t>
            </w:r>
          </w:p>
        </w:tc>
        <w:tc>
          <w:tcPr>
            <w:tcW w:w="5859" w:type="dxa"/>
            <w:tcBorders>
              <w:top w:val="nil"/>
              <w:left w:val="nil"/>
              <w:bottom w:val="single" w:sz="4" w:space="0" w:color="auto"/>
              <w:right w:val="single" w:sz="4" w:space="0" w:color="auto"/>
            </w:tcBorders>
            <w:shd w:val="clear" w:color="auto" w:fill="auto"/>
            <w:vAlign w:val="center"/>
            <w:hideMark/>
          </w:tcPr>
          <w:p w14:paraId="13C3C545"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a)</w:t>
            </w:r>
            <w:r w:rsidRPr="007D2524">
              <w:rPr>
                <w:rFonts w:ascii="Arial Narrow" w:hAnsi="Arial Narrow" w:cs="Calibri"/>
                <w:color w:val="000000"/>
                <w:sz w:val="14"/>
                <w:szCs w:val="14"/>
                <w:lang w:val="es-ES" w:eastAsia="en-US"/>
              </w:rPr>
              <w:t xml:space="preserve">    </w:t>
            </w:r>
            <w:proofErr w:type="gramStart"/>
            <w:r w:rsidRPr="007D2524">
              <w:rPr>
                <w:rFonts w:ascii="Arial Narrow" w:hAnsi="Arial Narrow" w:cs="Calibri"/>
                <w:color w:val="000000"/>
                <w:sz w:val="22"/>
                <w:szCs w:val="22"/>
                <w:lang w:val="es-ES" w:eastAsia="en-US"/>
              </w:rPr>
              <w:t>Español</w:t>
            </w:r>
            <w:proofErr w:type="gramEnd"/>
            <w:r w:rsidRPr="007D2524">
              <w:rPr>
                <w:rFonts w:ascii="Arial Narrow" w:hAnsi="Arial Narrow" w:cs="Calibri"/>
                <w:color w:val="000000"/>
                <w:sz w:val="22"/>
                <w:szCs w:val="22"/>
                <w:lang w:val="es-ES" w:eastAsia="en-US"/>
              </w:rPr>
              <w:t xml:space="preserve"> nivel C2 (excluyente); </w:t>
            </w:r>
            <w:r w:rsidRPr="007D2524">
              <w:rPr>
                <w:rFonts w:ascii="Arial Narrow" w:hAnsi="Arial Narrow" w:cs="Calibri"/>
                <w:color w:val="000000"/>
                <w:sz w:val="22"/>
                <w:szCs w:val="22"/>
                <w:lang w:val="es-ES" w:eastAsia="en-US"/>
              </w:rPr>
              <w:br/>
              <w:t xml:space="preserve">b) Conocimientos avanzados de inglés (B2/C1) son un valor agregado. </w:t>
            </w:r>
          </w:p>
        </w:tc>
        <w:tc>
          <w:tcPr>
            <w:tcW w:w="1701" w:type="dxa"/>
            <w:tcBorders>
              <w:top w:val="nil"/>
              <w:left w:val="nil"/>
              <w:bottom w:val="single" w:sz="4" w:space="0" w:color="auto"/>
              <w:right w:val="single" w:sz="4" w:space="0" w:color="auto"/>
            </w:tcBorders>
            <w:shd w:val="clear" w:color="000000" w:fill="auto"/>
            <w:noWrap/>
            <w:vAlign w:val="center"/>
            <w:hideMark/>
          </w:tcPr>
          <w:p w14:paraId="5873B71D"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0,5%</w:t>
            </w:r>
          </w:p>
        </w:tc>
      </w:tr>
      <w:tr w:rsidR="007D2524" w:rsidRPr="007D2524" w14:paraId="2060CFF9" w14:textId="77777777" w:rsidTr="007D2524">
        <w:trPr>
          <w:trHeight w:val="660"/>
        </w:trPr>
        <w:tc>
          <w:tcPr>
            <w:tcW w:w="765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6B5C83C6" w14:textId="77777777" w:rsidR="007D2524" w:rsidRPr="007D2524" w:rsidRDefault="007D2524" w:rsidP="00A540E2">
            <w:pPr>
              <w:spacing w:line="240" w:lineRule="auto"/>
              <w:rPr>
                <w:rFonts w:ascii="Arial Narrow" w:hAnsi="Arial Narrow" w:cs="Calibri"/>
                <w:b/>
                <w:bCs/>
                <w:color w:val="000000"/>
                <w:sz w:val="22"/>
                <w:szCs w:val="22"/>
                <w:lang w:val="es-ES" w:eastAsia="en-US"/>
              </w:rPr>
            </w:pPr>
            <w:r w:rsidRPr="007D2524">
              <w:rPr>
                <w:rFonts w:ascii="Arial Narrow" w:hAnsi="Arial Narrow" w:cs="Calibri"/>
                <w:b/>
                <w:bCs/>
                <w:color w:val="000000"/>
                <w:sz w:val="22"/>
                <w:szCs w:val="22"/>
                <w:lang w:val="es-ES" w:eastAsia="en-US"/>
              </w:rPr>
              <w:t xml:space="preserve">Formación profesional </w:t>
            </w:r>
            <w:r w:rsidRPr="007D2524">
              <w:rPr>
                <w:rFonts w:ascii="Arial Narrow" w:hAnsi="Arial Narrow" w:cs="Calibri"/>
                <w:b/>
                <w:bCs/>
                <w:color w:val="000000"/>
                <w:sz w:val="22"/>
                <w:szCs w:val="22"/>
                <w:lang w:val="es-ES" w:eastAsia="en-US"/>
              </w:rPr>
              <w:br/>
              <w:t xml:space="preserve">Pool de expertos/as de corto plazo </w:t>
            </w:r>
            <w:proofErr w:type="spellStart"/>
            <w:r w:rsidRPr="007D2524">
              <w:rPr>
                <w:rFonts w:ascii="Arial Narrow" w:hAnsi="Arial Narrow" w:cs="Calibri"/>
                <w:b/>
                <w:bCs/>
                <w:color w:val="000000"/>
                <w:sz w:val="22"/>
                <w:szCs w:val="22"/>
                <w:lang w:val="es-ES" w:eastAsia="en-US"/>
              </w:rPr>
              <w:t>EcP</w:t>
            </w:r>
            <w:proofErr w:type="spellEnd"/>
          </w:p>
        </w:tc>
        <w:tc>
          <w:tcPr>
            <w:tcW w:w="1701" w:type="dxa"/>
            <w:tcBorders>
              <w:top w:val="nil"/>
              <w:left w:val="nil"/>
              <w:bottom w:val="single" w:sz="4" w:space="0" w:color="auto"/>
              <w:right w:val="single" w:sz="4" w:space="0" w:color="auto"/>
            </w:tcBorders>
            <w:shd w:val="clear" w:color="000000" w:fill="D8E4BC"/>
            <w:noWrap/>
            <w:vAlign w:val="center"/>
            <w:hideMark/>
          </w:tcPr>
          <w:p w14:paraId="573827EF"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3%</w:t>
            </w:r>
          </w:p>
        </w:tc>
      </w:tr>
      <w:tr w:rsidR="007D2524" w:rsidRPr="007D2524" w14:paraId="07DA3472"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3D173642"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lastRenderedPageBreak/>
              <w:t xml:space="preserve">1. </w:t>
            </w:r>
            <w:proofErr w:type="spellStart"/>
            <w:r w:rsidRPr="007D2524">
              <w:rPr>
                <w:rFonts w:ascii="Arial Narrow" w:hAnsi="Arial Narrow" w:cs="Calibri"/>
                <w:color w:val="000000"/>
                <w:sz w:val="22"/>
                <w:szCs w:val="22"/>
                <w:lang w:val="en-US" w:eastAsia="en-US"/>
              </w:rPr>
              <w:t>Pregrado</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3E8961A9"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 xml:space="preserve"> - Un (1) profesional con pregrado en biología, ecología, ingeniaría ambiental, forestal; </w:t>
            </w:r>
            <w:r w:rsidRPr="007D2524">
              <w:rPr>
                <w:rFonts w:ascii="Arial Narrow" w:hAnsi="Arial Narrow" w:cs="Calibri"/>
                <w:color w:val="000000"/>
                <w:sz w:val="22"/>
                <w:szCs w:val="22"/>
                <w:lang w:val="es-ES" w:eastAsia="en-US"/>
              </w:rPr>
              <w:br/>
              <w:t xml:space="preserve">- Un (1) profesional con pregrado en economía, administración pública o afines. Se valorará maestrías relacionadas en acción climática, GIRH, gestión de áreas protegidas, seguridad hídrica, desarrollo sostenible, gestión social, transformación y resolución de conflictos. </w:t>
            </w:r>
            <w:r w:rsidRPr="007D2524">
              <w:rPr>
                <w:rFonts w:ascii="Arial Narrow" w:hAnsi="Arial Narrow" w:cs="Calibri"/>
                <w:color w:val="000000"/>
                <w:sz w:val="22"/>
                <w:szCs w:val="22"/>
                <w:lang w:val="es-ES" w:eastAsia="en-US"/>
              </w:rPr>
              <w:br/>
              <w:t>- Un (1) profesional con pregrado o posgrado en derecho / derecho ambiental, derecho constitucional o afines.</w:t>
            </w:r>
          </w:p>
        </w:tc>
        <w:tc>
          <w:tcPr>
            <w:tcW w:w="1701" w:type="dxa"/>
            <w:tcBorders>
              <w:top w:val="nil"/>
              <w:left w:val="nil"/>
              <w:bottom w:val="single" w:sz="4" w:space="0" w:color="auto"/>
              <w:right w:val="single" w:sz="4" w:space="0" w:color="auto"/>
            </w:tcBorders>
            <w:shd w:val="clear" w:color="000000" w:fill="auto"/>
            <w:noWrap/>
            <w:vAlign w:val="center"/>
            <w:hideMark/>
          </w:tcPr>
          <w:p w14:paraId="37746883"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2%</w:t>
            </w:r>
          </w:p>
        </w:tc>
      </w:tr>
      <w:tr w:rsidR="007D2524" w:rsidRPr="007D2524" w14:paraId="21BE5BB5" w14:textId="77777777" w:rsidTr="007D2524">
        <w:trPr>
          <w:trHeight w:val="33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591ABE7F"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2. </w:t>
            </w:r>
            <w:proofErr w:type="spellStart"/>
            <w:r w:rsidRPr="007D2524">
              <w:rPr>
                <w:rFonts w:ascii="Arial Narrow" w:hAnsi="Arial Narrow" w:cs="Calibri"/>
                <w:color w:val="000000"/>
                <w:sz w:val="22"/>
                <w:szCs w:val="22"/>
                <w:lang w:val="en-US" w:eastAsia="en-US"/>
              </w:rPr>
              <w:t>Postgrado</w:t>
            </w:r>
            <w:proofErr w:type="spellEnd"/>
          </w:p>
        </w:tc>
        <w:tc>
          <w:tcPr>
            <w:tcW w:w="5859" w:type="dxa"/>
            <w:tcBorders>
              <w:top w:val="nil"/>
              <w:left w:val="nil"/>
              <w:bottom w:val="single" w:sz="4" w:space="0" w:color="auto"/>
              <w:right w:val="single" w:sz="4" w:space="0" w:color="auto"/>
            </w:tcBorders>
            <w:shd w:val="clear" w:color="auto" w:fill="auto"/>
            <w:noWrap/>
            <w:vAlign w:val="center"/>
            <w:hideMark/>
          </w:tcPr>
          <w:p w14:paraId="720AFA1B" w14:textId="77777777" w:rsidR="007D2524" w:rsidRPr="007D2524" w:rsidRDefault="007D2524" w:rsidP="00A540E2">
            <w:pPr>
              <w:spacing w:line="240" w:lineRule="auto"/>
              <w:jc w:val="both"/>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Ver </w:t>
            </w:r>
            <w:proofErr w:type="spellStart"/>
            <w:r w:rsidRPr="007D2524">
              <w:rPr>
                <w:rFonts w:ascii="Arial Narrow" w:hAnsi="Arial Narrow" w:cs="Calibri"/>
                <w:color w:val="000000"/>
                <w:sz w:val="22"/>
                <w:szCs w:val="22"/>
                <w:lang w:val="en-US" w:eastAsia="en-US"/>
              </w:rPr>
              <w:t>educación</w:t>
            </w:r>
            <w:proofErr w:type="spellEnd"/>
            <w:r w:rsidRPr="007D2524">
              <w:rPr>
                <w:rFonts w:ascii="Arial Narrow" w:hAnsi="Arial Narrow" w:cs="Calibri"/>
                <w:color w:val="000000"/>
                <w:sz w:val="22"/>
                <w:szCs w:val="22"/>
                <w:lang w:val="en-US" w:eastAsia="en-US"/>
              </w:rPr>
              <w:t xml:space="preserve"> (punto anterior)</w:t>
            </w:r>
          </w:p>
        </w:tc>
        <w:tc>
          <w:tcPr>
            <w:tcW w:w="1701" w:type="dxa"/>
            <w:tcBorders>
              <w:top w:val="nil"/>
              <w:left w:val="nil"/>
              <w:bottom w:val="single" w:sz="4" w:space="0" w:color="auto"/>
              <w:right w:val="single" w:sz="4" w:space="0" w:color="auto"/>
            </w:tcBorders>
            <w:shd w:val="clear" w:color="000000" w:fill="auto"/>
            <w:noWrap/>
            <w:vAlign w:val="center"/>
            <w:hideMark/>
          </w:tcPr>
          <w:p w14:paraId="2A29D432"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w:t>
            </w:r>
          </w:p>
        </w:tc>
      </w:tr>
      <w:tr w:rsidR="007D2524" w:rsidRPr="007D2524" w14:paraId="41DE750A"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1ED0E48E"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3. </w:t>
            </w:r>
            <w:proofErr w:type="spellStart"/>
            <w:r w:rsidRPr="007D2524">
              <w:rPr>
                <w:rFonts w:ascii="Arial Narrow" w:hAnsi="Arial Narrow" w:cs="Calibri"/>
                <w:color w:val="000000"/>
                <w:sz w:val="22"/>
                <w:szCs w:val="22"/>
                <w:lang w:val="en-US" w:eastAsia="en-US"/>
              </w:rPr>
              <w:t>Conocimientos</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Específicos</w:t>
            </w:r>
            <w:proofErr w:type="spellEnd"/>
          </w:p>
        </w:tc>
        <w:tc>
          <w:tcPr>
            <w:tcW w:w="5859" w:type="dxa"/>
            <w:tcBorders>
              <w:top w:val="nil"/>
              <w:left w:val="nil"/>
              <w:bottom w:val="single" w:sz="4" w:space="0" w:color="auto"/>
              <w:right w:val="single" w:sz="4" w:space="0" w:color="auto"/>
            </w:tcBorders>
            <w:shd w:val="clear" w:color="auto" w:fill="auto"/>
            <w:noWrap/>
            <w:vAlign w:val="center"/>
            <w:hideMark/>
          </w:tcPr>
          <w:p w14:paraId="4EDCDF19" w14:textId="77777777" w:rsidR="007D2524" w:rsidRPr="007D2524" w:rsidRDefault="007D2524" w:rsidP="00A540E2">
            <w:pPr>
              <w:spacing w:line="240" w:lineRule="auto"/>
              <w:jc w:val="both"/>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 xml:space="preserve">Conocimientos en SIG; Experiencia en procesos que involucren organizaciones sociales, sector público y privado, academia; Recolección, análisis y proyección de datos bio-físicos y </w:t>
            </w:r>
            <w:proofErr w:type="gramStart"/>
            <w:r w:rsidRPr="007D2524">
              <w:rPr>
                <w:rFonts w:ascii="Arial Narrow" w:hAnsi="Arial Narrow" w:cs="Calibri"/>
                <w:color w:val="000000"/>
                <w:sz w:val="22"/>
                <w:szCs w:val="22"/>
                <w:lang w:val="es-ES" w:eastAsia="en-US"/>
              </w:rPr>
              <w:t>socio-económicos</w:t>
            </w:r>
            <w:proofErr w:type="gramEnd"/>
            <w:r w:rsidRPr="007D2524">
              <w:rPr>
                <w:rFonts w:ascii="Arial Narrow" w:hAnsi="Arial Narrow" w:cs="Calibri"/>
                <w:color w:val="000000"/>
                <w:sz w:val="22"/>
                <w:szCs w:val="22"/>
                <w:lang w:val="es-ES" w:eastAsia="en-US"/>
              </w:rPr>
              <w:t>; Elaboración de documentos estratégicos relacionados con agua, medio ambiente, desarrollo rural, desarrollo productivo, sostenibilidad.</w:t>
            </w:r>
          </w:p>
        </w:tc>
        <w:tc>
          <w:tcPr>
            <w:tcW w:w="1701" w:type="dxa"/>
            <w:tcBorders>
              <w:top w:val="nil"/>
              <w:left w:val="nil"/>
              <w:bottom w:val="single" w:sz="4" w:space="0" w:color="auto"/>
              <w:right w:val="single" w:sz="4" w:space="0" w:color="auto"/>
            </w:tcBorders>
            <w:shd w:val="clear" w:color="000000" w:fill="auto"/>
            <w:noWrap/>
            <w:vAlign w:val="center"/>
            <w:hideMark/>
          </w:tcPr>
          <w:p w14:paraId="0A678ED0"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1%</w:t>
            </w:r>
          </w:p>
        </w:tc>
      </w:tr>
      <w:tr w:rsidR="007D2524" w:rsidRPr="007D2524" w14:paraId="7E48E1DC" w14:textId="77777777" w:rsidTr="007D2524">
        <w:trPr>
          <w:trHeight w:val="33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0E3CD24F"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5. </w:t>
            </w:r>
            <w:proofErr w:type="spellStart"/>
            <w:r w:rsidRPr="007D2524">
              <w:rPr>
                <w:rFonts w:ascii="Arial Narrow" w:hAnsi="Arial Narrow" w:cs="Calibri"/>
                <w:color w:val="000000"/>
                <w:sz w:val="22"/>
                <w:szCs w:val="22"/>
                <w:lang w:val="en-US" w:eastAsia="en-US"/>
              </w:rPr>
              <w:t>Otros</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Criterios</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idioma</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4E5CD3BA" w14:textId="77777777" w:rsidR="007D2524" w:rsidRPr="007D2524" w:rsidRDefault="007D2524" w:rsidP="00A540E2">
            <w:pPr>
              <w:spacing w:line="240" w:lineRule="auto"/>
              <w:rPr>
                <w:rFonts w:ascii="Arial Narrow" w:hAnsi="Arial Narrow" w:cs="Calibri"/>
                <w:color w:val="000000"/>
                <w:sz w:val="22"/>
                <w:szCs w:val="22"/>
                <w:lang w:val="en-US" w:eastAsia="en-US"/>
              </w:rPr>
            </w:pPr>
            <w:proofErr w:type="spellStart"/>
            <w:r w:rsidRPr="007D2524">
              <w:rPr>
                <w:rFonts w:ascii="Arial Narrow" w:hAnsi="Arial Narrow" w:cs="Calibri"/>
                <w:color w:val="000000"/>
                <w:sz w:val="22"/>
                <w:szCs w:val="22"/>
                <w:lang w:val="en-US" w:eastAsia="en-US"/>
              </w:rPr>
              <w:t>Español</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excluyente</w:t>
            </w:r>
            <w:proofErr w:type="spellEnd"/>
            <w:r w:rsidRPr="007D2524">
              <w:rPr>
                <w:rFonts w:ascii="Arial Narrow" w:hAnsi="Arial Narrow" w:cs="Calibri"/>
                <w:color w:val="000000"/>
                <w:sz w:val="22"/>
                <w:szCs w:val="22"/>
                <w:lang w:val="en-US" w:eastAsia="en-US"/>
              </w:rPr>
              <w:t>)</w:t>
            </w:r>
          </w:p>
        </w:tc>
        <w:tc>
          <w:tcPr>
            <w:tcW w:w="1701" w:type="dxa"/>
            <w:tcBorders>
              <w:top w:val="nil"/>
              <w:left w:val="nil"/>
              <w:bottom w:val="single" w:sz="4" w:space="0" w:color="auto"/>
              <w:right w:val="single" w:sz="4" w:space="0" w:color="auto"/>
            </w:tcBorders>
            <w:shd w:val="clear" w:color="000000" w:fill="auto"/>
            <w:noWrap/>
            <w:vAlign w:val="center"/>
            <w:hideMark/>
          </w:tcPr>
          <w:p w14:paraId="5A3354CB"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0%</w:t>
            </w:r>
          </w:p>
        </w:tc>
      </w:tr>
      <w:tr w:rsidR="007D2524" w:rsidRPr="007D2524" w14:paraId="06539CF9" w14:textId="77777777" w:rsidTr="007D2524">
        <w:trPr>
          <w:trHeight w:val="615"/>
        </w:trPr>
        <w:tc>
          <w:tcPr>
            <w:tcW w:w="7650"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14:paraId="4D0DA743" w14:textId="77777777" w:rsidR="007D2524" w:rsidRPr="007D2524" w:rsidRDefault="007D2524" w:rsidP="00A540E2">
            <w:pPr>
              <w:spacing w:line="240" w:lineRule="auto"/>
              <w:rPr>
                <w:rFonts w:ascii="Arial Narrow" w:hAnsi="Arial Narrow" w:cs="Calibri"/>
                <w:b/>
                <w:bCs/>
                <w:color w:val="000000"/>
                <w:sz w:val="22"/>
                <w:szCs w:val="22"/>
                <w:lang w:val="es-ES" w:eastAsia="en-US"/>
              </w:rPr>
            </w:pPr>
            <w:r w:rsidRPr="007D2524">
              <w:rPr>
                <w:rFonts w:ascii="Arial Narrow" w:hAnsi="Arial Narrow" w:cs="Calibri"/>
                <w:b/>
                <w:bCs/>
                <w:color w:val="000000"/>
                <w:sz w:val="22"/>
                <w:szCs w:val="22"/>
                <w:lang w:val="es-ES" w:eastAsia="en-US"/>
              </w:rPr>
              <w:t xml:space="preserve">Experiencia Profesional </w:t>
            </w:r>
            <w:r w:rsidRPr="007D2524">
              <w:rPr>
                <w:rFonts w:ascii="Arial Narrow" w:hAnsi="Arial Narrow" w:cs="Calibri"/>
                <w:b/>
                <w:bCs/>
                <w:color w:val="000000"/>
                <w:sz w:val="22"/>
                <w:szCs w:val="22"/>
                <w:lang w:val="es-ES" w:eastAsia="en-US"/>
              </w:rPr>
              <w:br/>
            </w:r>
            <w:proofErr w:type="spellStart"/>
            <w:r w:rsidRPr="007D2524">
              <w:rPr>
                <w:rFonts w:ascii="Arial Narrow" w:hAnsi="Arial Narrow" w:cs="Calibri"/>
                <w:b/>
                <w:bCs/>
                <w:color w:val="000000"/>
                <w:sz w:val="22"/>
                <w:szCs w:val="22"/>
                <w:lang w:val="es-ES" w:eastAsia="en-US"/>
              </w:rPr>
              <w:t>Lider</w:t>
            </w:r>
            <w:proofErr w:type="spellEnd"/>
            <w:r w:rsidRPr="007D2524">
              <w:rPr>
                <w:rFonts w:ascii="Arial Narrow" w:hAnsi="Arial Narrow" w:cs="Calibri"/>
                <w:b/>
                <w:bCs/>
                <w:color w:val="000000"/>
                <w:sz w:val="22"/>
                <w:szCs w:val="22"/>
                <w:lang w:val="es-ES" w:eastAsia="en-US"/>
              </w:rPr>
              <w:t xml:space="preserve"> de Equipo</w:t>
            </w:r>
          </w:p>
        </w:tc>
        <w:tc>
          <w:tcPr>
            <w:tcW w:w="1701" w:type="dxa"/>
            <w:tcBorders>
              <w:top w:val="nil"/>
              <w:left w:val="nil"/>
              <w:bottom w:val="single" w:sz="4" w:space="0" w:color="auto"/>
              <w:right w:val="single" w:sz="4" w:space="0" w:color="auto"/>
            </w:tcBorders>
            <w:shd w:val="clear" w:color="000000" w:fill="FFFF99"/>
            <w:noWrap/>
            <w:vAlign w:val="center"/>
            <w:hideMark/>
          </w:tcPr>
          <w:p w14:paraId="1FD69660"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18%</w:t>
            </w:r>
          </w:p>
        </w:tc>
      </w:tr>
      <w:tr w:rsidR="007D2524" w:rsidRPr="007D2524" w14:paraId="0DC161B0"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50B9A37E"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1. </w:t>
            </w: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General</w:t>
            </w:r>
          </w:p>
        </w:tc>
        <w:tc>
          <w:tcPr>
            <w:tcW w:w="5859" w:type="dxa"/>
            <w:tcBorders>
              <w:top w:val="nil"/>
              <w:left w:val="nil"/>
              <w:bottom w:val="single" w:sz="4" w:space="0" w:color="auto"/>
              <w:right w:val="single" w:sz="4" w:space="0" w:color="auto"/>
            </w:tcBorders>
            <w:shd w:val="clear" w:color="auto" w:fill="auto"/>
            <w:vAlign w:val="center"/>
            <w:hideMark/>
          </w:tcPr>
          <w:p w14:paraId="7CC20AF6"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Quince (15) años de experiencia profesional de consultoría, asesoría o gestión pública en el sector de gestión de recursos hídricos, medio ambiente, planificación urbana o territorial</w:t>
            </w:r>
          </w:p>
        </w:tc>
        <w:tc>
          <w:tcPr>
            <w:tcW w:w="1701" w:type="dxa"/>
            <w:tcBorders>
              <w:top w:val="nil"/>
              <w:left w:val="nil"/>
              <w:bottom w:val="single" w:sz="4" w:space="0" w:color="auto"/>
              <w:right w:val="single" w:sz="4" w:space="0" w:color="auto"/>
            </w:tcBorders>
            <w:shd w:val="clear" w:color="000000" w:fill="auto"/>
            <w:noWrap/>
            <w:vAlign w:val="center"/>
            <w:hideMark/>
          </w:tcPr>
          <w:p w14:paraId="3B2B78AD"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1,5%</w:t>
            </w:r>
          </w:p>
        </w:tc>
      </w:tr>
      <w:tr w:rsidR="007D2524" w:rsidRPr="007D2524" w14:paraId="5F6D1325"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vAlign w:val="center"/>
            <w:hideMark/>
          </w:tcPr>
          <w:p w14:paraId="4ECD5270"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2. Experiencia local y profesional específica</w:t>
            </w:r>
          </w:p>
        </w:tc>
        <w:tc>
          <w:tcPr>
            <w:tcW w:w="5859" w:type="dxa"/>
            <w:tcBorders>
              <w:top w:val="nil"/>
              <w:left w:val="nil"/>
              <w:bottom w:val="single" w:sz="4" w:space="0" w:color="auto"/>
              <w:right w:val="single" w:sz="4" w:space="0" w:color="auto"/>
            </w:tcBorders>
            <w:shd w:val="clear" w:color="auto" w:fill="auto"/>
            <w:vAlign w:val="center"/>
            <w:hideMark/>
          </w:tcPr>
          <w:p w14:paraId="35E060B0"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 xml:space="preserve">Diez (10) años de experiencia en planificación estratégica, elaboración de políticas, investigación y evaluación; gestión integrada de recursos hídricos; gestión hídrica y </w:t>
            </w:r>
            <w:proofErr w:type="gramStart"/>
            <w:r w:rsidRPr="007D2524">
              <w:rPr>
                <w:rFonts w:ascii="Arial Narrow" w:hAnsi="Arial Narrow" w:cs="Calibri"/>
                <w:color w:val="000000"/>
                <w:sz w:val="22"/>
                <w:szCs w:val="22"/>
                <w:lang w:val="es-ES" w:eastAsia="en-US"/>
              </w:rPr>
              <w:t>socio-ambiental</w:t>
            </w:r>
            <w:proofErr w:type="gramEnd"/>
            <w:r w:rsidRPr="007D2524">
              <w:rPr>
                <w:rFonts w:ascii="Arial Narrow" w:hAnsi="Arial Narrow" w:cs="Calibri"/>
                <w:color w:val="000000"/>
                <w:sz w:val="22"/>
                <w:szCs w:val="22"/>
                <w:lang w:val="es-ES" w:eastAsia="en-US"/>
              </w:rPr>
              <w:t>, gestión de recursos de cuenca; planificación territorial; gestión de riesgos; acción climática; implementación de estrategias de seguridad hídrica, GIRH; de estos al menos cinco (5) en la región de Santa Cruz / Oriente Boliviano;</w:t>
            </w:r>
          </w:p>
        </w:tc>
        <w:tc>
          <w:tcPr>
            <w:tcW w:w="1701" w:type="dxa"/>
            <w:tcBorders>
              <w:top w:val="nil"/>
              <w:left w:val="nil"/>
              <w:bottom w:val="single" w:sz="4" w:space="0" w:color="auto"/>
              <w:right w:val="single" w:sz="4" w:space="0" w:color="auto"/>
            </w:tcBorders>
            <w:shd w:val="clear" w:color="000000" w:fill="auto"/>
            <w:noWrap/>
            <w:vAlign w:val="center"/>
            <w:hideMark/>
          </w:tcPr>
          <w:p w14:paraId="7BEA1D25"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5,5%</w:t>
            </w:r>
          </w:p>
        </w:tc>
      </w:tr>
      <w:tr w:rsidR="007D2524" w:rsidRPr="007D2524" w14:paraId="4991C8F8" w14:textId="77777777" w:rsidTr="007D2524">
        <w:trPr>
          <w:trHeight w:val="29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76845246"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3, </w:t>
            </w: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de </w:t>
            </w:r>
            <w:proofErr w:type="spellStart"/>
            <w:r w:rsidRPr="007D2524">
              <w:rPr>
                <w:rFonts w:ascii="Arial Narrow" w:hAnsi="Arial Narrow" w:cs="Calibri"/>
                <w:color w:val="000000"/>
                <w:sz w:val="22"/>
                <w:szCs w:val="22"/>
                <w:lang w:val="en-US" w:eastAsia="en-US"/>
              </w:rPr>
              <w:t>liderazgo</w:t>
            </w:r>
            <w:proofErr w:type="spellEnd"/>
            <w:r w:rsidRPr="007D2524">
              <w:rPr>
                <w:rFonts w:ascii="Arial Narrow" w:hAnsi="Arial Narrow" w:cs="Calibri"/>
                <w:color w:val="000000"/>
                <w:sz w:val="22"/>
                <w:szCs w:val="22"/>
                <w:lang w:val="en-US" w:eastAsia="en-US"/>
              </w:rPr>
              <w:t>/</w:t>
            </w:r>
            <w:proofErr w:type="spellStart"/>
            <w:r w:rsidRPr="007D2524">
              <w:rPr>
                <w:rFonts w:ascii="Arial Narrow" w:hAnsi="Arial Narrow" w:cs="Calibri"/>
                <w:color w:val="000000"/>
                <w:sz w:val="22"/>
                <w:szCs w:val="22"/>
                <w:lang w:val="en-US" w:eastAsia="en-US"/>
              </w:rPr>
              <w:t>gestión</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4D552D7B"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Cinco (5) años de experiencia como jefe de equipos multidisciplinarios. Se valorarán especialmente proyectos con interacción social y participación e involucramiento de todo tipo de actores y sectores;</w:t>
            </w:r>
          </w:p>
        </w:tc>
        <w:tc>
          <w:tcPr>
            <w:tcW w:w="1701" w:type="dxa"/>
            <w:tcBorders>
              <w:top w:val="nil"/>
              <w:left w:val="nil"/>
              <w:bottom w:val="single" w:sz="4" w:space="0" w:color="auto"/>
              <w:right w:val="single" w:sz="4" w:space="0" w:color="auto"/>
            </w:tcBorders>
            <w:shd w:val="clear" w:color="000000" w:fill="auto"/>
            <w:noWrap/>
            <w:vAlign w:val="center"/>
            <w:hideMark/>
          </w:tcPr>
          <w:p w14:paraId="57BEB0CF"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4,5%</w:t>
            </w:r>
          </w:p>
        </w:tc>
      </w:tr>
      <w:tr w:rsidR="007D2524" w:rsidRPr="007D2524" w14:paraId="180736FA"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78D7AEC7" w14:textId="77777777" w:rsidR="007D2524" w:rsidRPr="007D2524" w:rsidRDefault="007D2524" w:rsidP="00A540E2">
            <w:pPr>
              <w:spacing w:line="240" w:lineRule="auto"/>
              <w:rPr>
                <w:rFonts w:ascii="Arial Narrow" w:hAnsi="Arial Narrow" w:cs="Calibri"/>
                <w:color w:val="000000"/>
                <w:sz w:val="22"/>
                <w:szCs w:val="22"/>
                <w:lang w:val="en-US" w:eastAsia="en-US"/>
              </w:rPr>
            </w:pP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regional</w:t>
            </w:r>
          </w:p>
        </w:tc>
        <w:tc>
          <w:tcPr>
            <w:tcW w:w="5859" w:type="dxa"/>
            <w:tcBorders>
              <w:top w:val="nil"/>
              <w:left w:val="nil"/>
              <w:bottom w:val="single" w:sz="4" w:space="0" w:color="auto"/>
              <w:right w:val="single" w:sz="4" w:space="0" w:color="auto"/>
            </w:tcBorders>
            <w:shd w:val="clear" w:color="auto" w:fill="auto"/>
            <w:vAlign w:val="center"/>
            <w:hideMark/>
          </w:tcPr>
          <w:p w14:paraId="0558FC96"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Cuatro (4) años de experiencia en proyectos relacionados al recurso hídrico en la región latinoamericana</w:t>
            </w:r>
          </w:p>
        </w:tc>
        <w:tc>
          <w:tcPr>
            <w:tcW w:w="1701" w:type="dxa"/>
            <w:tcBorders>
              <w:top w:val="nil"/>
              <w:left w:val="nil"/>
              <w:bottom w:val="single" w:sz="4" w:space="0" w:color="auto"/>
              <w:right w:val="single" w:sz="4" w:space="0" w:color="auto"/>
            </w:tcBorders>
            <w:shd w:val="clear" w:color="000000" w:fill="auto"/>
            <w:noWrap/>
            <w:vAlign w:val="center"/>
            <w:hideMark/>
          </w:tcPr>
          <w:p w14:paraId="41DEB65F"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4%</w:t>
            </w:r>
          </w:p>
        </w:tc>
      </w:tr>
      <w:tr w:rsidR="007D2524" w:rsidRPr="007D2524" w14:paraId="3483B417" w14:textId="77777777" w:rsidTr="007D2524">
        <w:trPr>
          <w:trHeight w:val="660"/>
        </w:trPr>
        <w:tc>
          <w:tcPr>
            <w:tcW w:w="1791" w:type="dxa"/>
            <w:tcBorders>
              <w:top w:val="nil"/>
              <w:left w:val="single" w:sz="4" w:space="0" w:color="auto"/>
              <w:bottom w:val="single" w:sz="4" w:space="0" w:color="auto"/>
              <w:right w:val="single" w:sz="4" w:space="0" w:color="auto"/>
            </w:tcBorders>
            <w:shd w:val="clear" w:color="auto" w:fill="auto"/>
            <w:vAlign w:val="center"/>
            <w:hideMark/>
          </w:tcPr>
          <w:p w14:paraId="67D4CDD7"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Experiencia en cooperación al desarrollo</w:t>
            </w:r>
          </w:p>
        </w:tc>
        <w:tc>
          <w:tcPr>
            <w:tcW w:w="5859" w:type="dxa"/>
            <w:tcBorders>
              <w:top w:val="nil"/>
              <w:left w:val="nil"/>
              <w:bottom w:val="single" w:sz="4" w:space="0" w:color="auto"/>
              <w:right w:val="single" w:sz="4" w:space="0" w:color="auto"/>
            </w:tcBorders>
            <w:shd w:val="clear" w:color="auto" w:fill="auto"/>
            <w:vAlign w:val="center"/>
            <w:hideMark/>
          </w:tcPr>
          <w:p w14:paraId="69E993B5"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Dos (2) años trabajando con o para agencias de cooperación internacional</w:t>
            </w:r>
          </w:p>
        </w:tc>
        <w:tc>
          <w:tcPr>
            <w:tcW w:w="1701" w:type="dxa"/>
            <w:tcBorders>
              <w:top w:val="nil"/>
              <w:left w:val="nil"/>
              <w:bottom w:val="single" w:sz="4" w:space="0" w:color="auto"/>
              <w:right w:val="single" w:sz="4" w:space="0" w:color="auto"/>
            </w:tcBorders>
            <w:shd w:val="clear" w:color="000000" w:fill="auto"/>
            <w:noWrap/>
            <w:vAlign w:val="center"/>
            <w:hideMark/>
          </w:tcPr>
          <w:p w14:paraId="40D48874"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2%</w:t>
            </w:r>
          </w:p>
        </w:tc>
      </w:tr>
      <w:tr w:rsidR="007D2524" w:rsidRPr="007D2524" w14:paraId="65D3E318" w14:textId="77777777" w:rsidTr="007D2524">
        <w:trPr>
          <w:trHeight w:val="600"/>
        </w:trPr>
        <w:tc>
          <w:tcPr>
            <w:tcW w:w="7650" w:type="dxa"/>
            <w:gridSpan w:val="2"/>
            <w:tcBorders>
              <w:top w:val="single" w:sz="4" w:space="0" w:color="auto"/>
              <w:left w:val="single" w:sz="4" w:space="0" w:color="auto"/>
              <w:bottom w:val="single" w:sz="4" w:space="0" w:color="auto"/>
              <w:right w:val="single" w:sz="4" w:space="0" w:color="000000"/>
            </w:tcBorders>
            <w:shd w:val="clear" w:color="000000" w:fill="FFCC66"/>
            <w:vAlign w:val="center"/>
            <w:hideMark/>
          </w:tcPr>
          <w:p w14:paraId="3BA0AA0D" w14:textId="77777777" w:rsidR="007D2524" w:rsidRPr="007D2524" w:rsidRDefault="007D2524" w:rsidP="00A540E2">
            <w:pPr>
              <w:spacing w:line="240" w:lineRule="auto"/>
              <w:rPr>
                <w:rFonts w:ascii="Arial Narrow" w:hAnsi="Arial Narrow" w:cs="Calibri"/>
                <w:b/>
                <w:bCs/>
                <w:color w:val="000000"/>
                <w:sz w:val="22"/>
                <w:szCs w:val="22"/>
                <w:lang w:val="es-ES" w:eastAsia="en-US"/>
              </w:rPr>
            </w:pPr>
            <w:r w:rsidRPr="007D2524">
              <w:rPr>
                <w:rFonts w:ascii="Arial Narrow" w:hAnsi="Arial Narrow" w:cs="Calibri"/>
                <w:b/>
                <w:bCs/>
                <w:color w:val="000000"/>
                <w:sz w:val="22"/>
                <w:szCs w:val="22"/>
                <w:lang w:val="es-ES" w:eastAsia="en-US"/>
              </w:rPr>
              <w:t xml:space="preserve">Experiencia Profesional </w:t>
            </w:r>
            <w:r w:rsidRPr="007D2524">
              <w:rPr>
                <w:rFonts w:ascii="Arial Narrow" w:hAnsi="Arial Narrow" w:cs="Calibri"/>
                <w:b/>
                <w:bCs/>
                <w:color w:val="000000"/>
                <w:sz w:val="22"/>
                <w:szCs w:val="22"/>
                <w:lang w:val="es-ES" w:eastAsia="en-US"/>
              </w:rPr>
              <w:br/>
              <w:t>Exporta/o 1 - Socio - ambiental</w:t>
            </w:r>
          </w:p>
        </w:tc>
        <w:tc>
          <w:tcPr>
            <w:tcW w:w="1701" w:type="dxa"/>
            <w:tcBorders>
              <w:top w:val="nil"/>
              <w:left w:val="nil"/>
              <w:bottom w:val="single" w:sz="4" w:space="0" w:color="auto"/>
              <w:right w:val="single" w:sz="4" w:space="0" w:color="auto"/>
            </w:tcBorders>
            <w:shd w:val="clear" w:color="000000" w:fill="FFCC66"/>
            <w:noWrap/>
            <w:vAlign w:val="center"/>
            <w:hideMark/>
          </w:tcPr>
          <w:p w14:paraId="1DA88A71"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10%</w:t>
            </w:r>
          </w:p>
        </w:tc>
      </w:tr>
      <w:tr w:rsidR="007D2524" w:rsidRPr="007D2524" w14:paraId="03015078" w14:textId="77777777" w:rsidTr="007D2524">
        <w:trPr>
          <w:trHeight w:val="108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0CBC0BF4"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1. </w:t>
            </w: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General</w:t>
            </w:r>
          </w:p>
        </w:tc>
        <w:tc>
          <w:tcPr>
            <w:tcW w:w="5859" w:type="dxa"/>
            <w:tcBorders>
              <w:top w:val="nil"/>
              <w:left w:val="nil"/>
              <w:bottom w:val="single" w:sz="4" w:space="0" w:color="auto"/>
              <w:right w:val="single" w:sz="4" w:space="0" w:color="auto"/>
            </w:tcBorders>
            <w:shd w:val="clear" w:color="auto" w:fill="auto"/>
            <w:vAlign w:val="center"/>
            <w:hideMark/>
          </w:tcPr>
          <w:p w14:paraId="25234943"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Diez (10) años de consultoría o gestión pública en agua, medio ambiente, desarrollo rural, desarrollo económico/productivo, sostenibilidad</w:t>
            </w:r>
          </w:p>
        </w:tc>
        <w:tc>
          <w:tcPr>
            <w:tcW w:w="1701" w:type="dxa"/>
            <w:tcBorders>
              <w:top w:val="nil"/>
              <w:left w:val="nil"/>
              <w:bottom w:val="single" w:sz="4" w:space="0" w:color="auto"/>
              <w:right w:val="single" w:sz="4" w:space="0" w:color="auto"/>
            </w:tcBorders>
            <w:shd w:val="clear" w:color="000000" w:fill="auto"/>
            <w:noWrap/>
            <w:vAlign w:val="center"/>
            <w:hideMark/>
          </w:tcPr>
          <w:p w14:paraId="55BE5CF7"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1%</w:t>
            </w:r>
          </w:p>
        </w:tc>
      </w:tr>
      <w:tr w:rsidR="007D2524" w:rsidRPr="007D2524" w14:paraId="297AFB24" w14:textId="77777777" w:rsidTr="007D2524">
        <w:trPr>
          <w:trHeight w:val="499"/>
        </w:trPr>
        <w:tc>
          <w:tcPr>
            <w:tcW w:w="1791" w:type="dxa"/>
            <w:tcBorders>
              <w:top w:val="nil"/>
              <w:left w:val="single" w:sz="4" w:space="0" w:color="auto"/>
              <w:bottom w:val="single" w:sz="4" w:space="0" w:color="auto"/>
              <w:right w:val="single" w:sz="4" w:space="0" w:color="auto"/>
            </w:tcBorders>
            <w:shd w:val="clear" w:color="auto" w:fill="auto"/>
            <w:vAlign w:val="center"/>
            <w:hideMark/>
          </w:tcPr>
          <w:p w14:paraId="6478ABD0"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2. Experiencia local y profesional específica</w:t>
            </w:r>
          </w:p>
        </w:tc>
        <w:tc>
          <w:tcPr>
            <w:tcW w:w="5859" w:type="dxa"/>
            <w:tcBorders>
              <w:top w:val="nil"/>
              <w:left w:val="nil"/>
              <w:bottom w:val="single" w:sz="4" w:space="0" w:color="auto"/>
              <w:right w:val="single" w:sz="4" w:space="0" w:color="auto"/>
            </w:tcBorders>
            <w:shd w:val="clear" w:color="auto" w:fill="auto"/>
            <w:vAlign w:val="center"/>
            <w:hideMark/>
          </w:tcPr>
          <w:p w14:paraId="04642874"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 xml:space="preserve">Seis (6) años en procesos participativos y multidisciplinarios de planificación, investigación, evaluación o gestión hídrico-ambiental, de recursos hídricos, agua potable y saneamiento, cuencas, </w:t>
            </w:r>
            <w:r w:rsidRPr="007D2524">
              <w:rPr>
                <w:rFonts w:ascii="Arial Narrow" w:hAnsi="Arial Narrow" w:cs="Calibri"/>
                <w:color w:val="000000"/>
                <w:sz w:val="22"/>
                <w:szCs w:val="22"/>
                <w:lang w:val="es-ES" w:eastAsia="en-US"/>
              </w:rPr>
              <w:lastRenderedPageBreak/>
              <w:t>riego/agricultura, medio ambiente, gestión territorial; conocimientos avanzados en estadística y gestión digital de datos; de estos al menos cinco (3) en la región de Santa Cruz / Oriente Boliviano;</w:t>
            </w:r>
          </w:p>
        </w:tc>
        <w:tc>
          <w:tcPr>
            <w:tcW w:w="1701" w:type="dxa"/>
            <w:tcBorders>
              <w:top w:val="nil"/>
              <w:left w:val="nil"/>
              <w:bottom w:val="single" w:sz="4" w:space="0" w:color="auto"/>
              <w:right w:val="single" w:sz="4" w:space="0" w:color="auto"/>
            </w:tcBorders>
            <w:shd w:val="clear" w:color="000000" w:fill="auto"/>
            <w:noWrap/>
            <w:vAlign w:val="center"/>
            <w:hideMark/>
          </w:tcPr>
          <w:p w14:paraId="1170A51D"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lastRenderedPageBreak/>
              <w:t>4%</w:t>
            </w:r>
          </w:p>
        </w:tc>
      </w:tr>
      <w:tr w:rsidR="007D2524" w:rsidRPr="007D2524" w14:paraId="3DB40AEC" w14:textId="77777777" w:rsidTr="007D2524">
        <w:trPr>
          <w:trHeight w:val="409"/>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6E0150FE" w14:textId="77777777" w:rsidR="007D2524" w:rsidRPr="007D2524" w:rsidRDefault="007D2524" w:rsidP="00A540E2">
            <w:pPr>
              <w:spacing w:line="240" w:lineRule="auto"/>
              <w:rPr>
                <w:rFonts w:ascii="Arial Narrow" w:hAnsi="Arial Narrow" w:cs="Calibri"/>
                <w:color w:val="000000"/>
                <w:sz w:val="22"/>
                <w:szCs w:val="22"/>
                <w:lang w:val="en-US" w:eastAsia="en-US"/>
              </w:rPr>
            </w:pP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w:t>
            </w:r>
            <w:proofErr w:type="spellStart"/>
            <w:r w:rsidRPr="007D2524">
              <w:rPr>
                <w:rFonts w:ascii="Arial Narrow" w:hAnsi="Arial Narrow" w:cs="Calibri"/>
                <w:color w:val="000000"/>
                <w:sz w:val="22"/>
                <w:szCs w:val="22"/>
                <w:lang w:val="en-US" w:eastAsia="en-US"/>
              </w:rPr>
              <w:t>gestión</w:t>
            </w:r>
            <w:proofErr w:type="spellEnd"/>
            <w:r w:rsidRPr="007D2524">
              <w:rPr>
                <w:rFonts w:ascii="Arial Narrow" w:hAnsi="Arial Narrow" w:cs="Calibri"/>
                <w:color w:val="000000"/>
                <w:sz w:val="22"/>
                <w:szCs w:val="22"/>
                <w:lang w:val="en-US" w:eastAsia="en-US"/>
              </w:rPr>
              <w:t xml:space="preserve"> de </w:t>
            </w:r>
            <w:proofErr w:type="spellStart"/>
            <w:r w:rsidRPr="007D2524">
              <w:rPr>
                <w:rFonts w:ascii="Arial Narrow" w:hAnsi="Arial Narrow" w:cs="Calibri"/>
                <w:color w:val="000000"/>
                <w:sz w:val="22"/>
                <w:szCs w:val="22"/>
                <w:lang w:val="en-US" w:eastAsia="en-US"/>
              </w:rPr>
              <w:t>liderazgo</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438D13F6"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Experiencia en coordinación de equipos multidisciplinarios, especialmente en proyectos/consultorías con/de investigación/interacción social y participación e involucramiento de todo tipo de actores y sectores, es un valor agregado</w:t>
            </w:r>
          </w:p>
        </w:tc>
        <w:tc>
          <w:tcPr>
            <w:tcW w:w="1701" w:type="dxa"/>
            <w:tcBorders>
              <w:top w:val="nil"/>
              <w:left w:val="nil"/>
              <w:bottom w:val="single" w:sz="4" w:space="0" w:color="auto"/>
              <w:right w:val="single" w:sz="4" w:space="0" w:color="auto"/>
            </w:tcBorders>
            <w:shd w:val="clear" w:color="000000" w:fill="auto"/>
            <w:noWrap/>
            <w:vAlign w:val="center"/>
            <w:hideMark/>
          </w:tcPr>
          <w:p w14:paraId="1643AF98"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1%</w:t>
            </w:r>
          </w:p>
        </w:tc>
      </w:tr>
      <w:tr w:rsidR="007D2524" w:rsidRPr="007D2524" w14:paraId="3BD6FA71"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3F13DC1F" w14:textId="77777777" w:rsidR="007D2524" w:rsidRPr="007D2524" w:rsidRDefault="007D2524" w:rsidP="00A540E2">
            <w:pPr>
              <w:spacing w:line="240" w:lineRule="auto"/>
              <w:rPr>
                <w:rFonts w:ascii="Arial Narrow" w:hAnsi="Arial Narrow" w:cs="Calibri"/>
                <w:color w:val="000000"/>
                <w:sz w:val="22"/>
                <w:szCs w:val="22"/>
                <w:lang w:val="en-US" w:eastAsia="en-US"/>
              </w:rPr>
            </w:pP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regional</w:t>
            </w:r>
          </w:p>
        </w:tc>
        <w:tc>
          <w:tcPr>
            <w:tcW w:w="5859" w:type="dxa"/>
            <w:tcBorders>
              <w:top w:val="nil"/>
              <w:left w:val="nil"/>
              <w:bottom w:val="single" w:sz="4" w:space="0" w:color="auto"/>
              <w:right w:val="single" w:sz="4" w:space="0" w:color="auto"/>
            </w:tcBorders>
            <w:shd w:val="clear" w:color="auto" w:fill="auto"/>
            <w:vAlign w:val="center"/>
            <w:hideMark/>
          </w:tcPr>
          <w:p w14:paraId="77F069AD"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Experiencia en proyectos relacionados a recursos hídricos con alto grado de involucramiento de actores en la región (macro cuencas suramericanas / Latinoamérica), es un valor agregado;</w:t>
            </w:r>
          </w:p>
        </w:tc>
        <w:tc>
          <w:tcPr>
            <w:tcW w:w="1701" w:type="dxa"/>
            <w:tcBorders>
              <w:top w:val="nil"/>
              <w:left w:val="nil"/>
              <w:bottom w:val="single" w:sz="4" w:space="0" w:color="auto"/>
              <w:right w:val="single" w:sz="4" w:space="0" w:color="auto"/>
            </w:tcBorders>
            <w:shd w:val="clear" w:color="000000" w:fill="auto"/>
            <w:noWrap/>
            <w:vAlign w:val="center"/>
            <w:hideMark/>
          </w:tcPr>
          <w:p w14:paraId="5D12F893"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3%</w:t>
            </w:r>
          </w:p>
        </w:tc>
      </w:tr>
      <w:tr w:rsidR="007D2524" w:rsidRPr="007D2524" w14:paraId="79EB3237"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vAlign w:val="center"/>
            <w:hideMark/>
          </w:tcPr>
          <w:p w14:paraId="41528F20"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Experiencia en cooperación al desarrollo</w:t>
            </w:r>
          </w:p>
        </w:tc>
        <w:tc>
          <w:tcPr>
            <w:tcW w:w="5859" w:type="dxa"/>
            <w:tcBorders>
              <w:top w:val="nil"/>
              <w:left w:val="nil"/>
              <w:bottom w:val="single" w:sz="4" w:space="0" w:color="auto"/>
              <w:right w:val="single" w:sz="4" w:space="0" w:color="auto"/>
            </w:tcBorders>
            <w:shd w:val="clear" w:color="auto" w:fill="auto"/>
            <w:vAlign w:val="center"/>
            <w:hideMark/>
          </w:tcPr>
          <w:p w14:paraId="1749A2CF"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Experiencia trabajando con o para agencias de cooperación internacional, es un valor agregado</w:t>
            </w:r>
          </w:p>
        </w:tc>
        <w:tc>
          <w:tcPr>
            <w:tcW w:w="1701" w:type="dxa"/>
            <w:tcBorders>
              <w:top w:val="nil"/>
              <w:left w:val="nil"/>
              <w:bottom w:val="single" w:sz="4" w:space="0" w:color="auto"/>
              <w:right w:val="single" w:sz="4" w:space="0" w:color="auto"/>
            </w:tcBorders>
            <w:shd w:val="clear" w:color="000000" w:fill="auto"/>
            <w:noWrap/>
            <w:vAlign w:val="center"/>
            <w:hideMark/>
          </w:tcPr>
          <w:p w14:paraId="7EF78D0D"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1%</w:t>
            </w:r>
          </w:p>
        </w:tc>
      </w:tr>
      <w:tr w:rsidR="007D2524" w:rsidRPr="007D2524" w14:paraId="45C0DA06" w14:textId="77777777" w:rsidTr="007D2524">
        <w:trPr>
          <w:trHeight w:val="735"/>
        </w:trPr>
        <w:tc>
          <w:tcPr>
            <w:tcW w:w="7650" w:type="dxa"/>
            <w:gridSpan w:val="2"/>
            <w:tcBorders>
              <w:top w:val="single" w:sz="4" w:space="0" w:color="auto"/>
              <w:left w:val="single" w:sz="4" w:space="0" w:color="auto"/>
              <w:bottom w:val="single" w:sz="4" w:space="0" w:color="auto"/>
              <w:right w:val="single" w:sz="4" w:space="0" w:color="000000"/>
            </w:tcBorders>
            <w:shd w:val="clear" w:color="000000" w:fill="FF9966"/>
            <w:vAlign w:val="center"/>
            <w:hideMark/>
          </w:tcPr>
          <w:p w14:paraId="4EF269FB" w14:textId="77777777" w:rsidR="007D2524" w:rsidRPr="007D2524" w:rsidRDefault="007D2524" w:rsidP="00A540E2">
            <w:pPr>
              <w:spacing w:line="240" w:lineRule="auto"/>
              <w:rPr>
                <w:rFonts w:ascii="Arial Narrow" w:hAnsi="Arial Narrow" w:cs="Calibri"/>
                <w:b/>
                <w:bCs/>
                <w:color w:val="000000"/>
                <w:sz w:val="22"/>
                <w:szCs w:val="22"/>
                <w:lang w:val="es-ES" w:eastAsia="en-US"/>
              </w:rPr>
            </w:pPr>
            <w:r w:rsidRPr="007D2524">
              <w:rPr>
                <w:rFonts w:ascii="Arial Narrow" w:hAnsi="Arial Narrow" w:cs="Calibri"/>
                <w:b/>
                <w:bCs/>
                <w:color w:val="000000"/>
                <w:sz w:val="22"/>
                <w:szCs w:val="22"/>
                <w:lang w:val="es-ES" w:eastAsia="en-US"/>
              </w:rPr>
              <w:t xml:space="preserve">Experiencia Profesional </w:t>
            </w:r>
            <w:r w:rsidRPr="007D2524">
              <w:rPr>
                <w:rFonts w:ascii="Arial Narrow" w:hAnsi="Arial Narrow" w:cs="Calibri"/>
                <w:b/>
                <w:bCs/>
                <w:color w:val="000000"/>
                <w:sz w:val="22"/>
                <w:szCs w:val="22"/>
                <w:lang w:val="es-ES" w:eastAsia="en-US"/>
              </w:rPr>
              <w:br/>
              <w:t>Experta/o 2.- Ciencias geológicas y/o hidrogeológicas</w:t>
            </w:r>
          </w:p>
        </w:tc>
        <w:tc>
          <w:tcPr>
            <w:tcW w:w="1701" w:type="dxa"/>
            <w:tcBorders>
              <w:top w:val="nil"/>
              <w:left w:val="nil"/>
              <w:bottom w:val="single" w:sz="4" w:space="0" w:color="auto"/>
              <w:right w:val="single" w:sz="4" w:space="0" w:color="auto"/>
            </w:tcBorders>
            <w:shd w:val="clear" w:color="000000" w:fill="FF9966"/>
            <w:noWrap/>
            <w:vAlign w:val="center"/>
            <w:hideMark/>
          </w:tcPr>
          <w:p w14:paraId="44D8A1B8"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9%</w:t>
            </w:r>
          </w:p>
        </w:tc>
      </w:tr>
      <w:tr w:rsidR="007D2524" w:rsidRPr="007D2524" w14:paraId="3CE8AB73"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1278EB47"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1. </w:t>
            </w: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General</w:t>
            </w:r>
          </w:p>
        </w:tc>
        <w:tc>
          <w:tcPr>
            <w:tcW w:w="5859" w:type="dxa"/>
            <w:tcBorders>
              <w:top w:val="nil"/>
              <w:left w:val="nil"/>
              <w:bottom w:val="single" w:sz="4" w:space="0" w:color="auto"/>
              <w:right w:val="single" w:sz="4" w:space="0" w:color="auto"/>
            </w:tcBorders>
            <w:shd w:val="clear" w:color="auto" w:fill="auto"/>
            <w:vAlign w:val="center"/>
            <w:hideMark/>
          </w:tcPr>
          <w:p w14:paraId="43E6C721"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Diez (10) años de consultoría o gestión pública en recursos hídricos, medio ambiente, desarrollo rural, desarrollo productivo, sostenibilidad</w:t>
            </w:r>
          </w:p>
        </w:tc>
        <w:tc>
          <w:tcPr>
            <w:tcW w:w="1701" w:type="dxa"/>
            <w:tcBorders>
              <w:top w:val="nil"/>
              <w:left w:val="nil"/>
              <w:bottom w:val="single" w:sz="4" w:space="0" w:color="auto"/>
              <w:right w:val="single" w:sz="4" w:space="0" w:color="auto"/>
            </w:tcBorders>
            <w:shd w:val="clear" w:color="000000" w:fill="auto"/>
            <w:noWrap/>
            <w:vAlign w:val="center"/>
            <w:hideMark/>
          </w:tcPr>
          <w:p w14:paraId="077209A5"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1%</w:t>
            </w:r>
          </w:p>
        </w:tc>
      </w:tr>
      <w:tr w:rsidR="007D2524" w:rsidRPr="007D2524" w14:paraId="1C88C7BD" w14:textId="77777777" w:rsidTr="007D2524">
        <w:trPr>
          <w:trHeight w:val="681"/>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45063092"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2. </w:t>
            </w: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Específica</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19822A0E"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Seis (6) años en procesos participativos y multidisciplinarios de planificación, investigación, evaluación o gestión hídrico-ambiental, de recursos hídricos, agua potable y saneamiento, cuencas, estudios de consultoría en análisis y/o interpretación geológica; conocimientos avanzados y experiencia en gestión digital de datos y SIG;</w:t>
            </w:r>
          </w:p>
        </w:tc>
        <w:tc>
          <w:tcPr>
            <w:tcW w:w="1701" w:type="dxa"/>
            <w:tcBorders>
              <w:top w:val="nil"/>
              <w:left w:val="nil"/>
              <w:bottom w:val="single" w:sz="4" w:space="0" w:color="auto"/>
              <w:right w:val="single" w:sz="4" w:space="0" w:color="auto"/>
            </w:tcBorders>
            <w:shd w:val="clear" w:color="000000" w:fill="auto"/>
            <w:noWrap/>
            <w:vAlign w:val="center"/>
            <w:hideMark/>
          </w:tcPr>
          <w:p w14:paraId="31942CD5"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5%</w:t>
            </w:r>
          </w:p>
        </w:tc>
      </w:tr>
      <w:tr w:rsidR="007D2524" w:rsidRPr="007D2524" w14:paraId="3560C698" w14:textId="77777777" w:rsidTr="007D2524">
        <w:trPr>
          <w:trHeight w:val="499"/>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466367C4" w14:textId="77777777" w:rsidR="007D2524" w:rsidRPr="007D2524" w:rsidRDefault="007D2524" w:rsidP="00A540E2">
            <w:pPr>
              <w:spacing w:line="240" w:lineRule="auto"/>
              <w:rPr>
                <w:rFonts w:ascii="Arial Narrow" w:hAnsi="Arial Narrow" w:cs="Calibri"/>
                <w:color w:val="000000"/>
                <w:sz w:val="22"/>
                <w:szCs w:val="22"/>
                <w:lang w:val="en-US" w:eastAsia="en-US"/>
              </w:rPr>
            </w:pP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w:t>
            </w:r>
            <w:proofErr w:type="spellStart"/>
            <w:r w:rsidRPr="007D2524">
              <w:rPr>
                <w:rFonts w:ascii="Arial Narrow" w:hAnsi="Arial Narrow" w:cs="Calibri"/>
                <w:color w:val="000000"/>
                <w:sz w:val="22"/>
                <w:szCs w:val="22"/>
                <w:lang w:val="en-US" w:eastAsia="en-US"/>
              </w:rPr>
              <w:t>gestión</w:t>
            </w:r>
            <w:proofErr w:type="spellEnd"/>
            <w:r w:rsidRPr="007D2524">
              <w:rPr>
                <w:rFonts w:ascii="Arial Narrow" w:hAnsi="Arial Narrow" w:cs="Calibri"/>
                <w:color w:val="000000"/>
                <w:sz w:val="22"/>
                <w:szCs w:val="22"/>
                <w:lang w:val="en-US" w:eastAsia="en-US"/>
              </w:rPr>
              <w:t xml:space="preserve"> de </w:t>
            </w:r>
            <w:proofErr w:type="spellStart"/>
            <w:r w:rsidRPr="007D2524">
              <w:rPr>
                <w:rFonts w:ascii="Arial Narrow" w:hAnsi="Arial Narrow" w:cs="Calibri"/>
                <w:color w:val="000000"/>
                <w:sz w:val="22"/>
                <w:szCs w:val="22"/>
                <w:lang w:val="en-US" w:eastAsia="en-US"/>
              </w:rPr>
              <w:t>liderazgo</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6E909654"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Se valorará experiencia en coordinación de equipos multidisciplinarios, especialmente en proyectos/consultorías con/de investigación/interacción social y participación e involucramiento de todo tipo de actores y sectores;</w:t>
            </w:r>
          </w:p>
        </w:tc>
        <w:tc>
          <w:tcPr>
            <w:tcW w:w="1701" w:type="dxa"/>
            <w:tcBorders>
              <w:top w:val="nil"/>
              <w:left w:val="nil"/>
              <w:bottom w:val="single" w:sz="4" w:space="0" w:color="auto"/>
              <w:right w:val="single" w:sz="4" w:space="0" w:color="auto"/>
            </w:tcBorders>
            <w:shd w:val="clear" w:color="000000" w:fill="auto"/>
            <w:noWrap/>
            <w:vAlign w:val="center"/>
            <w:hideMark/>
          </w:tcPr>
          <w:p w14:paraId="3BE40356"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1%</w:t>
            </w:r>
          </w:p>
        </w:tc>
      </w:tr>
      <w:tr w:rsidR="007D2524" w:rsidRPr="007D2524" w14:paraId="05BE786D" w14:textId="77777777" w:rsidTr="007D2524">
        <w:trPr>
          <w:trHeight w:val="395"/>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5CAF9294" w14:textId="77777777" w:rsidR="007D2524" w:rsidRPr="007D2524" w:rsidRDefault="007D2524" w:rsidP="00A540E2">
            <w:pPr>
              <w:spacing w:line="240" w:lineRule="auto"/>
              <w:rPr>
                <w:rFonts w:ascii="Arial Narrow" w:hAnsi="Arial Narrow" w:cs="Calibri"/>
                <w:color w:val="000000"/>
                <w:sz w:val="22"/>
                <w:szCs w:val="22"/>
                <w:lang w:val="en-US" w:eastAsia="en-US"/>
              </w:rPr>
            </w:pP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regional</w:t>
            </w:r>
          </w:p>
        </w:tc>
        <w:tc>
          <w:tcPr>
            <w:tcW w:w="5859" w:type="dxa"/>
            <w:tcBorders>
              <w:top w:val="nil"/>
              <w:left w:val="nil"/>
              <w:bottom w:val="single" w:sz="4" w:space="0" w:color="auto"/>
              <w:right w:val="single" w:sz="4" w:space="0" w:color="auto"/>
            </w:tcBorders>
            <w:shd w:val="clear" w:color="auto" w:fill="auto"/>
            <w:vAlign w:val="center"/>
            <w:hideMark/>
          </w:tcPr>
          <w:p w14:paraId="56971E0B"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 xml:space="preserve">Experiencia en proyectos relacionados a recursos hídricos con alto grado de involucramiento de actores en la región (macro cuencas suramericanas / Latinoamérica), es un valor agregado; </w:t>
            </w:r>
          </w:p>
        </w:tc>
        <w:tc>
          <w:tcPr>
            <w:tcW w:w="1701" w:type="dxa"/>
            <w:tcBorders>
              <w:top w:val="nil"/>
              <w:left w:val="nil"/>
              <w:bottom w:val="single" w:sz="4" w:space="0" w:color="auto"/>
              <w:right w:val="single" w:sz="4" w:space="0" w:color="auto"/>
            </w:tcBorders>
            <w:shd w:val="clear" w:color="000000" w:fill="auto"/>
            <w:noWrap/>
            <w:vAlign w:val="center"/>
            <w:hideMark/>
          </w:tcPr>
          <w:p w14:paraId="7E686382"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1,5%</w:t>
            </w:r>
          </w:p>
        </w:tc>
      </w:tr>
      <w:tr w:rsidR="007D2524" w:rsidRPr="007D2524" w14:paraId="5B2F5A0A" w14:textId="77777777" w:rsidTr="007D2524">
        <w:trPr>
          <w:trHeight w:val="357"/>
        </w:trPr>
        <w:tc>
          <w:tcPr>
            <w:tcW w:w="1791" w:type="dxa"/>
            <w:tcBorders>
              <w:top w:val="nil"/>
              <w:left w:val="single" w:sz="4" w:space="0" w:color="auto"/>
              <w:bottom w:val="single" w:sz="4" w:space="0" w:color="auto"/>
              <w:right w:val="single" w:sz="4" w:space="0" w:color="auto"/>
            </w:tcBorders>
            <w:shd w:val="clear" w:color="auto" w:fill="auto"/>
            <w:vAlign w:val="center"/>
            <w:hideMark/>
          </w:tcPr>
          <w:p w14:paraId="771EAD5C"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Experiencia en cooperación al desarrollo</w:t>
            </w:r>
          </w:p>
        </w:tc>
        <w:tc>
          <w:tcPr>
            <w:tcW w:w="5859" w:type="dxa"/>
            <w:tcBorders>
              <w:top w:val="nil"/>
              <w:left w:val="nil"/>
              <w:bottom w:val="single" w:sz="4" w:space="0" w:color="auto"/>
              <w:right w:val="single" w:sz="4" w:space="0" w:color="auto"/>
            </w:tcBorders>
            <w:shd w:val="clear" w:color="auto" w:fill="auto"/>
            <w:vAlign w:val="center"/>
            <w:hideMark/>
          </w:tcPr>
          <w:p w14:paraId="6EED925D"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Experiencia trabajando con o para agencias de cooperación internacional, es un valor agregado;</w:t>
            </w:r>
          </w:p>
        </w:tc>
        <w:tc>
          <w:tcPr>
            <w:tcW w:w="1701" w:type="dxa"/>
            <w:tcBorders>
              <w:top w:val="nil"/>
              <w:left w:val="nil"/>
              <w:bottom w:val="single" w:sz="4" w:space="0" w:color="auto"/>
              <w:right w:val="single" w:sz="4" w:space="0" w:color="auto"/>
            </w:tcBorders>
            <w:shd w:val="clear" w:color="000000" w:fill="auto"/>
            <w:noWrap/>
            <w:vAlign w:val="center"/>
            <w:hideMark/>
          </w:tcPr>
          <w:p w14:paraId="2B14E203"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1%</w:t>
            </w:r>
          </w:p>
        </w:tc>
      </w:tr>
      <w:tr w:rsidR="007D2524" w:rsidRPr="007D2524" w14:paraId="6D684B5F" w14:textId="77777777" w:rsidTr="007D2524">
        <w:trPr>
          <w:trHeight w:val="990"/>
        </w:trPr>
        <w:tc>
          <w:tcPr>
            <w:tcW w:w="7650"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14:paraId="429E2061" w14:textId="77777777" w:rsidR="007D2524" w:rsidRPr="007D2524" w:rsidRDefault="007D2524" w:rsidP="00A540E2">
            <w:pPr>
              <w:spacing w:line="240" w:lineRule="auto"/>
              <w:rPr>
                <w:rFonts w:ascii="Arial Narrow" w:hAnsi="Arial Narrow" w:cs="Calibri"/>
                <w:b/>
                <w:bCs/>
                <w:color w:val="000000"/>
                <w:sz w:val="22"/>
                <w:szCs w:val="22"/>
                <w:lang w:val="es-ES" w:eastAsia="en-US"/>
              </w:rPr>
            </w:pPr>
            <w:r w:rsidRPr="007D2524">
              <w:rPr>
                <w:rFonts w:ascii="Arial Narrow" w:hAnsi="Arial Narrow" w:cs="Calibri"/>
                <w:b/>
                <w:bCs/>
                <w:color w:val="000000"/>
                <w:sz w:val="22"/>
                <w:szCs w:val="22"/>
                <w:lang w:val="es-ES" w:eastAsia="en-US"/>
              </w:rPr>
              <w:t xml:space="preserve">Experiencia Profesional </w:t>
            </w:r>
            <w:r w:rsidRPr="007D2524">
              <w:rPr>
                <w:rFonts w:ascii="Arial Narrow" w:hAnsi="Arial Narrow" w:cs="Calibri"/>
                <w:b/>
                <w:bCs/>
                <w:color w:val="000000"/>
                <w:sz w:val="22"/>
                <w:szCs w:val="22"/>
                <w:lang w:val="es-ES" w:eastAsia="en-US"/>
              </w:rPr>
              <w:br/>
              <w:t xml:space="preserve">Pool de expertos/as de corto plazo </w:t>
            </w:r>
          </w:p>
        </w:tc>
        <w:tc>
          <w:tcPr>
            <w:tcW w:w="1701" w:type="dxa"/>
            <w:tcBorders>
              <w:top w:val="nil"/>
              <w:left w:val="nil"/>
              <w:bottom w:val="single" w:sz="4" w:space="0" w:color="auto"/>
              <w:right w:val="single" w:sz="4" w:space="0" w:color="auto"/>
            </w:tcBorders>
            <w:shd w:val="clear" w:color="000000" w:fill="D8E4BC"/>
            <w:noWrap/>
            <w:vAlign w:val="center"/>
            <w:hideMark/>
          </w:tcPr>
          <w:p w14:paraId="474CEE8C"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5%</w:t>
            </w:r>
          </w:p>
        </w:tc>
      </w:tr>
      <w:tr w:rsidR="007D2524" w:rsidRPr="007D2524" w14:paraId="0A554C0D"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55206589"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1. </w:t>
            </w: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General</w:t>
            </w:r>
          </w:p>
        </w:tc>
        <w:tc>
          <w:tcPr>
            <w:tcW w:w="5859" w:type="dxa"/>
            <w:tcBorders>
              <w:top w:val="nil"/>
              <w:left w:val="nil"/>
              <w:bottom w:val="single" w:sz="4" w:space="0" w:color="auto"/>
              <w:right w:val="single" w:sz="4" w:space="0" w:color="auto"/>
            </w:tcBorders>
            <w:shd w:val="clear" w:color="auto" w:fill="auto"/>
            <w:vAlign w:val="center"/>
            <w:hideMark/>
          </w:tcPr>
          <w:p w14:paraId="56E41382"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Diez (10) años de experiencia profesional en consultoría, asesoría o gestión pública en su área profesional;</w:t>
            </w:r>
          </w:p>
        </w:tc>
        <w:tc>
          <w:tcPr>
            <w:tcW w:w="1701" w:type="dxa"/>
            <w:tcBorders>
              <w:top w:val="nil"/>
              <w:left w:val="nil"/>
              <w:bottom w:val="single" w:sz="4" w:space="0" w:color="auto"/>
              <w:right w:val="single" w:sz="4" w:space="0" w:color="auto"/>
            </w:tcBorders>
            <w:shd w:val="clear" w:color="000000" w:fill="auto"/>
            <w:noWrap/>
            <w:vAlign w:val="center"/>
            <w:hideMark/>
          </w:tcPr>
          <w:p w14:paraId="06CD3ACC"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2%</w:t>
            </w:r>
          </w:p>
        </w:tc>
      </w:tr>
      <w:tr w:rsidR="007D2524" w:rsidRPr="007D2524" w14:paraId="373C9B56" w14:textId="77777777" w:rsidTr="007D2524">
        <w:trPr>
          <w:trHeight w:val="267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05533B16"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lastRenderedPageBreak/>
              <w:t xml:space="preserve">2. </w:t>
            </w: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Específica</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650E5C7C"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 xml:space="preserve">a) Un (1) profesional con siete (7) años de experiencia profesional en mecanismos financieros / finanzas públicas/privadas, alianzas público-privadas, responsabilidad social empresarial, fondos verdes, inversión pública, políticas financieras y financiamiento externo; </w:t>
            </w:r>
            <w:r w:rsidRPr="007D2524">
              <w:rPr>
                <w:rFonts w:ascii="Arial Narrow" w:hAnsi="Arial Narrow" w:cs="Calibri"/>
                <w:color w:val="000000"/>
                <w:sz w:val="22"/>
                <w:szCs w:val="22"/>
                <w:lang w:val="es-ES" w:eastAsia="en-US"/>
              </w:rPr>
              <w:br/>
              <w:t xml:space="preserve">b) Un (1) profesional con cinco (5) años de experiencia profesional en investigación, política pública, planificación, evaluación de temas directa y estrechamente vinculados a la consultoría; </w:t>
            </w:r>
            <w:r w:rsidRPr="007D2524">
              <w:rPr>
                <w:rFonts w:ascii="Arial Narrow" w:hAnsi="Arial Narrow" w:cs="Calibri"/>
                <w:color w:val="000000"/>
                <w:sz w:val="22"/>
                <w:szCs w:val="22"/>
                <w:lang w:val="es-ES" w:eastAsia="en-US"/>
              </w:rPr>
              <w:br/>
              <w:t>c) Un profesional con (5) años de experiencia profesional en asesoría de políticas públicas, análisis de competencias y constitucionalidad de normativas.</w:t>
            </w:r>
          </w:p>
        </w:tc>
        <w:tc>
          <w:tcPr>
            <w:tcW w:w="1701" w:type="dxa"/>
            <w:tcBorders>
              <w:top w:val="nil"/>
              <w:left w:val="nil"/>
              <w:bottom w:val="single" w:sz="4" w:space="0" w:color="auto"/>
              <w:right w:val="single" w:sz="4" w:space="0" w:color="auto"/>
            </w:tcBorders>
            <w:shd w:val="clear" w:color="000000" w:fill="auto"/>
            <w:noWrap/>
            <w:vAlign w:val="center"/>
            <w:hideMark/>
          </w:tcPr>
          <w:p w14:paraId="72FEE24D" w14:textId="77777777" w:rsidR="007D2524" w:rsidRPr="007D2524" w:rsidRDefault="007D2524" w:rsidP="00A540E2">
            <w:pPr>
              <w:spacing w:line="240" w:lineRule="auto"/>
              <w:jc w:val="center"/>
              <w:rPr>
                <w:rFonts w:ascii="Calibri" w:hAnsi="Calibri" w:cs="Calibri"/>
                <w:b/>
                <w:bCs/>
                <w:color w:val="808080"/>
                <w:sz w:val="22"/>
                <w:szCs w:val="22"/>
                <w:lang w:val="en-US" w:eastAsia="en-US"/>
              </w:rPr>
            </w:pPr>
            <w:r w:rsidRPr="007D2524">
              <w:rPr>
                <w:rFonts w:ascii="Calibri" w:hAnsi="Calibri" w:cs="Calibri"/>
                <w:b/>
                <w:bCs/>
                <w:color w:val="808080"/>
                <w:sz w:val="22"/>
                <w:szCs w:val="22"/>
                <w:lang w:val="en-US" w:eastAsia="en-US"/>
              </w:rPr>
              <w:t>3%</w:t>
            </w:r>
          </w:p>
        </w:tc>
      </w:tr>
      <w:tr w:rsidR="007D2524" w:rsidRPr="007D2524" w14:paraId="682D7D18" w14:textId="77777777" w:rsidTr="007D2524">
        <w:trPr>
          <w:trHeight w:val="33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2B1FF35B" w14:textId="77777777" w:rsidR="007D2524" w:rsidRPr="007D2524" w:rsidRDefault="007D2524" w:rsidP="00A540E2">
            <w:pPr>
              <w:spacing w:line="240" w:lineRule="auto"/>
              <w:rPr>
                <w:rFonts w:ascii="Arial Narrow" w:hAnsi="Arial Narrow" w:cs="Calibri"/>
                <w:color w:val="000000"/>
                <w:sz w:val="22"/>
                <w:szCs w:val="22"/>
                <w:lang w:val="en-US" w:eastAsia="en-US"/>
              </w:rPr>
            </w:pP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w:t>
            </w:r>
            <w:proofErr w:type="spellStart"/>
            <w:r w:rsidRPr="007D2524">
              <w:rPr>
                <w:rFonts w:ascii="Arial Narrow" w:hAnsi="Arial Narrow" w:cs="Calibri"/>
                <w:color w:val="000000"/>
                <w:sz w:val="22"/>
                <w:szCs w:val="22"/>
                <w:lang w:val="en-US" w:eastAsia="en-US"/>
              </w:rPr>
              <w:t>gestión</w:t>
            </w:r>
            <w:proofErr w:type="spellEnd"/>
            <w:r w:rsidRPr="007D2524">
              <w:rPr>
                <w:rFonts w:ascii="Arial Narrow" w:hAnsi="Arial Narrow" w:cs="Calibri"/>
                <w:color w:val="000000"/>
                <w:sz w:val="22"/>
                <w:szCs w:val="22"/>
                <w:lang w:val="en-US" w:eastAsia="en-US"/>
              </w:rPr>
              <w:t xml:space="preserve"> de </w:t>
            </w:r>
            <w:proofErr w:type="spellStart"/>
            <w:r w:rsidRPr="007D2524">
              <w:rPr>
                <w:rFonts w:ascii="Arial Narrow" w:hAnsi="Arial Narrow" w:cs="Calibri"/>
                <w:color w:val="000000"/>
                <w:sz w:val="22"/>
                <w:szCs w:val="22"/>
                <w:lang w:val="en-US" w:eastAsia="en-US"/>
              </w:rPr>
              <w:t>liderazgo</w:t>
            </w:r>
            <w:proofErr w:type="spellEnd"/>
          </w:p>
        </w:tc>
        <w:tc>
          <w:tcPr>
            <w:tcW w:w="5859" w:type="dxa"/>
            <w:tcBorders>
              <w:top w:val="nil"/>
              <w:left w:val="nil"/>
              <w:bottom w:val="single" w:sz="4" w:space="0" w:color="auto"/>
              <w:right w:val="single" w:sz="4" w:space="0" w:color="auto"/>
            </w:tcBorders>
            <w:shd w:val="clear" w:color="auto" w:fill="auto"/>
            <w:vAlign w:val="center"/>
            <w:hideMark/>
          </w:tcPr>
          <w:p w14:paraId="03C7BDFB"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w:t>
            </w:r>
          </w:p>
        </w:tc>
        <w:tc>
          <w:tcPr>
            <w:tcW w:w="1701" w:type="dxa"/>
            <w:tcBorders>
              <w:top w:val="nil"/>
              <w:left w:val="nil"/>
              <w:bottom w:val="single" w:sz="4" w:space="0" w:color="auto"/>
              <w:right w:val="single" w:sz="4" w:space="0" w:color="auto"/>
            </w:tcBorders>
            <w:shd w:val="clear" w:color="000000" w:fill="auto"/>
            <w:noWrap/>
            <w:vAlign w:val="center"/>
            <w:hideMark/>
          </w:tcPr>
          <w:p w14:paraId="20D00A72"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0%</w:t>
            </w:r>
          </w:p>
        </w:tc>
      </w:tr>
      <w:tr w:rsidR="007D2524" w:rsidRPr="007D2524" w14:paraId="6C96BD81" w14:textId="77777777" w:rsidTr="007D2524">
        <w:trPr>
          <w:trHeight w:val="53"/>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3424FF13" w14:textId="77777777" w:rsidR="007D2524" w:rsidRPr="007D2524" w:rsidRDefault="007D2524" w:rsidP="00A540E2">
            <w:pPr>
              <w:spacing w:line="240" w:lineRule="auto"/>
              <w:rPr>
                <w:rFonts w:ascii="Arial Narrow" w:hAnsi="Arial Narrow" w:cs="Calibri"/>
                <w:color w:val="000000"/>
                <w:sz w:val="22"/>
                <w:szCs w:val="22"/>
                <w:lang w:val="en-US" w:eastAsia="en-US"/>
              </w:rPr>
            </w:pPr>
            <w:proofErr w:type="spellStart"/>
            <w:r w:rsidRPr="007D2524">
              <w:rPr>
                <w:rFonts w:ascii="Arial Narrow" w:hAnsi="Arial Narrow" w:cs="Calibri"/>
                <w:color w:val="000000"/>
                <w:sz w:val="22"/>
                <w:szCs w:val="22"/>
                <w:lang w:val="en-US" w:eastAsia="en-US"/>
              </w:rPr>
              <w:t>Experiencia</w:t>
            </w:r>
            <w:proofErr w:type="spellEnd"/>
            <w:r w:rsidRPr="007D2524">
              <w:rPr>
                <w:rFonts w:ascii="Arial Narrow" w:hAnsi="Arial Narrow" w:cs="Calibri"/>
                <w:color w:val="000000"/>
                <w:sz w:val="22"/>
                <w:szCs w:val="22"/>
                <w:lang w:val="en-US" w:eastAsia="en-US"/>
              </w:rPr>
              <w:t xml:space="preserve"> regional</w:t>
            </w:r>
          </w:p>
        </w:tc>
        <w:tc>
          <w:tcPr>
            <w:tcW w:w="5859" w:type="dxa"/>
            <w:tcBorders>
              <w:top w:val="nil"/>
              <w:left w:val="nil"/>
              <w:bottom w:val="single" w:sz="4" w:space="0" w:color="auto"/>
              <w:right w:val="single" w:sz="4" w:space="0" w:color="auto"/>
            </w:tcBorders>
            <w:shd w:val="clear" w:color="auto" w:fill="auto"/>
            <w:vAlign w:val="center"/>
            <w:hideMark/>
          </w:tcPr>
          <w:p w14:paraId="0A5A5153"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Se valorará experiencia trabajando con o para agencias de cooperación internacional;</w:t>
            </w:r>
          </w:p>
        </w:tc>
        <w:tc>
          <w:tcPr>
            <w:tcW w:w="1701" w:type="dxa"/>
            <w:tcBorders>
              <w:top w:val="nil"/>
              <w:left w:val="nil"/>
              <w:bottom w:val="single" w:sz="4" w:space="0" w:color="auto"/>
              <w:right w:val="single" w:sz="4" w:space="0" w:color="auto"/>
            </w:tcBorders>
            <w:shd w:val="clear" w:color="000000" w:fill="auto"/>
            <w:noWrap/>
            <w:vAlign w:val="center"/>
            <w:hideMark/>
          </w:tcPr>
          <w:p w14:paraId="45EE9353"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1%</w:t>
            </w:r>
          </w:p>
        </w:tc>
      </w:tr>
      <w:tr w:rsidR="007D2524" w:rsidRPr="007D2524" w14:paraId="1886C874" w14:textId="77777777" w:rsidTr="007D2524">
        <w:trPr>
          <w:trHeight w:val="270"/>
        </w:trPr>
        <w:tc>
          <w:tcPr>
            <w:tcW w:w="1791" w:type="dxa"/>
            <w:tcBorders>
              <w:top w:val="nil"/>
              <w:left w:val="single" w:sz="4" w:space="0" w:color="auto"/>
              <w:bottom w:val="single" w:sz="4" w:space="0" w:color="auto"/>
              <w:right w:val="single" w:sz="4" w:space="0" w:color="auto"/>
            </w:tcBorders>
            <w:shd w:val="clear" w:color="auto" w:fill="auto"/>
            <w:vAlign w:val="center"/>
            <w:hideMark/>
          </w:tcPr>
          <w:p w14:paraId="6DF0DC58"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Experiencia en cooperación al desarrollo</w:t>
            </w:r>
          </w:p>
        </w:tc>
        <w:tc>
          <w:tcPr>
            <w:tcW w:w="5859" w:type="dxa"/>
            <w:tcBorders>
              <w:top w:val="nil"/>
              <w:left w:val="nil"/>
              <w:bottom w:val="single" w:sz="4" w:space="0" w:color="auto"/>
              <w:right w:val="single" w:sz="4" w:space="0" w:color="auto"/>
            </w:tcBorders>
            <w:shd w:val="clear" w:color="auto" w:fill="auto"/>
            <w:vAlign w:val="center"/>
            <w:hideMark/>
          </w:tcPr>
          <w:p w14:paraId="4C421E1E"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Se valorará experiencia trabajando con o para agencias de cooperación internacional;</w:t>
            </w:r>
          </w:p>
        </w:tc>
        <w:tc>
          <w:tcPr>
            <w:tcW w:w="1701" w:type="dxa"/>
            <w:tcBorders>
              <w:top w:val="nil"/>
              <w:left w:val="nil"/>
              <w:bottom w:val="single" w:sz="4" w:space="0" w:color="auto"/>
              <w:right w:val="single" w:sz="4" w:space="0" w:color="auto"/>
            </w:tcBorders>
            <w:shd w:val="clear" w:color="000000" w:fill="auto"/>
            <w:noWrap/>
            <w:vAlign w:val="center"/>
            <w:hideMark/>
          </w:tcPr>
          <w:p w14:paraId="1F8A525F"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1%</w:t>
            </w:r>
          </w:p>
        </w:tc>
      </w:tr>
      <w:tr w:rsidR="007D2524" w:rsidRPr="007D2524" w14:paraId="50894F77" w14:textId="77777777" w:rsidTr="007D2524">
        <w:trPr>
          <w:trHeight w:val="33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05C4B7A0" w14:textId="77777777" w:rsidR="007D2524" w:rsidRPr="007D2524" w:rsidRDefault="007D2524" w:rsidP="00A540E2">
            <w:pPr>
              <w:spacing w:line="240" w:lineRule="auto"/>
              <w:rPr>
                <w:rFonts w:ascii="Arial Narrow" w:hAnsi="Arial Narrow" w:cs="Calibri"/>
                <w:b/>
                <w:bCs/>
                <w:color w:val="000000"/>
                <w:sz w:val="22"/>
                <w:szCs w:val="22"/>
                <w:lang w:val="en-US" w:eastAsia="en-US"/>
              </w:rPr>
            </w:pPr>
            <w:proofErr w:type="spellStart"/>
            <w:r w:rsidRPr="007D2524">
              <w:rPr>
                <w:rFonts w:ascii="Arial Narrow" w:hAnsi="Arial Narrow" w:cs="Calibri"/>
                <w:b/>
                <w:bCs/>
                <w:color w:val="000000"/>
                <w:sz w:val="22"/>
                <w:szCs w:val="22"/>
                <w:lang w:val="en-US" w:eastAsia="en-US"/>
              </w:rPr>
              <w:t>Propuesta</w:t>
            </w:r>
            <w:proofErr w:type="spellEnd"/>
            <w:r w:rsidRPr="007D2524">
              <w:rPr>
                <w:rFonts w:ascii="Arial Narrow" w:hAnsi="Arial Narrow" w:cs="Calibri"/>
                <w:b/>
                <w:bCs/>
                <w:color w:val="000000"/>
                <w:sz w:val="22"/>
                <w:szCs w:val="22"/>
                <w:lang w:val="en-US" w:eastAsia="en-US"/>
              </w:rPr>
              <w:t xml:space="preserve"> Técnica</w:t>
            </w:r>
          </w:p>
        </w:tc>
        <w:tc>
          <w:tcPr>
            <w:tcW w:w="5859" w:type="dxa"/>
            <w:tcBorders>
              <w:top w:val="nil"/>
              <w:left w:val="nil"/>
              <w:bottom w:val="single" w:sz="4" w:space="0" w:color="auto"/>
              <w:right w:val="single" w:sz="4" w:space="0" w:color="auto"/>
            </w:tcBorders>
            <w:shd w:val="clear" w:color="auto" w:fill="auto"/>
            <w:noWrap/>
            <w:vAlign w:val="center"/>
            <w:hideMark/>
          </w:tcPr>
          <w:p w14:paraId="66C5326A" w14:textId="77777777" w:rsidR="007D2524" w:rsidRPr="007D2524" w:rsidRDefault="007D2524" w:rsidP="00A540E2">
            <w:pPr>
              <w:spacing w:line="240" w:lineRule="auto"/>
              <w:rPr>
                <w:rFonts w:ascii="Arial Narrow" w:hAnsi="Arial Narrow" w:cs="Calibri"/>
                <w:b/>
                <w:bCs/>
                <w:color w:val="000000"/>
                <w:sz w:val="22"/>
                <w:szCs w:val="22"/>
                <w:lang w:val="en-US" w:eastAsia="en-US"/>
              </w:rPr>
            </w:pPr>
            <w:r w:rsidRPr="007D2524">
              <w:rPr>
                <w:rFonts w:ascii="Arial Narrow" w:hAnsi="Arial Narrow" w:cs="Calibri"/>
                <w:b/>
                <w:bCs/>
                <w:color w:val="000000"/>
                <w:sz w:val="22"/>
                <w:szCs w:val="22"/>
                <w:lang w:val="en-US" w:eastAsia="en-US"/>
              </w:rPr>
              <w:t> </w:t>
            </w:r>
          </w:p>
        </w:tc>
        <w:tc>
          <w:tcPr>
            <w:tcW w:w="1701" w:type="dxa"/>
            <w:tcBorders>
              <w:top w:val="nil"/>
              <w:left w:val="nil"/>
              <w:bottom w:val="single" w:sz="4" w:space="0" w:color="auto"/>
              <w:right w:val="single" w:sz="4" w:space="0" w:color="auto"/>
            </w:tcBorders>
            <w:shd w:val="clear" w:color="000000" w:fill="auto"/>
            <w:noWrap/>
            <w:vAlign w:val="center"/>
            <w:hideMark/>
          </w:tcPr>
          <w:p w14:paraId="362BFCAD"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29%</w:t>
            </w:r>
          </w:p>
        </w:tc>
      </w:tr>
      <w:tr w:rsidR="007D2524" w:rsidRPr="007D2524" w14:paraId="31B17385" w14:textId="77777777" w:rsidTr="007D2524">
        <w:trPr>
          <w:trHeight w:val="33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3EBA612C"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1. </w:t>
            </w:r>
            <w:proofErr w:type="spellStart"/>
            <w:r w:rsidRPr="007D2524">
              <w:rPr>
                <w:rFonts w:ascii="Arial Narrow" w:hAnsi="Arial Narrow" w:cs="Calibri"/>
                <w:color w:val="000000"/>
                <w:sz w:val="22"/>
                <w:szCs w:val="22"/>
                <w:lang w:val="en-US" w:eastAsia="en-US"/>
              </w:rPr>
              <w:t>Comprensión</w:t>
            </w:r>
            <w:proofErr w:type="spellEnd"/>
            <w:r w:rsidRPr="007D2524">
              <w:rPr>
                <w:rFonts w:ascii="Arial Narrow" w:hAnsi="Arial Narrow" w:cs="Calibri"/>
                <w:color w:val="000000"/>
                <w:sz w:val="22"/>
                <w:szCs w:val="22"/>
                <w:lang w:val="en-US" w:eastAsia="en-US"/>
              </w:rPr>
              <w:t xml:space="preserve"> de la </w:t>
            </w:r>
            <w:proofErr w:type="spellStart"/>
            <w:r w:rsidRPr="007D2524">
              <w:rPr>
                <w:rFonts w:ascii="Arial Narrow" w:hAnsi="Arial Narrow" w:cs="Calibri"/>
                <w:color w:val="000000"/>
                <w:sz w:val="22"/>
                <w:szCs w:val="22"/>
                <w:lang w:val="en-US" w:eastAsia="en-US"/>
              </w:rPr>
              <w:t>Convocatoria</w:t>
            </w:r>
            <w:proofErr w:type="spellEnd"/>
          </w:p>
        </w:tc>
        <w:tc>
          <w:tcPr>
            <w:tcW w:w="5859" w:type="dxa"/>
            <w:tcBorders>
              <w:top w:val="nil"/>
              <w:left w:val="nil"/>
              <w:bottom w:val="single" w:sz="4" w:space="0" w:color="auto"/>
              <w:right w:val="single" w:sz="4" w:space="0" w:color="auto"/>
            </w:tcBorders>
            <w:shd w:val="clear" w:color="auto" w:fill="auto"/>
            <w:noWrap/>
            <w:vAlign w:val="center"/>
            <w:hideMark/>
          </w:tcPr>
          <w:p w14:paraId="0F2E9FC4" w14:textId="77777777" w:rsidR="007D2524" w:rsidRPr="007D2524" w:rsidRDefault="007D2524" w:rsidP="00A540E2">
            <w:pPr>
              <w:spacing w:line="240" w:lineRule="auto"/>
              <w:rPr>
                <w:rFonts w:ascii="Arial Narrow" w:hAnsi="Arial Narrow" w:cs="Calibri"/>
                <w:color w:val="000000"/>
                <w:sz w:val="22"/>
                <w:szCs w:val="22"/>
                <w:lang w:val="en-US" w:eastAsia="en-US"/>
              </w:rPr>
            </w:pPr>
            <w:proofErr w:type="spellStart"/>
            <w:r w:rsidRPr="007D2524">
              <w:rPr>
                <w:rFonts w:ascii="Arial Narrow" w:hAnsi="Arial Narrow" w:cs="Calibri"/>
                <w:color w:val="000000"/>
                <w:sz w:val="22"/>
                <w:szCs w:val="22"/>
                <w:lang w:val="en-US" w:eastAsia="en-US"/>
              </w:rPr>
              <w:t>Objetivos</w:t>
            </w:r>
            <w:proofErr w:type="spellEnd"/>
            <w:r w:rsidRPr="007D2524">
              <w:rPr>
                <w:rFonts w:ascii="Arial Narrow" w:hAnsi="Arial Narrow" w:cs="Calibri"/>
                <w:color w:val="000000"/>
                <w:sz w:val="22"/>
                <w:szCs w:val="22"/>
                <w:lang w:val="en-US" w:eastAsia="en-US"/>
              </w:rPr>
              <w:t>/</w:t>
            </w:r>
            <w:proofErr w:type="spellStart"/>
            <w:r w:rsidRPr="007D2524">
              <w:rPr>
                <w:rFonts w:ascii="Arial Narrow" w:hAnsi="Arial Narrow" w:cs="Calibri"/>
                <w:color w:val="000000"/>
                <w:sz w:val="22"/>
                <w:szCs w:val="22"/>
                <w:lang w:val="en-US" w:eastAsia="en-US"/>
              </w:rPr>
              <w:t>Alcance</w:t>
            </w:r>
            <w:proofErr w:type="spellEnd"/>
            <w:r w:rsidRPr="007D2524">
              <w:rPr>
                <w:rFonts w:ascii="Arial Narrow" w:hAnsi="Arial Narrow" w:cs="Calibri"/>
                <w:color w:val="000000"/>
                <w:sz w:val="22"/>
                <w:szCs w:val="22"/>
                <w:lang w:val="en-US" w:eastAsia="en-US"/>
              </w:rPr>
              <w:t>/</w:t>
            </w:r>
            <w:proofErr w:type="spellStart"/>
            <w:r w:rsidRPr="007D2524">
              <w:rPr>
                <w:rFonts w:ascii="Arial Narrow" w:hAnsi="Arial Narrow" w:cs="Calibri"/>
                <w:color w:val="000000"/>
                <w:sz w:val="22"/>
                <w:szCs w:val="22"/>
                <w:lang w:val="en-US" w:eastAsia="en-US"/>
              </w:rPr>
              <w:t>Resultados</w:t>
            </w:r>
            <w:proofErr w:type="spellEnd"/>
          </w:p>
        </w:tc>
        <w:tc>
          <w:tcPr>
            <w:tcW w:w="1701" w:type="dxa"/>
            <w:tcBorders>
              <w:top w:val="nil"/>
              <w:left w:val="nil"/>
              <w:bottom w:val="single" w:sz="4" w:space="0" w:color="auto"/>
              <w:right w:val="single" w:sz="4" w:space="0" w:color="auto"/>
            </w:tcBorders>
            <w:shd w:val="clear" w:color="000000" w:fill="auto"/>
            <w:noWrap/>
            <w:vAlign w:val="center"/>
            <w:hideMark/>
          </w:tcPr>
          <w:p w14:paraId="0AB3E052"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4%</w:t>
            </w:r>
          </w:p>
        </w:tc>
      </w:tr>
      <w:tr w:rsidR="007D2524" w:rsidRPr="007D2524" w14:paraId="69C76B8B" w14:textId="77777777" w:rsidTr="007D2524">
        <w:trPr>
          <w:trHeight w:val="33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7FA984F6"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2. </w:t>
            </w:r>
            <w:proofErr w:type="spellStart"/>
            <w:r w:rsidRPr="007D2524">
              <w:rPr>
                <w:rFonts w:ascii="Arial Narrow" w:hAnsi="Arial Narrow" w:cs="Calibri"/>
                <w:color w:val="000000"/>
                <w:sz w:val="22"/>
                <w:szCs w:val="22"/>
                <w:lang w:val="en-US" w:eastAsia="en-US"/>
              </w:rPr>
              <w:t>Metodología</w:t>
            </w:r>
            <w:proofErr w:type="spellEnd"/>
          </w:p>
        </w:tc>
        <w:tc>
          <w:tcPr>
            <w:tcW w:w="5859" w:type="dxa"/>
            <w:tcBorders>
              <w:top w:val="nil"/>
              <w:left w:val="nil"/>
              <w:bottom w:val="single" w:sz="4" w:space="0" w:color="auto"/>
              <w:right w:val="single" w:sz="4" w:space="0" w:color="auto"/>
            </w:tcBorders>
            <w:shd w:val="clear" w:color="auto" w:fill="auto"/>
            <w:noWrap/>
            <w:vAlign w:val="center"/>
            <w:hideMark/>
          </w:tcPr>
          <w:p w14:paraId="255ED4CB" w14:textId="77777777" w:rsidR="007D2524" w:rsidRPr="007D2524" w:rsidRDefault="007D2524" w:rsidP="00A540E2">
            <w:pPr>
              <w:spacing w:line="240" w:lineRule="auto"/>
              <w:rPr>
                <w:rFonts w:ascii="Arial Narrow" w:hAnsi="Arial Narrow" w:cs="Calibri"/>
                <w:color w:val="000000"/>
                <w:sz w:val="22"/>
                <w:szCs w:val="22"/>
                <w:lang w:val="en-US" w:eastAsia="en-US"/>
              </w:rPr>
            </w:pPr>
            <w:proofErr w:type="spellStart"/>
            <w:r w:rsidRPr="007D2524">
              <w:rPr>
                <w:rFonts w:ascii="Arial Narrow" w:hAnsi="Arial Narrow" w:cs="Calibri"/>
                <w:color w:val="000000"/>
                <w:sz w:val="22"/>
                <w:szCs w:val="22"/>
                <w:lang w:val="en-US" w:eastAsia="en-US"/>
              </w:rPr>
              <w:t>Metodología</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Propuesta</w:t>
            </w:r>
            <w:proofErr w:type="spellEnd"/>
          </w:p>
        </w:tc>
        <w:tc>
          <w:tcPr>
            <w:tcW w:w="1701" w:type="dxa"/>
            <w:tcBorders>
              <w:top w:val="nil"/>
              <w:left w:val="nil"/>
              <w:bottom w:val="single" w:sz="4" w:space="0" w:color="auto"/>
              <w:right w:val="single" w:sz="4" w:space="0" w:color="auto"/>
            </w:tcBorders>
            <w:shd w:val="clear" w:color="000000" w:fill="auto"/>
            <w:noWrap/>
            <w:vAlign w:val="center"/>
            <w:hideMark/>
          </w:tcPr>
          <w:p w14:paraId="42163A4D"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14%</w:t>
            </w:r>
          </w:p>
        </w:tc>
      </w:tr>
      <w:tr w:rsidR="007D2524" w:rsidRPr="007D2524" w14:paraId="527EEBF5" w14:textId="77777777" w:rsidTr="007D2524">
        <w:trPr>
          <w:trHeight w:val="33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2275AFF4"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3. </w:t>
            </w:r>
            <w:proofErr w:type="spellStart"/>
            <w:r w:rsidRPr="007D2524">
              <w:rPr>
                <w:rFonts w:ascii="Arial Narrow" w:hAnsi="Arial Narrow" w:cs="Calibri"/>
                <w:color w:val="000000"/>
                <w:sz w:val="22"/>
                <w:szCs w:val="22"/>
                <w:lang w:val="en-US" w:eastAsia="en-US"/>
              </w:rPr>
              <w:t>Cronograma</w:t>
            </w:r>
            <w:proofErr w:type="spellEnd"/>
          </w:p>
        </w:tc>
        <w:tc>
          <w:tcPr>
            <w:tcW w:w="5859" w:type="dxa"/>
            <w:tcBorders>
              <w:top w:val="nil"/>
              <w:left w:val="nil"/>
              <w:bottom w:val="single" w:sz="4" w:space="0" w:color="auto"/>
              <w:right w:val="single" w:sz="4" w:space="0" w:color="auto"/>
            </w:tcBorders>
            <w:shd w:val="clear" w:color="auto" w:fill="auto"/>
            <w:noWrap/>
            <w:vAlign w:val="center"/>
            <w:hideMark/>
          </w:tcPr>
          <w:p w14:paraId="17EBF22B" w14:textId="77777777" w:rsidR="007D2524" w:rsidRPr="007D2524" w:rsidRDefault="007D2524" w:rsidP="00A540E2">
            <w:pPr>
              <w:spacing w:line="240" w:lineRule="auto"/>
              <w:rPr>
                <w:rFonts w:ascii="Arial Narrow" w:hAnsi="Arial Narrow" w:cs="Calibri"/>
                <w:color w:val="000000"/>
                <w:sz w:val="22"/>
                <w:szCs w:val="22"/>
                <w:lang w:val="en-US" w:eastAsia="en-US"/>
              </w:rPr>
            </w:pPr>
            <w:proofErr w:type="spellStart"/>
            <w:r w:rsidRPr="007D2524">
              <w:rPr>
                <w:rFonts w:ascii="Arial Narrow" w:hAnsi="Arial Narrow" w:cs="Calibri"/>
                <w:color w:val="000000"/>
                <w:sz w:val="22"/>
                <w:szCs w:val="22"/>
                <w:lang w:val="en-US" w:eastAsia="en-US"/>
              </w:rPr>
              <w:t>Cumplimiento</w:t>
            </w:r>
            <w:proofErr w:type="spellEnd"/>
            <w:r w:rsidRPr="007D2524">
              <w:rPr>
                <w:rFonts w:ascii="Arial Narrow" w:hAnsi="Arial Narrow" w:cs="Calibri"/>
                <w:color w:val="000000"/>
                <w:sz w:val="22"/>
                <w:szCs w:val="22"/>
                <w:lang w:val="en-US" w:eastAsia="en-US"/>
              </w:rPr>
              <w:t xml:space="preserve"> de </w:t>
            </w:r>
            <w:proofErr w:type="spellStart"/>
            <w:r w:rsidRPr="007D2524">
              <w:rPr>
                <w:rFonts w:ascii="Arial Narrow" w:hAnsi="Arial Narrow" w:cs="Calibri"/>
                <w:color w:val="000000"/>
                <w:sz w:val="22"/>
                <w:szCs w:val="22"/>
                <w:lang w:val="en-US" w:eastAsia="en-US"/>
              </w:rPr>
              <w:t>Plazos</w:t>
            </w:r>
            <w:proofErr w:type="spellEnd"/>
          </w:p>
        </w:tc>
        <w:tc>
          <w:tcPr>
            <w:tcW w:w="1701" w:type="dxa"/>
            <w:tcBorders>
              <w:top w:val="nil"/>
              <w:left w:val="nil"/>
              <w:bottom w:val="single" w:sz="4" w:space="0" w:color="auto"/>
              <w:right w:val="single" w:sz="4" w:space="0" w:color="auto"/>
            </w:tcBorders>
            <w:shd w:val="clear" w:color="000000" w:fill="auto"/>
            <w:noWrap/>
            <w:vAlign w:val="center"/>
            <w:hideMark/>
          </w:tcPr>
          <w:p w14:paraId="51B61CE2"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4%</w:t>
            </w:r>
          </w:p>
        </w:tc>
      </w:tr>
      <w:tr w:rsidR="007D2524" w:rsidRPr="007D2524" w14:paraId="5B7C61EF" w14:textId="77777777" w:rsidTr="007D2524">
        <w:trPr>
          <w:trHeight w:val="33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6A2EF862"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4. Valor </w:t>
            </w:r>
            <w:proofErr w:type="spellStart"/>
            <w:r w:rsidRPr="007D2524">
              <w:rPr>
                <w:rFonts w:ascii="Arial Narrow" w:hAnsi="Arial Narrow" w:cs="Calibri"/>
                <w:color w:val="000000"/>
                <w:sz w:val="22"/>
                <w:szCs w:val="22"/>
                <w:lang w:val="en-US" w:eastAsia="en-US"/>
              </w:rPr>
              <w:t>Agregado</w:t>
            </w:r>
            <w:proofErr w:type="spellEnd"/>
          </w:p>
        </w:tc>
        <w:tc>
          <w:tcPr>
            <w:tcW w:w="5859" w:type="dxa"/>
            <w:tcBorders>
              <w:top w:val="nil"/>
              <w:left w:val="nil"/>
              <w:bottom w:val="single" w:sz="4" w:space="0" w:color="auto"/>
              <w:right w:val="single" w:sz="4" w:space="0" w:color="auto"/>
            </w:tcBorders>
            <w:shd w:val="clear" w:color="auto" w:fill="auto"/>
            <w:noWrap/>
            <w:vAlign w:val="center"/>
            <w:hideMark/>
          </w:tcPr>
          <w:p w14:paraId="26FBB466" w14:textId="77777777" w:rsidR="007D2524" w:rsidRPr="007D2524" w:rsidRDefault="007D2524" w:rsidP="00A540E2">
            <w:pPr>
              <w:spacing w:line="240" w:lineRule="auto"/>
              <w:rPr>
                <w:rFonts w:ascii="Arial Narrow" w:hAnsi="Arial Narrow" w:cs="Calibri"/>
                <w:color w:val="000000"/>
                <w:sz w:val="22"/>
                <w:szCs w:val="22"/>
                <w:lang w:val="es-ES" w:eastAsia="en-US"/>
              </w:rPr>
            </w:pPr>
            <w:r w:rsidRPr="007D2524">
              <w:rPr>
                <w:rFonts w:ascii="Arial Narrow" w:hAnsi="Arial Narrow" w:cs="Calibri"/>
                <w:color w:val="000000"/>
                <w:sz w:val="22"/>
                <w:szCs w:val="22"/>
                <w:lang w:val="es-ES" w:eastAsia="en-US"/>
              </w:rPr>
              <w:t>Valores adicionales a los Requeridos</w:t>
            </w:r>
          </w:p>
        </w:tc>
        <w:tc>
          <w:tcPr>
            <w:tcW w:w="1701" w:type="dxa"/>
            <w:tcBorders>
              <w:top w:val="nil"/>
              <w:left w:val="nil"/>
              <w:bottom w:val="single" w:sz="4" w:space="0" w:color="auto"/>
              <w:right w:val="single" w:sz="4" w:space="0" w:color="auto"/>
            </w:tcBorders>
            <w:shd w:val="clear" w:color="000000" w:fill="auto"/>
            <w:noWrap/>
            <w:vAlign w:val="center"/>
            <w:hideMark/>
          </w:tcPr>
          <w:p w14:paraId="21447D01"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4%</w:t>
            </w:r>
          </w:p>
        </w:tc>
      </w:tr>
      <w:tr w:rsidR="007D2524" w:rsidRPr="007D2524" w14:paraId="7CC8835B" w14:textId="77777777" w:rsidTr="007D2524">
        <w:trPr>
          <w:trHeight w:val="33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14:paraId="4DC5EE1B" w14:textId="77777777" w:rsidR="007D2524" w:rsidRPr="007D2524" w:rsidRDefault="007D2524" w:rsidP="00A540E2">
            <w:pPr>
              <w:spacing w:line="240" w:lineRule="auto"/>
              <w:rPr>
                <w:rFonts w:ascii="Arial Narrow" w:hAnsi="Arial Narrow" w:cs="Calibri"/>
                <w:color w:val="000000"/>
                <w:sz w:val="22"/>
                <w:szCs w:val="22"/>
                <w:lang w:val="en-US" w:eastAsia="en-US"/>
              </w:rPr>
            </w:pPr>
            <w:r w:rsidRPr="007D2524">
              <w:rPr>
                <w:rFonts w:ascii="Arial Narrow" w:hAnsi="Arial Narrow" w:cs="Calibri"/>
                <w:color w:val="000000"/>
                <w:sz w:val="22"/>
                <w:szCs w:val="22"/>
                <w:lang w:val="en-US" w:eastAsia="en-US"/>
              </w:rPr>
              <w:t xml:space="preserve">5. </w:t>
            </w:r>
            <w:proofErr w:type="spellStart"/>
            <w:r w:rsidRPr="007D2524">
              <w:rPr>
                <w:rFonts w:ascii="Arial Narrow" w:hAnsi="Arial Narrow" w:cs="Calibri"/>
                <w:color w:val="000000"/>
                <w:sz w:val="22"/>
                <w:szCs w:val="22"/>
                <w:lang w:val="en-US" w:eastAsia="en-US"/>
              </w:rPr>
              <w:t>Otros</w:t>
            </w:r>
            <w:proofErr w:type="spellEnd"/>
            <w:r w:rsidRPr="007D2524">
              <w:rPr>
                <w:rFonts w:ascii="Arial Narrow" w:hAnsi="Arial Narrow" w:cs="Calibri"/>
                <w:color w:val="000000"/>
                <w:sz w:val="22"/>
                <w:szCs w:val="22"/>
                <w:lang w:val="en-US" w:eastAsia="en-US"/>
              </w:rPr>
              <w:t xml:space="preserve"> </w:t>
            </w:r>
            <w:proofErr w:type="spellStart"/>
            <w:r w:rsidRPr="007D2524">
              <w:rPr>
                <w:rFonts w:ascii="Arial Narrow" w:hAnsi="Arial Narrow" w:cs="Calibri"/>
                <w:color w:val="000000"/>
                <w:sz w:val="22"/>
                <w:szCs w:val="22"/>
                <w:lang w:val="en-US" w:eastAsia="en-US"/>
              </w:rPr>
              <w:t>Criterios</w:t>
            </w:r>
            <w:proofErr w:type="spellEnd"/>
            <w:r w:rsidRPr="007D2524">
              <w:rPr>
                <w:rFonts w:ascii="Arial Narrow" w:hAnsi="Arial Narrow" w:cs="Calibri"/>
                <w:color w:val="000000"/>
                <w:sz w:val="22"/>
                <w:szCs w:val="22"/>
                <w:lang w:val="en-US" w:eastAsia="en-US"/>
              </w:rPr>
              <w:t>.</w:t>
            </w:r>
          </w:p>
        </w:tc>
        <w:tc>
          <w:tcPr>
            <w:tcW w:w="5859" w:type="dxa"/>
            <w:tcBorders>
              <w:top w:val="nil"/>
              <w:left w:val="nil"/>
              <w:bottom w:val="single" w:sz="4" w:space="0" w:color="auto"/>
              <w:right w:val="single" w:sz="4" w:space="0" w:color="auto"/>
            </w:tcBorders>
            <w:shd w:val="clear" w:color="auto" w:fill="auto"/>
            <w:noWrap/>
            <w:vAlign w:val="center"/>
            <w:hideMark/>
          </w:tcPr>
          <w:p w14:paraId="3D4C6B4F" w14:textId="77777777" w:rsidR="007D2524" w:rsidRPr="007D2524" w:rsidRDefault="007D2524" w:rsidP="00A540E2">
            <w:pPr>
              <w:spacing w:line="240" w:lineRule="auto"/>
              <w:rPr>
                <w:rFonts w:ascii="Arial Narrow" w:hAnsi="Arial Narrow" w:cs="Calibri"/>
                <w:b/>
                <w:bCs/>
                <w:color w:val="000000"/>
                <w:sz w:val="22"/>
                <w:szCs w:val="22"/>
                <w:lang w:val="en-US" w:eastAsia="en-US"/>
              </w:rPr>
            </w:pPr>
            <w:proofErr w:type="spellStart"/>
            <w:r w:rsidRPr="007D2524">
              <w:rPr>
                <w:rFonts w:ascii="Arial Narrow" w:hAnsi="Arial Narrow" w:cs="Calibri"/>
                <w:b/>
                <w:bCs/>
                <w:color w:val="000000"/>
                <w:sz w:val="22"/>
                <w:szCs w:val="22"/>
                <w:lang w:val="en-US" w:eastAsia="en-US"/>
              </w:rPr>
              <w:t>Mejora</w:t>
            </w:r>
            <w:proofErr w:type="spellEnd"/>
            <w:r w:rsidRPr="007D2524">
              <w:rPr>
                <w:rFonts w:ascii="Arial Narrow" w:hAnsi="Arial Narrow" w:cs="Calibri"/>
                <w:b/>
                <w:bCs/>
                <w:color w:val="000000"/>
                <w:sz w:val="22"/>
                <w:szCs w:val="22"/>
                <w:lang w:val="en-US" w:eastAsia="en-US"/>
              </w:rPr>
              <w:t xml:space="preserve"> de </w:t>
            </w:r>
            <w:proofErr w:type="spellStart"/>
            <w:r w:rsidRPr="007D2524">
              <w:rPr>
                <w:rFonts w:ascii="Arial Narrow" w:hAnsi="Arial Narrow" w:cs="Calibri"/>
                <w:b/>
                <w:bCs/>
                <w:color w:val="000000"/>
                <w:sz w:val="22"/>
                <w:szCs w:val="22"/>
                <w:lang w:val="en-US" w:eastAsia="en-US"/>
              </w:rPr>
              <w:t>TdR</w:t>
            </w:r>
            <w:proofErr w:type="spellEnd"/>
          </w:p>
        </w:tc>
        <w:tc>
          <w:tcPr>
            <w:tcW w:w="1701" w:type="dxa"/>
            <w:tcBorders>
              <w:top w:val="nil"/>
              <w:left w:val="nil"/>
              <w:bottom w:val="single" w:sz="4" w:space="0" w:color="auto"/>
              <w:right w:val="single" w:sz="4" w:space="0" w:color="auto"/>
            </w:tcBorders>
            <w:shd w:val="clear" w:color="000000" w:fill="auto"/>
            <w:noWrap/>
            <w:vAlign w:val="center"/>
            <w:hideMark/>
          </w:tcPr>
          <w:p w14:paraId="37BD85F3" w14:textId="77777777" w:rsidR="007D2524" w:rsidRPr="007D2524" w:rsidRDefault="007D2524" w:rsidP="00A540E2">
            <w:pPr>
              <w:spacing w:line="240" w:lineRule="auto"/>
              <w:jc w:val="center"/>
              <w:rPr>
                <w:rFonts w:ascii="Arial Narrow" w:hAnsi="Arial Narrow" w:cs="Calibri"/>
                <w:b/>
                <w:bCs/>
                <w:color w:val="808080"/>
                <w:sz w:val="22"/>
                <w:szCs w:val="22"/>
                <w:lang w:val="en-US" w:eastAsia="en-US"/>
              </w:rPr>
            </w:pPr>
            <w:r w:rsidRPr="007D2524">
              <w:rPr>
                <w:rFonts w:ascii="Arial Narrow" w:hAnsi="Arial Narrow" w:cs="Calibri"/>
                <w:b/>
                <w:bCs/>
                <w:color w:val="808080"/>
                <w:sz w:val="22"/>
                <w:szCs w:val="22"/>
                <w:lang w:val="en-US" w:eastAsia="en-US"/>
              </w:rPr>
              <w:t>3%</w:t>
            </w:r>
          </w:p>
        </w:tc>
      </w:tr>
    </w:tbl>
    <w:p w14:paraId="5291E724" w14:textId="10DFB776" w:rsidR="007D2524" w:rsidRDefault="007D2524" w:rsidP="007D2524">
      <w:pPr>
        <w:keepNext/>
        <w:spacing w:line="276" w:lineRule="auto"/>
        <w:jc w:val="both"/>
        <w:rPr>
          <w:rFonts w:cs="Arial"/>
          <w:b/>
          <w:bCs/>
          <w:sz w:val="20"/>
          <w:lang w:val="es-ES"/>
        </w:rPr>
      </w:pPr>
    </w:p>
    <w:p w14:paraId="1F77DCC3" w14:textId="77777777" w:rsidR="00402530" w:rsidRDefault="00402530" w:rsidP="00402530">
      <w:pPr>
        <w:jc w:val="both"/>
        <w:rPr>
          <w:rFonts w:cs="Arial"/>
          <w:noProof/>
          <w:sz w:val="20"/>
          <w:lang w:val="es-ES"/>
        </w:rPr>
      </w:pPr>
      <w:r w:rsidRPr="00583E3F">
        <w:rPr>
          <w:rFonts w:cs="Arial"/>
          <w:noProof/>
          <w:sz w:val="20"/>
          <w:lang w:val="es-ES"/>
        </w:rPr>
        <w:t>La evaluación de las propuestas se basará en criterio de calidad de las propuesta técnica y costos de la propuesta financiera</w:t>
      </w:r>
    </w:p>
    <w:p w14:paraId="545CD8D7" w14:textId="77777777" w:rsidR="00402530" w:rsidRPr="00583E3F" w:rsidRDefault="00402530" w:rsidP="00402530">
      <w:pPr>
        <w:jc w:val="both"/>
        <w:rPr>
          <w:rFonts w:cs="Arial"/>
          <w:noProof/>
          <w:sz w:val="20"/>
          <w:lang w:val="es-ES"/>
        </w:rPr>
      </w:pPr>
    </w:p>
    <w:p w14:paraId="08F78C32"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noProof/>
          <w:sz w:val="20"/>
          <w:lang w:val="es-ES"/>
        </w:rPr>
        <w:t>Costes de preparación de las ofertas</w:t>
      </w:r>
    </w:p>
    <w:p w14:paraId="1BCA16B5" w14:textId="77777777" w:rsidR="00402530" w:rsidRPr="00583E3F" w:rsidRDefault="00402530" w:rsidP="00402530">
      <w:pPr>
        <w:keepNext/>
        <w:tabs>
          <w:tab w:val="left" w:pos="426"/>
        </w:tabs>
        <w:spacing w:line="276" w:lineRule="auto"/>
        <w:jc w:val="both"/>
        <w:rPr>
          <w:rFonts w:cs="Arial"/>
          <w:sz w:val="20"/>
          <w:lang w:val="es-ES"/>
        </w:rPr>
      </w:pPr>
      <w:r w:rsidRPr="00583E3F">
        <w:rPr>
          <w:rFonts w:cs="Arial"/>
          <w:noProof/>
          <w:sz w:val="20"/>
          <w:lang w:val="es-ES"/>
        </w:rPr>
        <w:t xml:space="preserve">Los costes en que incurra para la preparación y la presentación de su oferta no serán reembolsables, por lo que el proponente </w:t>
      </w:r>
      <w:r w:rsidRPr="00583E3F">
        <w:rPr>
          <w:rFonts w:cs="Arial"/>
          <w:sz w:val="20"/>
          <w:lang w:val="es-ES"/>
        </w:rPr>
        <w:t>deberá</w:t>
      </w:r>
      <w:r w:rsidRPr="00583E3F">
        <w:rPr>
          <w:rFonts w:cs="Arial"/>
          <w:noProof/>
          <w:sz w:val="20"/>
          <w:lang w:val="es-ES"/>
        </w:rPr>
        <w:t xml:space="preserve"> hacerse cargo de esos costes.</w:t>
      </w:r>
      <w:r w:rsidRPr="00583E3F">
        <w:rPr>
          <w:rFonts w:cs="Arial"/>
          <w:sz w:val="20"/>
          <w:lang w:val="es-ES"/>
        </w:rPr>
        <w:t xml:space="preserve"> </w:t>
      </w:r>
    </w:p>
    <w:p w14:paraId="32D5EE9A" w14:textId="77777777" w:rsidR="00402530" w:rsidRPr="00583E3F" w:rsidRDefault="00402530" w:rsidP="00402530">
      <w:pPr>
        <w:tabs>
          <w:tab w:val="left" w:pos="426"/>
        </w:tabs>
        <w:spacing w:line="276" w:lineRule="auto"/>
        <w:ind w:left="426" w:hanging="426"/>
        <w:jc w:val="both"/>
        <w:rPr>
          <w:rFonts w:cs="Arial"/>
          <w:sz w:val="20"/>
          <w:lang w:val="es-ES"/>
        </w:rPr>
      </w:pPr>
    </w:p>
    <w:p w14:paraId="542F6369"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noProof/>
          <w:sz w:val="20"/>
          <w:lang w:val="es-ES"/>
        </w:rPr>
        <w:t>Propiedad de las ofertas</w:t>
      </w:r>
    </w:p>
    <w:p w14:paraId="39058857" w14:textId="77777777" w:rsidR="00402530" w:rsidRPr="00583E3F" w:rsidRDefault="00402530" w:rsidP="00402530">
      <w:pPr>
        <w:tabs>
          <w:tab w:val="left" w:pos="426"/>
        </w:tabs>
        <w:spacing w:line="276" w:lineRule="auto"/>
        <w:jc w:val="both"/>
        <w:rPr>
          <w:rFonts w:cs="Arial"/>
          <w:noProof/>
          <w:sz w:val="20"/>
          <w:lang w:val="es-ES"/>
        </w:rPr>
      </w:pPr>
      <w:r w:rsidRPr="00583E3F">
        <w:rPr>
          <w:rFonts w:cs="Arial"/>
          <w:noProof/>
          <w:sz w:val="20"/>
          <w:lang w:val="es-ES"/>
        </w:rPr>
        <w:t>Todas las ofertas recibidas en virtud de esta licitación pasan a ser propiedad del Órgano de Contratación.</w:t>
      </w:r>
      <w:r w:rsidRPr="00583E3F">
        <w:rPr>
          <w:rFonts w:cs="Arial"/>
          <w:sz w:val="20"/>
          <w:lang w:val="es-ES"/>
        </w:rPr>
        <w:t xml:space="preserve"> </w:t>
      </w:r>
      <w:r w:rsidRPr="00583E3F">
        <w:rPr>
          <w:rFonts w:cs="Arial"/>
          <w:noProof/>
          <w:sz w:val="20"/>
          <w:lang w:val="es-ES"/>
        </w:rPr>
        <w:t>Por consiguiente, los licitadores no tienen derecho a la devolución de sus ofertas.</w:t>
      </w:r>
    </w:p>
    <w:p w14:paraId="244C393D" w14:textId="77777777" w:rsidR="00402530" w:rsidRPr="00583E3F" w:rsidRDefault="00402530" w:rsidP="00402530">
      <w:pPr>
        <w:tabs>
          <w:tab w:val="left" w:pos="426"/>
        </w:tabs>
        <w:spacing w:line="276" w:lineRule="auto"/>
        <w:jc w:val="both"/>
        <w:rPr>
          <w:rFonts w:cs="Arial"/>
          <w:noProof/>
          <w:sz w:val="20"/>
          <w:lang w:val="es-ES"/>
        </w:rPr>
      </w:pPr>
    </w:p>
    <w:p w14:paraId="1B3CA584"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noProof/>
          <w:sz w:val="20"/>
          <w:lang w:val="es-ES"/>
        </w:rPr>
        <w:t xml:space="preserve">Notificación y firma del contrato </w:t>
      </w:r>
    </w:p>
    <w:p w14:paraId="00A66FF4" w14:textId="77777777" w:rsidR="00402530" w:rsidRPr="00583E3F" w:rsidRDefault="00402530" w:rsidP="00402530">
      <w:pPr>
        <w:tabs>
          <w:tab w:val="left" w:pos="426"/>
        </w:tabs>
        <w:spacing w:line="276" w:lineRule="auto"/>
        <w:jc w:val="both"/>
        <w:rPr>
          <w:rFonts w:cs="Arial"/>
          <w:sz w:val="20"/>
          <w:lang w:val="es-ES"/>
        </w:rPr>
      </w:pPr>
      <w:r w:rsidRPr="00583E3F">
        <w:rPr>
          <w:rFonts w:cs="Arial"/>
          <w:sz w:val="20"/>
          <w:lang w:val="es-ES"/>
        </w:rPr>
        <w:t>La Propuesta que cumpla con todos los requisitos y se ajuste a todos los criterios de evaluación (calidad-precio) será seleccionada y se le adjudicará el contrato, para ello se comunicará por escrito al licitador seleccionado.</w:t>
      </w:r>
    </w:p>
    <w:p w14:paraId="0C21A38F" w14:textId="77777777" w:rsidR="00402530" w:rsidRPr="00583E3F" w:rsidRDefault="00402530" w:rsidP="00402530">
      <w:pPr>
        <w:shd w:val="clear" w:color="auto" w:fill="FFFFFF"/>
        <w:tabs>
          <w:tab w:val="left" w:pos="426"/>
        </w:tabs>
        <w:spacing w:line="276" w:lineRule="auto"/>
        <w:ind w:left="426" w:hanging="426"/>
        <w:jc w:val="both"/>
        <w:rPr>
          <w:rFonts w:cs="Arial"/>
          <w:sz w:val="20"/>
          <w:lang w:val="es-ES"/>
        </w:rPr>
      </w:pPr>
    </w:p>
    <w:p w14:paraId="018C561C" w14:textId="77777777" w:rsidR="00402530" w:rsidRDefault="00402530" w:rsidP="00402530">
      <w:pPr>
        <w:tabs>
          <w:tab w:val="left" w:pos="426"/>
        </w:tabs>
        <w:spacing w:line="276" w:lineRule="auto"/>
        <w:jc w:val="both"/>
        <w:rPr>
          <w:rFonts w:cs="Arial"/>
          <w:sz w:val="20"/>
          <w:lang w:val="es-ES"/>
        </w:rPr>
      </w:pPr>
      <w:r w:rsidRPr="00583E3F">
        <w:rPr>
          <w:rFonts w:cs="Arial"/>
          <w:sz w:val="20"/>
          <w:lang w:val="es-ES"/>
        </w:rPr>
        <w:t>Dada la dinámica del área de contrataciones, se nos dificulta responder a todos los concursantes. En este sentido, si desea puede consultarnos al respecto de proceso mediante un mensaje de correo electrónico o si no recibe comunicación al concluir el cronograma del proceso se asuma que su oferta no pasó a la etapa final.</w:t>
      </w:r>
    </w:p>
    <w:p w14:paraId="7FD00EC7" w14:textId="77777777" w:rsidR="00402530" w:rsidRDefault="00402530" w:rsidP="00402530">
      <w:pPr>
        <w:tabs>
          <w:tab w:val="left" w:pos="426"/>
        </w:tabs>
        <w:spacing w:line="276" w:lineRule="auto"/>
        <w:jc w:val="both"/>
        <w:rPr>
          <w:rFonts w:cs="Arial"/>
          <w:sz w:val="20"/>
          <w:lang w:val="es-ES"/>
        </w:rPr>
      </w:pPr>
    </w:p>
    <w:p w14:paraId="6BD3DCFE"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sz w:val="20"/>
          <w:lang w:val="es-ES"/>
        </w:rPr>
        <w:t xml:space="preserve">Formato de presentación de ofertas </w:t>
      </w:r>
    </w:p>
    <w:p w14:paraId="39D1F13D" w14:textId="77777777" w:rsidR="00402530" w:rsidRPr="00D73EDB" w:rsidRDefault="00402530" w:rsidP="00402530">
      <w:pPr>
        <w:shd w:val="clear" w:color="auto" w:fill="FFFFFF"/>
        <w:tabs>
          <w:tab w:val="left" w:pos="426"/>
        </w:tabs>
        <w:spacing w:line="276" w:lineRule="auto"/>
        <w:jc w:val="both"/>
        <w:rPr>
          <w:rFonts w:cs="Arial"/>
          <w:sz w:val="20"/>
          <w:lang w:val="es-ES"/>
        </w:rPr>
      </w:pPr>
    </w:p>
    <w:p w14:paraId="46207977"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sz w:val="20"/>
          <w:lang w:val="es-ES"/>
        </w:rPr>
        <w:t>Los interesados deberán enviar los documentos requeridos en formato PDF en 2 correos electrónicos separados:</w:t>
      </w:r>
    </w:p>
    <w:p w14:paraId="66E0AEEF" w14:textId="77777777" w:rsidR="00402530" w:rsidRPr="00D73EDB" w:rsidRDefault="00402530" w:rsidP="00402530">
      <w:pPr>
        <w:pStyle w:val="Prrafodelista"/>
        <w:shd w:val="clear" w:color="auto" w:fill="FFFFFF"/>
        <w:tabs>
          <w:tab w:val="left" w:pos="426"/>
        </w:tabs>
        <w:spacing w:line="276" w:lineRule="auto"/>
        <w:jc w:val="both"/>
        <w:rPr>
          <w:rFonts w:cs="Arial"/>
          <w:sz w:val="20"/>
          <w:lang w:val="es-ES"/>
        </w:rPr>
      </w:pPr>
    </w:p>
    <w:p w14:paraId="54A3E575" w14:textId="77777777" w:rsidR="00402530" w:rsidRPr="00D73EDB" w:rsidRDefault="00402530" w:rsidP="00402530">
      <w:pPr>
        <w:pStyle w:val="Prrafodelista"/>
        <w:numPr>
          <w:ilvl w:val="0"/>
          <w:numId w:val="17"/>
        </w:numPr>
        <w:shd w:val="clear" w:color="auto" w:fill="FFFFFF"/>
        <w:tabs>
          <w:tab w:val="left" w:pos="426"/>
        </w:tabs>
        <w:spacing w:line="276" w:lineRule="auto"/>
        <w:jc w:val="both"/>
        <w:rPr>
          <w:rFonts w:cs="Arial"/>
          <w:sz w:val="20"/>
          <w:lang w:val="es-ES"/>
        </w:rPr>
      </w:pPr>
      <w:r w:rsidRPr="00D73EDB">
        <w:rPr>
          <w:rFonts w:cs="Arial"/>
          <w:sz w:val="20"/>
          <w:lang w:val="es-ES"/>
        </w:rPr>
        <w:t>Correo A: Propuesta Técnica y documentación requerida</w:t>
      </w:r>
    </w:p>
    <w:p w14:paraId="2EA6A327" w14:textId="77777777" w:rsidR="00402530" w:rsidRPr="00D73EDB" w:rsidRDefault="00402530" w:rsidP="00402530">
      <w:pPr>
        <w:pStyle w:val="Prrafodelista"/>
        <w:numPr>
          <w:ilvl w:val="0"/>
          <w:numId w:val="17"/>
        </w:numPr>
        <w:shd w:val="clear" w:color="auto" w:fill="FFFFFF"/>
        <w:tabs>
          <w:tab w:val="left" w:pos="426"/>
        </w:tabs>
        <w:spacing w:line="276" w:lineRule="auto"/>
        <w:jc w:val="both"/>
        <w:rPr>
          <w:rFonts w:cs="Arial"/>
          <w:sz w:val="20"/>
          <w:lang w:val="es-ES"/>
        </w:rPr>
      </w:pPr>
      <w:r w:rsidRPr="00D73EDB">
        <w:rPr>
          <w:rFonts w:cs="Arial"/>
          <w:sz w:val="20"/>
          <w:lang w:val="es-ES"/>
        </w:rPr>
        <w:t xml:space="preserve">Correo B: Propuesta financiera </w:t>
      </w:r>
    </w:p>
    <w:p w14:paraId="49CDED5A" w14:textId="77777777" w:rsidR="00402530" w:rsidRPr="00D73EDB" w:rsidRDefault="00402530" w:rsidP="00402530">
      <w:pPr>
        <w:shd w:val="clear" w:color="auto" w:fill="FFFFFF"/>
        <w:tabs>
          <w:tab w:val="left" w:pos="426"/>
        </w:tabs>
        <w:spacing w:line="276" w:lineRule="auto"/>
        <w:jc w:val="both"/>
        <w:rPr>
          <w:rFonts w:cs="Arial"/>
          <w:sz w:val="20"/>
          <w:lang w:val="es-ES"/>
        </w:rPr>
      </w:pPr>
    </w:p>
    <w:p w14:paraId="7C177BE5" w14:textId="77777777" w:rsidR="00402530" w:rsidRPr="00AF73D8"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AF73D8">
        <w:rPr>
          <w:rFonts w:cs="Arial"/>
          <w:b/>
          <w:bCs/>
          <w:sz w:val="20"/>
          <w:lang w:val="es-ES"/>
        </w:rPr>
        <w:t>Dirección para la presentación de la oferta</w:t>
      </w:r>
      <w:r w:rsidRPr="00AF73D8">
        <w:rPr>
          <w:rFonts w:cs="Arial"/>
          <w:sz w:val="20"/>
          <w:lang w:val="es-ES"/>
        </w:rPr>
        <w:t xml:space="preserve">: </w:t>
      </w:r>
      <w:hyperlink r:id="rId11" w:history="1">
        <w:r w:rsidRPr="001D557C">
          <w:rPr>
            <w:rStyle w:val="Hipervnculo"/>
            <w:bCs/>
            <w:sz w:val="20"/>
            <w:u w:val="none"/>
          </w:rPr>
          <w:t>PE_Quotation@giz.de</w:t>
        </w:r>
      </w:hyperlink>
    </w:p>
    <w:p w14:paraId="2BF8F71B"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Asunto obligatorio del correo electrónico:</w:t>
      </w:r>
      <w:r w:rsidRPr="00D73EDB">
        <w:rPr>
          <w:rFonts w:cs="Arial"/>
          <w:sz w:val="20"/>
          <w:lang w:val="es-ES"/>
        </w:rPr>
        <w:t xml:space="preserve"> </w:t>
      </w:r>
    </w:p>
    <w:p w14:paraId="51FD90DE" w14:textId="042AFD00" w:rsidR="00446D17" w:rsidRPr="00583E3F" w:rsidRDefault="001D557C" w:rsidP="00446D17">
      <w:pPr>
        <w:pStyle w:val="Prrafodelista"/>
        <w:numPr>
          <w:ilvl w:val="1"/>
          <w:numId w:val="16"/>
        </w:numPr>
        <w:shd w:val="clear" w:color="auto" w:fill="FFFFFF"/>
        <w:tabs>
          <w:tab w:val="left" w:pos="426"/>
        </w:tabs>
        <w:spacing w:line="276" w:lineRule="auto"/>
        <w:jc w:val="both"/>
        <w:rPr>
          <w:rFonts w:cs="Arial"/>
          <w:sz w:val="20"/>
          <w:lang w:val="es-ES"/>
        </w:rPr>
      </w:pPr>
      <w:r>
        <w:rPr>
          <w:rFonts w:cs="Arial"/>
          <w:sz w:val="20"/>
          <w:lang w:val="es-ES"/>
        </w:rPr>
        <w:t>83429073</w:t>
      </w:r>
      <w:r w:rsidR="00446D17">
        <w:rPr>
          <w:rFonts w:cs="Arial"/>
          <w:sz w:val="20"/>
          <w:lang w:val="es-ES"/>
        </w:rPr>
        <w:t xml:space="preserve"> </w:t>
      </w:r>
      <w:proofErr w:type="gramStart"/>
      <w:r w:rsidR="00446D17" w:rsidRPr="00583E3F">
        <w:rPr>
          <w:rFonts w:cs="Arial"/>
          <w:sz w:val="20"/>
          <w:lang w:val="es-ES"/>
        </w:rPr>
        <w:t>Correo</w:t>
      </w:r>
      <w:proofErr w:type="gramEnd"/>
      <w:r w:rsidR="00446D17" w:rsidRPr="00583E3F">
        <w:rPr>
          <w:rFonts w:cs="Arial"/>
          <w:sz w:val="20"/>
          <w:lang w:val="es-ES"/>
        </w:rPr>
        <w:t xml:space="preserve"> A Propuesta Técnica </w:t>
      </w:r>
    </w:p>
    <w:p w14:paraId="07AB7B9B" w14:textId="1939DE3E" w:rsidR="00446D17" w:rsidRPr="00583E3F" w:rsidRDefault="001D557C" w:rsidP="00446D17">
      <w:pPr>
        <w:pStyle w:val="Prrafodelista"/>
        <w:numPr>
          <w:ilvl w:val="1"/>
          <w:numId w:val="16"/>
        </w:numPr>
        <w:shd w:val="clear" w:color="auto" w:fill="FFFFFF"/>
        <w:tabs>
          <w:tab w:val="left" w:pos="426"/>
        </w:tabs>
        <w:spacing w:line="276" w:lineRule="auto"/>
        <w:jc w:val="both"/>
        <w:rPr>
          <w:rFonts w:cs="Arial"/>
          <w:sz w:val="20"/>
          <w:lang w:val="es-ES"/>
        </w:rPr>
      </w:pPr>
      <w:r>
        <w:rPr>
          <w:rFonts w:cs="Arial"/>
          <w:sz w:val="20"/>
          <w:lang w:val="es-ES"/>
        </w:rPr>
        <w:t>83429073</w:t>
      </w:r>
      <w:r w:rsidR="00446D17">
        <w:rPr>
          <w:rFonts w:cs="Arial"/>
          <w:sz w:val="20"/>
          <w:lang w:val="es-ES"/>
        </w:rPr>
        <w:t xml:space="preserve"> </w:t>
      </w:r>
      <w:proofErr w:type="gramStart"/>
      <w:r w:rsidR="00446D17" w:rsidRPr="00583E3F">
        <w:rPr>
          <w:rFonts w:cs="Arial"/>
          <w:sz w:val="20"/>
          <w:lang w:val="es-ES"/>
        </w:rPr>
        <w:t>Correo</w:t>
      </w:r>
      <w:proofErr w:type="gramEnd"/>
      <w:r w:rsidR="00446D17" w:rsidRPr="00583E3F">
        <w:rPr>
          <w:rFonts w:cs="Arial"/>
          <w:sz w:val="20"/>
          <w:lang w:val="es-ES"/>
        </w:rPr>
        <w:t xml:space="preserve"> B Propuesta Económica</w:t>
      </w:r>
    </w:p>
    <w:p w14:paraId="1EE7B653" w14:textId="77777777" w:rsidR="00402530" w:rsidRPr="00D73EDB" w:rsidRDefault="00402530" w:rsidP="00402530">
      <w:pPr>
        <w:pStyle w:val="Prrafodelista"/>
        <w:shd w:val="clear" w:color="auto" w:fill="FFFFFF"/>
        <w:spacing w:line="276" w:lineRule="auto"/>
        <w:ind w:left="1440"/>
        <w:jc w:val="both"/>
        <w:rPr>
          <w:rFonts w:cs="Arial"/>
          <w:sz w:val="20"/>
          <w:lang w:val="es-ES"/>
        </w:rPr>
      </w:pPr>
    </w:p>
    <w:p w14:paraId="3A4A429A"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Formato:</w:t>
      </w:r>
      <w:r w:rsidRPr="00D73EDB">
        <w:rPr>
          <w:rFonts w:cs="Arial"/>
          <w:sz w:val="20"/>
          <w:lang w:val="es-ES"/>
        </w:rPr>
        <w:t xml:space="preserve"> Archivo en formato PDF únicamente, </w:t>
      </w:r>
      <w:r w:rsidRPr="00D73EDB">
        <w:rPr>
          <w:rFonts w:cs="Arial"/>
          <w:b/>
          <w:bCs/>
          <w:sz w:val="20"/>
          <w:highlight w:val="green"/>
          <w:lang w:val="es-ES"/>
        </w:rPr>
        <w:t>caso contrario ésta no será tomada en cuenta</w:t>
      </w:r>
      <w:r w:rsidRPr="00D73EDB">
        <w:rPr>
          <w:rFonts w:cs="Arial"/>
          <w:sz w:val="20"/>
          <w:lang w:val="es-ES"/>
        </w:rPr>
        <w:t>.</w:t>
      </w:r>
    </w:p>
    <w:p w14:paraId="4DE9ED7A"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b/>
          <w:bCs/>
          <w:sz w:val="20"/>
          <w:lang w:val="es-ES"/>
        </w:rPr>
      </w:pPr>
      <w:r w:rsidRPr="00D73EDB">
        <w:rPr>
          <w:rFonts w:cs="Arial"/>
          <w:b/>
          <w:bCs/>
          <w:sz w:val="20"/>
          <w:lang w:val="es-ES"/>
        </w:rPr>
        <w:t>Tamaño máximo de archivo por transmisión</w:t>
      </w:r>
      <w:r w:rsidRPr="00D73EDB">
        <w:rPr>
          <w:rFonts w:cs="Arial"/>
          <w:sz w:val="20"/>
          <w:lang w:val="es-ES"/>
        </w:rPr>
        <w:t>: 20MB; por encima de éste, los servidores de correo electrónico de GIZ rechazan el mensaje y sus archivos adjuntos.</w:t>
      </w:r>
    </w:p>
    <w:p w14:paraId="224851DD" w14:textId="77777777" w:rsidR="00402530" w:rsidRPr="00D73EDB" w:rsidRDefault="00402530" w:rsidP="00402530">
      <w:pPr>
        <w:pStyle w:val="Prrafodelista"/>
        <w:shd w:val="clear" w:color="auto" w:fill="FFFFFF"/>
        <w:tabs>
          <w:tab w:val="left" w:pos="426"/>
        </w:tabs>
        <w:spacing w:line="276" w:lineRule="auto"/>
        <w:jc w:val="both"/>
        <w:rPr>
          <w:rFonts w:cs="Arial"/>
          <w:sz w:val="20"/>
          <w:lang w:val="es-ES"/>
        </w:rPr>
      </w:pPr>
      <w:r w:rsidRPr="00D73EDB">
        <w:rPr>
          <w:rFonts w:cs="Arial"/>
          <w:sz w:val="20"/>
          <w:lang w:val="es-ES"/>
        </w:rPr>
        <w:t xml:space="preserve">En caso de archivos grandes, es posible transferir el archivo a través del servicio </w:t>
      </w:r>
      <w:proofErr w:type="spellStart"/>
      <w:r w:rsidRPr="00D73EDB">
        <w:rPr>
          <w:rFonts w:cs="Arial"/>
          <w:sz w:val="20"/>
          <w:lang w:val="es-ES"/>
        </w:rPr>
        <w:t>Filetransfer</w:t>
      </w:r>
      <w:proofErr w:type="spellEnd"/>
      <w:r w:rsidRPr="00D73EDB">
        <w:rPr>
          <w:rFonts w:cs="Arial"/>
          <w:sz w:val="20"/>
          <w:lang w:val="es-ES"/>
        </w:rPr>
        <w:t xml:space="preserve"> de la GIZ: </w:t>
      </w:r>
      <w:hyperlink r:id="rId12" w:history="1">
        <w:r w:rsidRPr="00D73EDB">
          <w:rPr>
            <w:rStyle w:val="Hipervnculo"/>
            <w:rFonts w:cs="Arial"/>
            <w:sz w:val="20"/>
            <w:lang w:val="es-ES"/>
          </w:rPr>
          <w:t>https://filetransfer.giz.de</w:t>
        </w:r>
      </w:hyperlink>
      <w:r w:rsidRPr="00D73EDB">
        <w:rPr>
          <w:rFonts w:cs="Arial"/>
          <w:sz w:val="20"/>
          <w:lang w:val="es-ES"/>
        </w:rPr>
        <w:t xml:space="preserve">  (véase también Guía de uso </w:t>
      </w:r>
      <w:proofErr w:type="spellStart"/>
      <w:r w:rsidRPr="00D73EDB">
        <w:rPr>
          <w:rFonts w:cs="Arial"/>
          <w:sz w:val="20"/>
          <w:lang w:val="es-ES"/>
        </w:rPr>
        <w:t>Filetransfer</w:t>
      </w:r>
      <w:proofErr w:type="spellEnd"/>
      <w:r w:rsidRPr="00D73EDB">
        <w:rPr>
          <w:rFonts w:cs="Arial"/>
          <w:sz w:val="20"/>
          <w:lang w:val="es-ES"/>
        </w:rPr>
        <w:t xml:space="preserve"> que se publica en la convocatoria). GIZ sólo acepta esta solución específica de transferencia de archivos para el envío de documentos que superen el tamaño de correo predeterminado de 20 MB.</w:t>
      </w:r>
    </w:p>
    <w:p w14:paraId="4B795E61" w14:textId="77777777" w:rsidR="00402530" w:rsidRPr="00D73EDB" w:rsidRDefault="00402530" w:rsidP="00402530">
      <w:pPr>
        <w:pStyle w:val="Prrafodelista"/>
        <w:shd w:val="clear" w:color="auto" w:fill="FFFFFF"/>
        <w:tabs>
          <w:tab w:val="left" w:pos="426"/>
        </w:tabs>
        <w:spacing w:line="276" w:lineRule="auto"/>
        <w:jc w:val="both"/>
        <w:rPr>
          <w:rFonts w:cs="Arial"/>
          <w:sz w:val="20"/>
          <w:lang w:val="es-ES"/>
        </w:rPr>
      </w:pPr>
      <w:r w:rsidRPr="00D73EDB">
        <w:rPr>
          <w:rFonts w:cs="Arial"/>
          <w:sz w:val="20"/>
          <w:lang w:val="es-ES"/>
        </w:rPr>
        <w:t xml:space="preserve">Por normas internas de seguridad, GIZ no puede ni debe acceder a otros enlaces para descargar documentos, como ser de Google Drive, Dropbox, WeTransfer, </w:t>
      </w:r>
      <w:proofErr w:type="spellStart"/>
      <w:r w:rsidRPr="00D73EDB">
        <w:rPr>
          <w:rFonts w:cs="Arial"/>
          <w:sz w:val="20"/>
          <w:lang w:val="es-ES"/>
        </w:rPr>
        <w:t>Sharepoints</w:t>
      </w:r>
      <w:proofErr w:type="spellEnd"/>
      <w:r w:rsidRPr="00D73EDB">
        <w:rPr>
          <w:rFonts w:cs="Arial"/>
          <w:sz w:val="20"/>
          <w:lang w:val="es-ES"/>
        </w:rPr>
        <w:t xml:space="preserve"> de sus empresas o particulares y otros </w:t>
      </w:r>
      <w:proofErr w:type="gramStart"/>
      <w:r w:rsidRPr="00D73EDB">
        <w:rPr>
          <w:rFonts w:cs="Arial"/>
          <w:sz w:val="20"/>
          <w:lang w:val="es-ES"/>
        </w:rPr>
        <w:t>links</w:t>
      </w:r>
      <w:proofErr w:type="gramEnd"/>
      <w:r w:rsidRPr="00D73EDB">
        <w:rPr>
          <w:rFonts w:cs="Arial"/>
          <w:sz w:val="20"/>
          <w:lang w:val="es-ES"/>
        </w:rPr>
        <w:t xml:space="preserve"> similares. Las ofertas que lleguen de esta manera, solo mencionando enlaces y no tenga archivos adjuntos serán descartadas.</w:t>
      </w:r>
    </w:p>
    <w:p w14:paraId="0A2699F1"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Seguridad de los archivos</w:t>
      </w:r>
      <w:r w:rsidRPr="00D73EDB">
        <w:rPr>
          <w:rFonts w:cs="Arial"/>
          <w:sz w:val="20"/>
          <w:lang w:val="es-ES"/>
        </w:rPr>
        <w:t>: Todos los archivos deben estar libres de virus y no deben estar dañados.</w:t>
      </w:r>
    </w:p>
    <w:p w14:paraId="05EC58D8"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Responsabilidades</w:t>
      </w:r>
      <w:r w:rsidRPr="00D73EDB">
        <w:rPr>
          <w:rFonts w:cs="Arial"/>
          <w:sz w:val="20"/>
          <w:lang w:val="es-ES"/>
        </w:rPr>
        <w:t>: GIZ no es responsable de la falla en la entrega electrónica de mensajes de correo electrónico a la dirección proporcionada, ya sea por problemas tecnológicos por parte de la GIZ o del candidato.</w:t>
      </w:r>
    </w:p>
    <w:p w14:paraId="571902FA" w14:textId="77777777" w:rsidR="00402530" w:rsidRPr="00D73EDB" w:rsidRDefault="00402530" w:rsidP="00402530">
      <w:pPr>
        <w:shd w:val="clear" w:color="auto" w:fill="FFFFFF"/>
        <w:tabs>
          <w:tab w:val="left" w:pos="426"/>
        </w:tabs>
        <w:spacing w:line="276" w:lineRule="auto"/>
        <w:jc w:val="both"/>
        <w:rPr>
          <w:rFonts w:cs="Arial"/>
          <w:sz w:val="20"/>
          <w:lang w:val="es-ES"/>
        </w:rPr>
      </w:pPr>
    </w:p>
    <w:p w14:paraId="7594069C" w14:textId="77777777" w:rsidR="00402530" w:rsidRPr="00D73EDB" w:rsidRDefault="00402530" w:rsidP="00402530">
      <w:pPr>
        <w:pStyle w:val="Prrafodelista"/>
        <w:numPr>
          <w:ilvl w:val="0"/>
          <w:numId w:val="9"/>
        </w:numPr>
        <w:shd w:val="clear" w:color="auto" w:fill="FFFFFF"/>
        <w:spacing w:line="276" w:lineRule="auto"/>
        <w:jc w:val="both"/>
        <w:rPr>
          <w:rFonts w:cs="Arial"/>
          <w:b/>
          <w:bCs/>
          <w:sz w:val="20"/>
          <w:lang w:val="es-ES"/>
        </w:rPr>
      </w:pPr>
      <w:r w:rsidRPr="00D73EDB">
        <w:rPr>
          <w:rFonts w:cs="Arial"/>
          <w:b/>
          <w:bCs/>
          <w:sz w:val="20"/>
          <w:lang w:val="es-ES"/>
        </w:rPr>
        <w:t>Fecha y hora límite de recepción de ofertas</w:t>
      </w:r>
    </w:p>
    <w:p w14:paraId="4ACE8E0D" w14:textId="77777777" w:rsidR="00402530" w:rsidRPr="00D73EDB" w:rsidRDefault="00402530" w:rsidP="00402530">
      <w:pPr>
        <w:pStyle w:val="Prrafodelista"/>
        <w:shd w:val="clear" w:color="auto" w:fill="FFFFFF"/>
        <w:spacing w:line="276" w:lineRule="auto"/>
        <w:ind w:left="420"/>
        <w:jc w:val="both"/>
        <w:rPr>
          <w:rFonts w:cs="Arial"/>
          <w:sz w:val="20"/>
          <w:lang w:val="es-ES"/>
        </w:rPr>
      </w:pPr>
    </w:p>
    <w:p w14:paraId="712C5A77" w14:textId="04869FF4" w:rsidR="00402530" w:rsidRDefault="0091556C" w:rsidP="00402530">
      <w:pPr>
        <w:pStyle w:val="Prrafodelista"/>
        <w:shd w:val="clear" w:color="auto" w:fill="FFFFFF"/>
        <w:spacing w:line="276" w:lineRule="auto"/>
        <w:ind w:left="420"/>
        <w:jc w:val="both"/>
        <w:rPr>
          <w:rFonts w:cs="Arial"/>
          <w:b/>
          <w:bCs/>
          <w:sz w:val="20"/>
          <w:lang w:val="es-ES"/>
        </w:rPr>
      </w:pPr>
      <w:r>
        <w:rPr>
          <w:rFonts w:cs="Arial"/>
          <w:b/>
          <w:bCs/>
          <w:sz w:val="20"/>
          <w:highlight w:val="yellow"/>
          <w:lang w:val="es-ES"/>
        </w:rPr>
        <w:t>19</w:t>
      </w:r>
      <w:r w:rsidR="001D557C">
        <w:rPr>
          <w:rFonts w:cs="Arial"/>
          <w:b/>
          <w:bCs/>
          <w:sz w:val="20"/>
          <w:highlight w:val="yellow"/>
          <w:lang w:val="es-ES"/>
        </w:rPr>
        <w:t xml:space="preserve"> de febrero de 2023</w:t>
      </w:r>
      <w:r w:rsidR="00402530">
        <w:rPr>
          <w:rFonts w:cs="Arial"/>
          <w:b/>
          <w:bCs/>
          <w:sz w:val="20"/>
          <w:highlight w:val="yellow"/>
          <w:lang w:val="es-ES"/>
        </w:rPr>
        <w:t xml:space="preserve"> </w:t>
      </w:r>
      <w:r w:rsidR="00402530" w:rsidRPr="00D73EDB">
        <w:rPr>
          <w:rFonts w:cs="Arial"/>
          <w:b/>
          <w:bCs/>
          <w:sz w:val="20"/>
          <w:highlight w:val="yellow"/>
          <w:lang w:val="es-ES"/>
        </w:rPr>
        <w:t xml:space="preserve">hasta horas 23:59 (hora </w:t>
      </w:r>
      <w:r w:rsidR="00402530">
        <w:rPr>
          <w:rFonts w:cs="Arial"/>
          <w:b/>
          <w:bCs/>
          <w:sz w:val="20"/>
          <w:highlight w:val="yellow"/>
          <w:lang w:val="es-ES"/>
        </w:rPr>
        <w:t>Perú)</w:t>
      </w:r>
    </w:p>
    <w:p w14:paraId="1E52BDA4" w14:textId="77777777" w:rsidR="00446D17" w:rsidRPr="00D73EDB" w:rsidRDefault="00446D17" w:rsidP="00402530">
      <w:pPr>
        <w:pStyle w:val="Prrafodelista"/>
        <w:shd w:val="clear" w:color="auto" w:fill="FFFFFF"/>
        <w:spacing w:line="276" w:lineRule="auto"/>
        <w:ind w:left="420"/>
        <w:jc w:val="both"/>
        <w:rPr>
          <w:rFonts w:cs="Arial"/>
          <w:b/>
          <w:bCs/>
          <w:sz w:val="20"/>
          <w:lang w:val="es-ES"/>
        </w:rPr>
      </w:pPr>
    </w:p>
    <w:p w14:paraId="4A2D93E5" w14:textId="77777777" w:rsidR="00402530" w:rsidRPr="00D73EDB" w:rsidRDefault="00402530" w:rsidP="00402530">
      <w:pPr>
        <w:pStyle w:val="Prrafodelista"/>
        <w:numPr>
          <w:ilvl w:val="0"/>
          <w:numId w:val="9"/>
        </w:numPr>
        <w:shd w:val="clear" w:color="auto" w:fill="FFFFFF"/>
        <w:spacing w:line="276" w:lineRule="auto"/>
        <w:jc w:val="both"/>
        <w:rPr>
          <w:rFonts w:cs="Arial"/>
          <w:sz w:val="20"/>
          <w:lang w:val="es-ES"/>
        </w:rPr>
      </w:pPr>
      <w:r w:rsidRPr="00D73EDB">
        <w:rPr>
          <w:rFonts w:cs="Arial"/>
          <w:b/>
          <w:sz w:val="20"/>
          <w:lang w:val="es-ES"/>
        </w:rPr>
        <w:t>Aclaraciones</w:t>
      </w:r>
    </w:p>
    <w:p w14:paraId="518F9241"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 xml:space="preserve">En el curso de la presentación de la propuesta, será responsabilidad del licitador asegurarse de que llegue a la dirección mencionada en la convocatoria en la fecha límite o con anterioridad a dicha fecha. Las propuestas recibidas por la GIZ fuera del plazo indicado, por cualquier razón, no serán tomadas en consideración. </w:t>
      </w:r>
    </w:p>
    <w:p w14:paraId="0BEAAE32"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45295AD4" w14:textId="77777777" w:rsidR="00402530" w:rsidRPr="00D73EDB" w:rsidRDefault="00402530" w:rsidP="00402530">
      <w:pPr>
        <w:pStyle w:val="Prrafodelista"/>
        <w:shd w:val="clear" w:color="auto" w:fill="FFFFFF"/>
        <w:tabs>
          <w:tab w:val="left" w:pos="426"/>
        </w:tabs>
        <w:spacing w:line="276" w:lineRule="auto"/>
        <w:ind w:left="360"/>
        <w:jc w:val="both"/>
        <w:rPr>
          <w:rStyle w:val="Hipervnculo"/>
          <w:rFonts w:cs="Arial"/>
          <w:sz w:val="20"/>
          <w:lang w:val="es-ES"/>
        </w:rPr>
      </w:pPr>
      <w:r w:rsidRPr="00D73EDB">
        <w:rPr>
          <w:rFonts w:cs="Arial"/>
          <w:sz w:val="20"/>
          <w:lang w:val="es-ES"/>
        </w:rPr>
        <w:t xml:space="preserve">Favor tomar en cuenta que es responsabilidad de cada licitador confirmar si su propuesta fue recibida (si esta fue enviada vía correo electrónico a </w:t>
      </w:r>
      <w:hyperlink r:id="rId13" w:history="1">
        <w:r w:rsidRPr="001D557C">
          <w:rPr>
            <w:rStyle w:val="Hipervnculo"/>
            <w:bCs/>
            <w:sz w:val="20"/>
            <w:u w:val="none"/>
          </w:rPr>
          <w:t>PE_Quotation@giz.de</w:t>
        </w:r>
      </w:hyperlink>
    </w:p>
    <w:p w14:paraId="5E8E465D"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 xml:space="preserve"> </w:t>
      </w:r>
    </w:p>
    <w:p w14:paraId="132E4557"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El convocante no aceptará responsabilidad por recepción tardía o pérdida de documentos y/o envío a direcciones electrónicas incorrectas.</w:t>
      </w:r>
    </w:p>
    <w:p w14:paraId="7126CF21"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78E50B7D"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lastRenderedPageBreak/>
        <w:t>Durante el proceso de esta convocatoria, no debe ponerse en contacto con otro personal de GIZ a menos que el representante de GIZ se lo indique. GIZ se reserva el derecho de descalificar y rechazar propuestas de oferentes que no cumplan con estas directrices.</w:t>
      </w:r>
    </w:p>
    <w:p w14:paraId="05F6A6D6"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626B0CEC"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Esta licitación no es en modo alguno vinculante para la GIZ. La obligación contractual de la GIZ sólo comienza tras la firma del contrato con el adjudicatario.</w:t>
      </w:r>
    </w:p>
    <w:p w14:paraId="3FDBA7E1"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68C43D06"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Hasta el momento de la firma, la GIZ puede abandonar la contratación o cancelar el procedimiento de adjudicación, sin que los candidatos o licitadores tengan derecho a reclamar indemnización alguna.</w:t>
      </w:r>
    </w:p>
    <w:p w14:paraId="4B660AA9" w14:textId="77777777" w:rsidR="00402530" w:rsidRPr="00583E3F" w:rsidRDefault="00402530" w:rsidP="00402530">
      <w:pPr>
        <w:shd w:val="clear" w:color="auto" w:fill="FFFFFF"/>
        <w:tabs>
          <w:tab w:val="left" w:pos="426"/>
        </w:tabs>
        <w:spacing w:line="276" w:lineRule="auto"/>
        <w:jc w:val="both"/>
        <w:rPr>
          <w:rFonts w:cs="Arial"/>
          <w:sz w:val="20"/>
          <w:lang w:val="es-ES"/>
        </w:rPr>
      </w:pPr>
    </w:p>
    <w:p w14:paraId="24B3DC6C" w14:textId="77777777" w:rsidR="00402530" w:rsidRPr="00583E3F" w:rsidRDefault="00402530" w:rsidP="00402530">
      <w:pPr>
        <w:jc w:val="both"/>
        <w:rPr>
          <w:rFonts w:cs="Arial"/>
          <w:sz w:val="20"/>
          <w:lang w:val="es-ES"/>
        </w:rPr>
      </w:pPr>
    </w:p>
    <w:p w14:paraId="6DD7E3D3" w14:textId="4C7AD630" w:rsidR="00CD6283" w:rsidRPr="00583E3F" w:rsidRDefault="00CD6283" w:rsidP="00402530">
      <w:pPr>
        <w:jc w:val="both"/>
        <w:rPr>
          <w:rFonts w:cs="Arial"/>
          <w:sz w:val="20"/>
          <w:lang w:val="es-ES"/>
        </w:rPr>
      </w:pPr>
    </w:p>
    <w:sectPr w:rsidR="00CD6283" w:rsidRPr="00583E3F" w:rsidSect="00446D17">
      <w:headerReference w:type="default" r:id="rId14"/>
      <w:headerReference w:type="first" r:id="rId15"/>
      <w:footerReference w:type="first" r:id="rId16"/>
      <w:pgSz w:w="11906" w:h="16838" w:code="9"/>
      <w:pgMar w:top="1134" w:right="849" w:bottom="1134" w:left="1701" w:header="2665" w:footer="62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EFC75" w14:textId="77777777" w:rsidR="00C22A1D" w:rsidRDefault="00C22A1D">
      <w:pPr>
        <w:spacing w:line="240" w:lineRule="auto"/>
      </w:pPr>
      <w:r>
        <w:separator/>
      </w:r>
    </w:p>
  </w:endnote>
  <w:endnote w:type="continuationSeparator" w:id="0">
    <w:p w14:paraId="70756D4B" w14:textId="77777777" w:rsidR="00C22A1D" w:rsidRDefault="00C22A1D">
      <w:pPr>
        <w:spacing w:line="240" w:lineRule="auto"/>
      </w:pPr>
      <w:r>
        <w:continuationSeparator/>
      </w:r>
    </w:p>
  </w:endnote>
  <w:endnote w:type="continuationNotice" w:id="1">
    <w:p w14:paraId="5930735B" w14:textId="77777777" w:rsidR="00C22A1D" w:rsidRDefault="00C22A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ravur-Condensed">
    <w:altName w:val="Calibri"/>
    <w:charset w:val="00"/>
    <w:family w:val="auto"/>
    <w:pitch w:val="variable"/>
    <w:sig w:usb0="800000AF" w:usb1="50002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8C4B" w14:textId="26E031A3" w:rsidR="002423BF" w:rsidRDefault="002423BF">
    <w:pPr>
      <w:pStyle w:val="Piedepgina"/>
    </w:pPr>
    <w:r>
      <w:ptab w:relativeTo="margin" w:alignment="center" w:leader="none"/>
    </w:r>
    <w:r>
      <w:ptab w:relativeTo="margin" w:alignment="right" w:leader="none"/>
    </w:r>
    <w:r>
      <w:t>GIZ-V</w:t>
    </w:r>
    <w:r w:rsidR="00054C07">
      <w:t>3</w:t>
    </w:r>
    <w:r w:rsidR="00AE163D">
      <w:t>-</w:t>
    </w:r>
    <w:proofErr w:type="gramStart"/>
    <w:r w:rsidR="00AE163D">
      <w:t>M</w:t>
    </w:r>
    <w:r w:rsidR="00054C07">
      <w:t>ayo</w:t>
    </w:r>
    <w:proofErr w:type="gramEnd"/>
    <w:r w:rsidR="00054C07">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1CBFC" w14:textId="77777777" w:rsidR="00C22A1D" w:rsidRDefault="00C22A1D">
      <w:pPr>
        <w:spacing w:line="240" w:lineRule="auto"/>
      </w:pPr>
      <w:r>
        <w:separator/>
      </w:r>
    </w:p>
  </w:footnote>
  <w:footnote w:type="continuationSeparator" w:id="0">
    <w:p w14:paraId="5A91DBA7" w14:textId="77777777" w:rsidR="00C22A1D" w:rsidRDefault="00C22A1D">
      <w:pPr>
        <w:spacing w:line="240" w:lineRule="auto"/>
      </w:pPr>
      <w:r>
        <w:continuationSeparator/>
      </w:r>
    </w:p>
  </w:footnote>
  <w:footnote w:type="continuationNotice" w:id="1">
    <w:p w14:paraId="4B10F4F6" w14:textId="77777777" w:rsidR="00C22A1D" w:rsidRDefault="00C22A1D">
      <w:pPr>
        <w:spacing w:line="240" w:lineRule="auto"/>
      </w:pPr>
    </w:p>
  </w:footnote>
  <w:footnote w:id="2">
    <w:p w14:paraId="72880C02" w14:textId="0EA16EC6" w:rsidR="00666F9D" w:rsidRPr="00666F9D" w:rsidRDefault="00666F9D">
      <w:pPr>
        <w:pStyle w:val="Textonotapie"/>
        <w:rPr>
          <w:lang w:val="es-ES"/>
        </w:rPr>
      </w:pPr>
      <w:r>
        <w:rPr>
          <w:rStyle w:val="Refdenotaalpie"/>
        </w:rPr>
        <w:footnoteRef/>
      </w:r>
      <w:r>
        <w:t xml:space="preserve"> </w:t>
      </w:r>
      <w:r w:rsidRPr="00666F9D">
        <w:rPr>
          <w:lang w:val="es-ES"/>
        </w:rPr>
        <w:t>Los porcentajes de la propuesta t</w:t>
      </w:r>
      <w:r>
        <w:rPr>
          <w:lang w:val="es-ES"/>
        </w:rPr>
        <w:t>écnica totalizan un 100% y son ponderados (multiplicados por 0,7) dando el 70 que corresponde a esta parte de la evaluación.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56" w:type="dxa"/>
      <w:tblCellMar>
        <w:left w:w="70" w:type="dxa"/>
        <w:right w:w="70" w:type="dxa"/>
      </w:tblCellMar>
      <w:tblLook w:val="0000" w:firstRow="0" w:lastRow="0" w:firstColumn="0" w:lastColumn="0" w:noHBand="0" w:noVBand="0"/>
    </w:tblPr>
    <w:tblGrid>
      <w:gridCol w:w="460"/>
      <w:gridCol w:w="6952"/>
    </w:tblGrid>
    <w:tr w:rsidR="00155C96" w14:paraId="64F8BDE4" w14:textId="77777777">
      <w:tc>
        <w:tcPr>
          <w:tcW w:w="445" w:type="dxa"/>
        </w:tcPr>
        <w:p w14:paraId="6BB2CA92" w14:textId="77777777" w:rsidR="00155C96" w:rsidRDefault="00155C96">
          <w:pPr>
            <w:spacing w:before="30" w:line="240" w:lineRule="auto"/>
            <w:ind w:right="-57"/>
            <w:jc w:val="right"/>
            <w:rPr>
              <w:sz w:val="12"/>
            </w:rPr>
          </w:pPr>
          <w:r>
            <w:rPr>
              <w:noProof/>
              <w:lang w:eastAsia="es-BO"/>
            </w:rPr>
            <w:drawing>
              <wp:anchor distT="0" distB="0" distL="114300" distR="114300" simplePos="0" relativeHeight="251658240" behindDoc="0" locked="0" layoutInCell="1" allowOverlap="1" wp14:anchorId="2591D80C" wp14:editId="671A1235">
                <wp:simplePos x="0" y="0"/>
                <wp:positionH relativeFrom="column">
                  <wp:posOffset>26670</wp:posOffset>
                </wp:positionH>
                <wp:positionV relativeFrom="paragraph">
                  <wp:posOffset>24130</wp:posOffset>
                </wp:positionV>
                <wp:extent cx="194310" cy="194310"/>
                <wp:effectExtent l="0" t="0" r="8890" b="8890"/>
                <wp:wrapNone/>
                <wp:docPr id="61" name="0 Imagen" descr="gizlogo-standar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izlogo-standard-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anchor>
            </w:drawing>
          </w:r>
          <w:r>
            <w:rPr>
              <w:noProof/>
              <w:sz w:val="12"/>
              <w:lang w:eastAsia="es-BO"/>
            </w:rPr>
            <w:drawing>
              <wp:inline distT="0" distB="0" distL="0" distR="0" wp14:anchorId="6E3970E4" wp14:editId="2CACBB6A">
                <wp:extent cx="191135" cy="191135"/>
                <wp:effectExtent l="0" t="0" r="12065" b="12065"/>
                <wp:docPr id="62" name="Picture 2" descr="gt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zlogo-standard-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6952" w:type="dxa"/>
        </w:tcPr>
        <w:p w14:paraId="45122A97" w14:textId="77777777" w:rsidR="00155C96" w:rsidRDefault="00155C96">
          <w:pPr>
            <w:tabs>
              <w:tab w:val="left" w:pos="993"/>
            </w:tabs>
            <w:spacing w:after="240"/>
            <w:ind w:left="-75"/>
            <w:rPr>
              <w:sz w:val="12"/>
            </w:rPr>
          </w:pPr>
          <w:r>
            <w:rPr>
              <w:rFonts w:ascii="Gravur-Condensed" w:hAnsi="Gravur-Condensed"/>
              <w:noProof/>
              <w:color w:val="808080"/>
              <w:sz w:val="12"/>
              <w:szCs w:val="12"/>
              <w:lang w:eastAsia="es-BO"/>
            </w:rPr>
            <w:drawing>
              <wp:anchor distT="0" distB="0" distL="114300" distR="114300" simplePos="0" relativeHeight="251658241" behindDoc="0" locked="0" layoutInCell="1" allowOverlap="1" wp14:anchorId="799E8A3A" wp14:editId="5229C02A">
                <wp:simplePos x="0" y="0"/>
                <wp:positionH relativeFrom="column">
                  <wp:posOffset>3902075</wp:posOffset>
                </wp:positionH>
                <wp:positionV relativeFrom="paragraph">
                  <wp:posOffset>-1008380</wp:posOffset>
                </wp:positionV>
                <wp:extent cx="1754505" cy="875665"/>
                <wp:effectExtent l="0" t="0" r="0" b="0"/>
                <wp:wrapNone/>
                <wp:docPr id="63" name="3 Imagen" descr="gizlogo-agencialapaz-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gizlogo-agencialapaz-rgb.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4505" cy="875665"/>
                        </a:xfrm>
                        <a:prstGeom prst="rect">
                          <a:avLst/>
                        </a:prstGeom>
                        <a:noFill/>
                      </pic:spPr>
                    </pic:pic>
                  </a:graphicData>
                </a:graphic>
              </wp:anchor>
            </w:drawing>
          </w:r>
          <w:r w:rsidRPr="00D603FF">
            <w:rPr>
              <w:rFonts w:ascii="Gravur-Condensed" w:hAnsi="Gravur-Condensed"/>
              <w:color w:val="808080"/>
              <w:sz w:val="12"/>
              <w:szCs w:val="12"/>
              <w:lang w:val="es-ES"/>
            </w:rPr>
            <w:t xml:space="preserve">Página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PAGE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2</w:t>
          </w:r>
          <w:r w:rsidRPr="00D603FF">
            <w:rPr>
              <w:rFonts w:ascii="Gravur-Condensed" w:hAnsi="Gravur-Condensed"/>
              <w:color w:val="808080"/>
              <w:sz w:val="12"/>
              <w:szCs w:val="12"/>
              <w:lang w:val="es-ES"/>
            </w:rPr>
            <w:fldChar w:fldCharType="end"/>
          </w:r>
          <w:r w:rsidRPr="00D603FF">
            <w:rPr>
              <w:rFonts w:ascii="Gravur-Condensed" w:hAnsi="Gravur-Condensed"/>
              <w:color w:val="808080"/>
              <w:sz w:val="12"/>
              <w:szCs w:val="12"/>
              <w:lang w:val="es-ES"/>
            </w:rPr>
            <w:t xml:space="preserve"> de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NUMPAGES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3</w:t>
          </w:r>
          <w:r w:rsidRPr="00D603FF">
            <w:rPr>
              <w:rFonts w:ascii="Gravur-Condensed" w:hAnsi="Gravur-Condensed"/>
              <w:color w:val="808080"/>
              <w:sz w:val="12"/>
              <w:szCs w:val="12"/>
              <w:lang w:val="es-ES"/>
            </w:rPr>
            <w:fldChar w:fldCharType="end"/>
          </w:r>
        </w:p>
      </w:tc>
    </w:tr>
  </w:tbl>
  <w:p w14:paraId="3599C845" w14:textId="77777777" w:rsidR="00155C96" w:rsidRDefault="00155C96">
    <w:pPr>
      <w:tabs>
        <w:tab w:val="left" w:pos="993"/>
      </w:tabs>
      <w:spacing w:line="20" w:lineRule="exact"/>
      <w:ind w:left="11"/>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FE52" w14:textId="77777777" w:rsidR="00155C96" w:rsidRPr="009B2E46" w:rsidRDefault="009B2E46" w:rsidP="009B2E46">
    <w:pPr>
      <w:pStyle w:val="Encabezado"/>
    </w:pPr>
    <w:r w:rsidRPr="00811D6C">
      <w:rPr>
        <w:noProof/>
        <w:sz w:val="20"/>
        <w:lang w:eastAsia="es-BO"/>
      </w:rPr>
      <w:drawing>
        <wp:anchor distT="0" distB="0" distL="114300" distR="114300" simplePos="0" relativeHeight="251658242" behindDoc="0" locked="0" layoutInCell="1" allowOverlap="1" wp14:anchorId="53ADA74A" wp14:editId="47F7AE87">
          <wp:simplePos x="0" y="0"/>
          <wp:positionH relativeFrom="column">
            <wp:posOffset>3887470</wp:posOffset>
          </wp:positionH>
          <wp:positionV relativeFrom="paragraph">
            <wp:posOffset>-1071880</wp:posOffset>
          </wp:positionV>
          <wp:extent cx="2162175" cy="904875"/>
          <wp:effectExtent l="0" t="0" r="9525" b="9525"/>
          <wp:wrapTopAndBottom/>
          <wp:docPr id="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rgb-400_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E49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9372207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D222C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282E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074118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57CD2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4A4E37"/>
    <w:multiLevelType w:val="hybridMultilevel"/>
    <w:tmpl w:val="AF887CE6"/>
    <w:lvl w:ilvl="0" w:tplc="400A000B">
      <w:start w:val="1"/>
      <w:numFmt w:val="bullet"/>
      <w:lvlText w:val=""/>
      <w:lvlJc w:val="left"/>
      <w:pPr>
        <w:ind w:left="1069" w:hanging="360"/>
      </w:pPr>
      <w:rPr>
        <w:rFonts w:ascii="Wingdings" w:hAnsi="Wingdings"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7" w15:restartNumberingAfterBreak="0">
    <w:nsid w:val="0EAA3C53"/>
    <w:multiLevelType w:val="hybridMultilevel"/>
    <w:tmpl w:val="EA486DE0"/>
    <w:lvl w:ilvl="0" w:tplc="400A0003">
      <w:start w:val="1"/>
      <w:numFmt w:val="bullet"/>
      <w:lvlText w:val="o"/>
      <w:lvlJc w:val="left"/>
      <w:pPr>
        <w:ind w:left="720" w:hanging="360"/>
      </w:pPr>
      <w:rPr>
        <w:rFonts w:ascii="Courier New" w:hAnsi="Courier New" w:cs="Courier New" w:hint="default"/>
      </w:rPr>
    </w:lvl>
    <w:lvl w:ilvl="1" w:tplc="400A000B">
      <w:start w:val="1"/>
      <w:numFmt w:val="bullet"/>
      <w:lvlText w:val=""/>
      <w:lvlJc w:val="left"/>
      <w:pPr>
        <w:ind w:left="1440" w:hanging="360"/>
      </w:pPr>
      <w:rPr>
        <w:rFonts w:ascii="Wingdings" w:hAnsi="Wingding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2D92734C"/>
    <w:multiLevelType w:val="hybridMultilevel"/>
    <w:tmpl w:val="5944FEF4"/>
    <w:lvl w:ilvl="0" w:tplc="580A000F">
      <w:start w:val="3"/>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9" w15:restartNumberingAfterBreak="0">
    <w:nsid w:val="2DAE2CF9"/>
    <w:multiLevelType w:val="hybridMultilevel"/>
    <w:tmpl w:val="1D280C74"/>
    <w:lvl w:ilvl="0" w:tplc="B38EBB3E">
      <w:start w:val="1"/>
      <w:numFmt w:val="bullet"/>
      <w:lvlText w:val="-"/>
      <w:lvlJc w:val="left"/>
      <w:pPr>
        <w:tabs>
          <w:tab w:val="num" w:pos="1287"/>
        </w:tabs>
        <w:ind w:left="1287" w:hanging="360"/>
      </w:pPr>
      <w:rPr>
        <w:rFonts w:ascii="Times New Roman" w:hAnsi="Times New Roman" w:cs="Times New Roman" w:hint="default"/>
        <w:b w:val="0"/>
        <w:i w:val="0"/>
        <w:spacing w:val="0"/>
        <w:w w:val="100"/>
        <w:position w:val="6"/>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E581394"/>
    <w:multiLevelType w:val="hybridMultilevel"/>
    <w:tmpl w:val="EB0A6BF4"/>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45BA2EE4"/>
    <w:multiLevelType w:val="multilevel"/>
    <w:tmpl w:val="607E393A"/>
    <w:lvl w:ilvl="0">
      <w:start w:val="1"/>
      <w:numFmt w:val="upperLetter"/>
      <w:lvlText w:val="%1."/>
      <w:lvlJc w:val="left"/>
      <w:pPr>
        <w:tabs>
          <w:tab w:val="num" w:pos="1287"/>
        </w:tabs>
        <w:ind w:left="1287"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A143F6"/>
    <w:multiLevelType w:val="multilevel"/>
    <w:tmpl w:val="DB2A7BF4"/>
    <w:lvl w:ilvl="0">
      <w:start w:val="2"/>
      <w:numFmt w:val="decimal"/>
      <w:lvlText w:val="%1."/>
      <w:lvlJc w:val="left"/>
      <w:pPr>
        <w:ind w:left="360" w:hanging="360"/>
      </w:pPr>
      <w:rPr>
        <w:rFonts w:hint="default"/>
        <w:b/>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3"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4" w15:restartNumberingAfterBreak="0">
    <w:nsid w:val="686B1C4E"/>
    <w:multiLevelType w:val="hybridMultilevel"/>
    <w:tmpl w:val="627800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69216D6C"/>
    <w:multiLevelType w:val="multilevel"/>
    <w:tmpl w:val="DA5218BE"/>
    <w:lvl w:ilvl="0">
      <w:start w:val="1"/>
      <w:numFmt w:val="decimal"/>
      <w:lvlText w:val="%1."/>
      <w:lvlJc w:val="left"/>
      <w:pPr>
        <w:tabs>
          <w:tab w:val="num" w:pos="420"/>
        </w:tabs>
        <w:ind w:left="420" w:hanging="420"/>
      </w:pPr>
      <w:rPr>
        <w:rFonts w:hint="default"/>
        <w:b/>
        <w:bCs/>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9ED0896"/>
    <w:multiLevelType w:val="hybridMultilevel"/>
    <w:tmpl w:val="74C4E43E"/>
    <w:lvl w:ilvl="0" w:tplc="0C0A000F">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ED21F9A"/>
    <w:multiLevelType w:val="hybridMultilevel"/>
    <w:tmpl w:val="1098EAA0"/>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1"/>
  </w:num>
  <w:num w:numId="8">
    <w:abstractNumId w:val="13"/>
  </w:num>
  <w:num w:numId="9">
    <w:abstractNumId w:val="15"/>
  </w:num>
  <w:num w:numId="10">
    <w:abstractNumId w:val="16"/>
  </w:num>
  <w:num w:numId="11">
    <w:abstractNumId w:val="9"/>
  </w:num>
  <w:num w:numId="12">
    <w:abstractNumId w:val="14"/>
  </w:num>
  <w:num w:numId="13">
    <w:abstractNumId w:val="8"/>
  </w:num>
  <w:num w:numId="14">
    <w:abstractNumId w:val="12"/>
  </w:num>
  <w:num w:numId="15">
    <w:abstractNumId w:val="17"/>
  </w:num>
  <w:num w:numId="16">
    <w:abstractNumId w:val="1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B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BO" w:vendorID="64" w:dllVersion="0" w:nlCheck="1" w:checkStyle="0"/>
  <w:activeWritingStyle w:appName="MSWord" w:lang="es-419" w:vendorID="64" w:dllVersion="0" w:nlCheck="1" w:checkStyle="0"/>
  <w:activeWritingStyle w:appName="MSWord" w:lang="es-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69"/>
    <w:rsid w:val="00006FDF"/>
    <w:rsid w:val="00014AE6"/>
    <w:rsid w:val="00016003"/>
    <w:rsid w:val="00017171"/>
    <w:rsid w:val="00021B40"/>
    <w:rsid w:val="0002401A"/>
    <w:rsid w:val="000343F5"/>
    <w:rsid w:val="000356F1"/>
    <w:rsid w:val="0003661C"/>
    <w:rsid w:val="00043202"/>
    <w:rsid w:val="0004798F"/>
    <w:rsid w:val="000531AC"/>
    <w:rsid w:val="00054C07"/>
    <w:rsid w:val="00067CF0"/>
    <w:rsid w:val="00080EB9"/>
    <w:rsid w:val="00083623"/>
    <w:rsid w:val="0008652E"/>
    <w:rsid w:val="000878AC"/>
    <w:rsid w:val="000B4E4A"/>
    <w:rsid w:val="000C69DA"/>
    <w:rsid w:val="000E4906"/>
    <w:rsid w:val="0010686C"/>
    <w:rsid w:val="001074D8"/>
    <w:rsid w:val="00110257"/>
    <w:rsid w:val="0013043F"/>
    <w:rsid w:val="00133CAA"/>
    <w:rsid w:val="00136005"/>
    <w:rsid w:val="0015002E"/>
    <w:rsid w:val="00155C96"/>
    <w:rsid w:val="00164DEF"/>
    <w:rsid w:val="00165DCC"/>
    <w:rsid w:val="00173BF5"/>
    <w:rsid w:val="00177889"/>
    <w:rsid w:val="00181646"/>
    <w:rsid w:val="00186B88"/>
    <w:rsid w:val="00187275"/>
    <w:rsid w:val="00191EA0"/>
    <w:rsid w:val="001A4FE8"/>
    <w:rsid w:val="001B26B2"/>
    <w:rsid w:val="001B5842"/>
    <w:rsid w:val="001C5A57"/>
    <w:rsid w:val="001D557C"/>
    <w:rsid w:val="001F6169"/>
    <w:rsid w:val="001F7CCA"/>
    <w:rsid w:val="002174C1"/>
    <w:rsid w:val="00225ABB"/>
    <w:rsid w:val="002306AD"/>
    <w:rsid w:val="0023296D"/>
    <w:rsid w:val="00232A72"/>
    <w:rsid w:val="00234FC4"/>
    <w:rsid w:val="002418FD"/>
    <w:rsid w:val="002423BF"/>
    <w:rsid w:val="002649EE"/>
    <w:rsid w:val="002714C3"/>
    <w:rsid w:val="00286AEB"/>
    <w:rsid w:val="002B7E01"/>
    <w:rsid w:val="002C02CF"/>
    <w:rsid w:val="002C0924"/>
    <w:rsid w:val="002D03F1"/>
    <w:rsid w:val="002D5401"/>
    <w:rsid w:val="002D5CEF"/>
    <w:rsid w:val="002E4A3C"/>
    <w:rsid w:val="002E6997"/>
    <w:rsid w:val="002E7D9E"/>
    <w:rsid w:val="002F174B"/>
    <w:rsid w:val="002F1A26"/>
    <w:rsid w:val="00320CAE"/>
    <w:rsid w:val="00324640"/>
    <w:rsid w:val="00332E2B"/>
    <w:rsid w:val="00337AE4"/>
    <w:rsid w:val="0034545E"/>
    <w:rsid w:val="00364683"/>
    <w:rsid w:val="00365410"/>
    <w:rsid w:val="003922F3"/>
    <w:rsid w:val="003A7915"/>
    <w:rsid w:val="003B26C3"/>
    <w:rsid w:val="003B3CBC"/>
    <w:rsid w:val="003B6DF5"/>
    <w:rsid w:val="003B6FA0"/>
    <w:rsid w:val="003C6FD5"/>
    <w:rsid w:val="003C7E07"/>
    <w:rsid w:val="003F37D5"/>
    <w:rsid w:val="00402530"/>
    <w:rsid w:val="00404B19"/>
    <w:rsid w:val="00413553"/>
    <w:rsid w:val="00421BBB"/>
    <w:rsid w:val="00430114"/>
    <w:rsid w:val="00435BF7"/>
    <w:rsid w:val="0043645C"/>
    <w:rsid w:val="00436A3F"/>
    <w:rsid w:val="004437FB"/>
    <w:rsid w:val="00446D17"/>
    <w:rsid w:val="00452B13"/>
    <w:rsid w:val="0046432D"/>
    <w:rsid w:val="004667DB"/>
    <w:rsid w:val="00471ECC"/>
    <w:rsid w:val="004749A8"/>
    <w:rsid w:val="00480312"/>
    <w:rsid w:val="00480E00"/>
    <w:rsid w:val="004862A4"/>
    <w:rsid w:val="00492706"/>
    <w:rsid w:val="00497A26"/>
    <w:rsid w:val="004A3C18"/>
    <w:rsid w:val="004C3959"/>
    <w:rsid w:val="004C6DC3"/>
    <w:rsid w:val="004D00F1"/>
    <w:rsid w:val="004E113F"/>
    <w:rsid w:val="0050054B"/>
    <w:rsid w:val="00510744"/>
    <w:rsid w:val="005168F6"/>
    <w:rsid w:val="00521F7F"/>
    <w:rsid w:val="00533DC6"/>
    <w:rsid w:val="0053478C"/>
    <w:rsid w:val="005348B2"/>
    <w:rsid w:val="00562838"/>
    <w:rsid w:val="00564615"/>
    <w:rsid w:val="00583AD7"/>
    <w:rsid w:val="00583E3F"/>
    <w:rsid w:val="00590F3E"/>
    <w:rsid w:val="00592FA0"/>
    <w:rsid w:val="005A7064"/>
    <w:rsid w:val="005A77DC"/>
    <w:rsid w:val="005B10AF"/>
    <w:rsid w:val="005B753F"/>
    <w:rsid w:val="005C4517"/>
    <w:rsid w:val="005C5CB5"/>
    <w:rsid w:val="005D4C54"/>
    <w:rsid w:val="006018B3"/>
    <w:rsid w:val="00605B99"/>
    <w:rsid w:val="0061731C"/>
    <w:rsid w:val="00634A24"/>
    <w:rsid w:val="00641556"/>
    <w:rsid w:val="006503C3"/>
    <w:rsid w:val="00652115"/>
    <w:rsid w:val="00665288"/>
    <w:rsid w:val="00666F9D"/>
    <w:rsid w:val="0066702C"/>
    <w:rsid w:val="00670C60"/>
    <w:rsid w:val="00674B5E"/>
    <w:rsid w:val="0067516E"/>
    <w:rsid w:val="006770B0"/>
    <w:rsid w:val="006833A7"/>
    <w:rsid w:val="006846D5"/>
    <w:rsid w:val="006B3BD6"/>
    <w:rsid w:val="006C65C9"/>
    <w:rsid w:val="006D3B23"/>
    <w:rsid w:val="006D502D"/>
    <w:rsid w:val="00700FD5"/>
    <w:rsid w:val="00726830"/>
    <w:rsid w:val="007423AE"/>
    <w:rsid w:val="00743F27"/>
    <w:rsid w:val="00744FA1"/>
    <w:rsid w:val="00745176"/>
    <w:rsid w:val="0074596F"/>
    <w:rsid w:val="0074718E"/>
    <w:rsid w:val="00747B4D"/>
    <w:rsid w:val="00756686"/>
    <w:rsid w:val="00762619"/>
    <w:rsid w:val="00796965"/>
    <w:rsid w:val="00796F6F"/>
    <w:rsid w:val="007A7DDA"/>
    <w:rsid w:val="007C4209"/>
    <w:rsid w:val="007C6390"/>
    <w:rsid w:val="007C781D"/>
    <w:rsid w:val="007D2524"/>
    <w:rsid w:val="007D2BCC"/>
    <w:rsid w:val="007D406D"/>
    <w:rsid w:val="007D4C8F"/>
    <w:rsid w:val="007E2216"/>
    <w:rsid w:val="0081119D"/>
    <w:rsid w:val="00812793"/>
    <w:rsid w:val="00820A69"/>
    <w:rsid w:val="00821467"/>
    <w:rsid w:val="0083762D"/>
    <w:rsid w:val="00865F3D"/>
    <w:rsid w:val="00882D68"/>
    <w:rsid w:val="00884858"/>
    <w:rsid w:val="00893FE2"/>
    <w:rsid w:val="008A7B2F"/>
    <w:rsid w:val="008A7D3A"/>
    <w:rsid w:val="008B5D6D"/>
    <w:rsid w:val="008B6870"/>
    <w:rsid w:val="008C5A9F"/>
    <w:rsid w:val="008D0378"/>
    <w:rsid w:val="008D402C"/>
    <w:rsid w:val="008E15ED"/>
    <w:rsid w:val="008F3C8D"/>
    <w:rsid w:val="0091556C"/>
    <w:rsid w:val="00922BEA"/>
    <w:rsid w:val="00923034"/>
    <w:rsid w:val="009352CE"/>
    <w:rsid w:val="009478A1"/>
    <w:rsid w:val="00950003"/>
    <w:rsid w:val="009532DB"/>
    <w:rsid w:val="0095786C"/>
    <w:rsid w:val="00962CC9"/>
    <w:rsid w:val="00976434"/>
    <w:rsid w:val="0098208A"/>
    <w:rsid w:val="009856FC"/>
    <w:rsid w:val="00993967"/>
    <w:rsid w:val="00995BE5"/>
    <w:rsid w:val="009A3119"/>
    <w:rsid w:val="009A739D"/>
    <w:rsid w:val="009B2E46"/>
    <w:rsid w:val="009B2F78"/>
    <w:rsid w:val="009D38A4"/>
    <w:rsid w:val="009E031F"/>
    <w:rsid w:val="00A10F77"/>
    <w:rsid w:val="00A73FDF"/>
    <w:rsid w:val="00A84A1C"/>
    <w:rsid w:val="00AB0403"/>
    <w:rsid w:val="00AB2DA8"/>
    <w:rsid w:val="00AC2D1D"/>
    <w:rsid w:val="00AC3A52"/>
    <w:rsid w:val="00AC7FF7"/>
    <w:rsid w:val="00AE163D"/>
    <w:rsid w:val="00AE4BE0"/>
    <w:rsid w:val="00AE75AA"/>
    <w:rsid w:val="00B00F64"/>
    <w:rsid w:val="00B158FF"/>
    <w:rsid w:val="00B33418"/>
    <w:rsid w:val="00B35AB9"/>
    <w:rsid w:val="00B363D7"/>
    <w:rsid w:val="00B50CAD"/>
    <w:rsid w:val="00B56BA2"/>
    <w:rsid w:val="00B741CB"/>
    <w:rsid w:val="00B872BD"/>
    <w:rsid w:val="00B9146E"/>
    <w:rsid w:val="00BA0A88"/>
    <w:rsid w:val="00BB31F8"/>
    <w:rsid w:val="00BB765F"/>
    <w:rsid w:val="00BE008C"/>
    <w:rsid w:val="00BE278E"/>
    <w:rsid w:val="00BE7BDC"/>
    <w:rsid w:val="00C02A07"/>
    <w:rsid w:val="00C12BEF"/>
    <w:rsid w:val="00C1438B"/>
    <w:rsid w:val="00C21AA7"/>
    <w:rsid w:val="00C22A1D"/>
    <w:rsid w:val="00C25381"/>
    <w:rsid w:val="00C46E8B"/>
    <w:rsid w:val="00C55888"/>
    <w:rsid w:val="00C57012"/>
    <w:rsid w:val="00C74FA2"/>
    <w:rsid w:val="00C82430"/>
    <w:rsid w:val="00C9000C"/>
    <w:rsid w:val="00CA34A9"/>
    <w:rsid w:val="00CA748E"/>
    <w:rsid w:val="00CB1AC8"/>
    <w:rsid w:val="00CB768A"/>
    <w:rsid w:val="00CC05FA"/>
    <w:rsid w:val="00CC18BC"/>
    <w:rsid w:val="00CD6283"/>
    <w:rsid w:val="00CE0D5E"/>
    <w:rsid w:val="00CE17AE"/>
    <w:rsid w:val="00CF5F5B"/>
    <w:rsid w:val="00CF6F95"/>
    <w:rsid w:val="00D07B79"/>
    <w:rsid w:val="00D1518B"/>
    <w:rsid w:val="00D172D2"/>
    <w:rsid w:val="00D31057"/>
    <w:rsid w:val="00D339D1"/>
    <w:rsid w:val="00D3765C"/>
    <w:rsid w:val="00D505AE"/>
    <w:rsid w:val="00D51048"/>
    <w:rsid w:val="00D5588E"/>
    <w:rsid w:val="00D603FF"/>
    <w:rsid w:val="00D61450"/>
    <w:rsid w:val="00D64DF8"/>
    <w:rsid w:val="00D8747B"/>
    <w:rsid w:val="00D90BC5"/>
    <w:rsid w:val="00D9694B"/>
    <w:rsid w:val="00DA08B4"/>
    <w:rsid w:val="00DA5C2A"/>
    <w:rsid w:val="00DB182C"/>
    <w:rsid w:val="00DC7CA2"/>
    <w:rsid w:val="00E0720E"/>
    <w:rsid w:val="00E11D39"/>
    <w:rsid w:val="00E317EA"/>
    <w:rsid w:val="00E41445"/>
    <w:rsid w:val="00E419EE"/>
    <w:rsid w:val="00E54AA1"/>
    <w:rsid w:val="00E56A12"/>
    <w:rsid w:val="00E63535"/>
    <w:rsid w:val="00E76551"/>
    <w:rsid w:val="00E767C0"/>
    <w:rsid w:val="00E80598"/>
    <w:rsid w:val="00E862B8"/>
    <w:rsid w:val="00E866A8"/>
    <w:rsid w:val="00E93F14"/>
    <w:rsid w:val="00EA0AE0"/>
    <w:rsid w:val="00EA7756"/>
    <w:rsid w:val="00EC26E8"/>
    <w:rsid w:val="00ED0D1E"/>
    <w:rsid w:val="00EF1209"/>
    <w:rsid w:val="00F219BC"/>
    <w:rsid w:val="00F3263F"/>
    <w:rsid w:val="00F45CDD"/>
    <w:rsid w:val="00F50384"/>
    <w:rsid w:val="00F51949"/>
    <w:rsid w:val="00F54022"/>
    <w:rsid w:val="00F761B8"/>
    <w:rsid w:val="00F775E4"/>
    <w:rsid w:val="00F82F69"/>
    <w:rsid w:val="00F949B4"/>
    <w:rsid w:val="00F9623C"/>
    <w:rsid w:val="00F96D87"/>
    <w:rsid w:val="00FB1B46"/>
    <w:rsid w:val="00FC27A2"/>
    <w:rsid w:val="00FC69B7"/>
    <w:rsid w:val="00FC7039"/>
    <w:rsid w:val="00FE0C3D"/>
    <w:rsid w:val="00FE29E1"/>
    <w:rsid w:val="00FE30C2"/>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3CD873"/>
  <w15:docId w15:val="{52B78CA9-1DFD-4802-9872-FEF6491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69"/>
    <w:pPr>
      <w:spacing w:line="260" w:lineRule="exact"/>
    </w:pPr>
    <w:rPr>
      <w:rFonts w:ascii="Arial" w:hAnsi="Arial"/>
      <w:sz w:val="18"/>
      <w:lang w:val="es-BO" w:eastAsia="de-DE"/>
    </w:rPr>
  </w:style>
  <w:style w:type="paragraph" w:styleId="Ttulo1">
    <w:name w:val="heading 1"/>
    <w:basedOn w:val="Normal"/>
    <w:next w:val="Normal"/>
    <w:qFormat/>
    <w:rsid w:val="003F37D5"/>
    <w:pPr>
      <w:keepNext/>
      <w:spacing w:before="240"/>
      <w:outlineLvl w:val="0"/>
    </w:pPr>
    <w:rPr>
      <w:b/>
      <w:sz w:val="26"/>
    </w:rPr>
  </w:style>
  <w:style w:type="paragraph" w:styleId="Ttulo2">
    <w:name w:val="heading 2"/>
    <w:basedOn w:val="Normal"/>
    <w:next w:val="Normal"/>
    <w:qFormat/>
    <w:rsid w:val="003F37D5"/>
    <w:pPr>
      <w:keepNext/>
      <w:spacing w:before="240"/>
      <w:outlineLvl w:val="1"/>
    </w:pPr>
    <w:rPr>
      <w:b/>
      <w:sz w:val="22"/>
    </w:rPr>
  </w:style>
  <w:style w:type="paragraph" w:styleId="Ttulo3">
    <w:name w:val="heading 3"/>
    <w:basedOn w:val="Normal"/>
    <w:next w:val="Normal"/>
    <w:qFormat/>
    <w:rsid w:val="003F37D5"/>
    <w:pPr>
      <w:keepNext/>
      <w:spacing w:before="24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Einrckung">
    <w:name w:val="1. Einrückung"/>
    <w:basedOn w:val="Normal"/>
    <w:rsid w:val="003F37D5"/>
    <w:pPr>
      <w:tabs>
        <w:tab w:val="left" w:pos="425"/>
      </w:tabs>
      <w:ind w:left="425" w:hanging="425"/>
    </w:pPr>
  </w:style>
  <w:style w:type="paragraph" w:customStyle="1" w:styleId="2Einrckung">
    <w:name w:val="2. Einrückung"/>
    <w:basedOn w:val="Normal"/>
    <w:rsid w:val="003F37D5"/>
    <w:pPr>
      <w:tabs>
        <w:tab w:val="left" w:pos="425"/>
        <w:tab w:val="left" w:pos="851"/>
      </w:tabs>
      <w:ind w:left="850" w:hanging="425"/>
    </w:pPr>
  </w:style>
  <w:style w:type="paragraph" w:customStyle="1" w:styleId="3Einrckung">
    <w:name w:val="3. Einrückung"/>
    <w:basedOn w:val="Normal"/>
    <w:rsid w:val="003F37D5"/>
    <w:pPr>
      <w:tabs>
        <w:tab w:val="left" w:pos="851"/>
        <w:tab w:val="left" w:pos="1418"/>
      </w:tabs>
      <w:ind w:left="1418" w:hanging="567"/>
    </w:pPr>
  </w:style>
  <w:style w:type="paragraph" w:customStyle="1" w:styleId="DatEinrckung">
    <w:name w:val="Dat.Einrückung"/>
    <w:basedOn w:val="Normal"/>
    <w:rsid w:val="003F37D5"/>
    <w:pPr>
      <w:tabs>
        <w:tab w:val="left" w:pos="1474"/>
      </w:tabs>
      <w:ind w:left="1474" w:hanging="1474"/>
    </w:pPr>
  </w:style>
  <w:style w:type="paragraph" w:styleId="Piedepgina">
    <w:name w:val="footer"/>
    <w:basedOn w:val="Normal"/>
    <w:rsid w:val="003F37D5"/>
  </w:style>
  <w:style w:type="paragraph" w:styleId="Encabezado">
    <w:name w:val="header"/>
    <w:basedOn w:val="Normal"/>
    <w:rsid w:val="003F37D5"/>
  </w:style>
  <w:style w:type="character" w:styleId="Nmerodepgina">
    <w:name w:val="page number"/>
    <w:basedOn w:val="Fuentedeprrafopredeter"/>
    <w:rsid w:val="003F37D5"/>
  </w:style>
  <w:style w:type="paragraph" w:styleId="Sangranormal">
    <w:name w:val="Normal Indent"/>
    <w:basedOn w:val="Normal"/>
    <w:rsid w:val="003F37D5"/>
    <w:pPr>
      <w:ind w:left="708"/>
    </w:pPr>
  </w:style>
  <w:style w:type="paragraph" w:styleId="Textodeglobo">
    <w:name w:val="Balloon Text"/>
    <w:basedOn w:val="Normal"/>
    <w:link w:val="TextodegloboCar"/>
    <w:uiPriority w:val="99"/>
    <w:semiHidden/>
    <w:unhideWhenUsed/>
    <w:rsid w:val="00812793"/>
    <w:pPr>
      <w:spacing w:line="240" w:lineRule="auto"/>
    </w:pPr>
    <w:rPr>
      <w:rFonts w:ascii="Tahoma" w:hAnsi="Tahoma" w:cs="Tahoma"/>
      <w:sz w:val="16"/>
      <w:szCs w:val="16"/>
    </w:rPr>
  </w:style>
  <w:style w:type="paragraph" w:styleId="Descripcin">
    <w:name w:val="caption"/>
    <w:basedOn w:val="Normal"/>
    <w:next w:val="Normal"/>
    <w:qFormat/>
    <w:rsid w:val="003F37D5"/>
    <w:pPr>
      <w:spacing w:before="120" w:after="120"/>
    </w:pPr>
    <w:rPr>
      <w:b/>
      <w:bCs/>
    </w:rPr>
  </w:style>
  <w:style w:type="paragraph" w:styleId="Textonotapie">
    <w:name w:val="footnote text"/>
    <w:basedOn w:val="Normal"/>
    <w:semiHidden/>
    <w:rsid w:val="003F37D5"/>
    <w:pPr>
      <w:spacing w:line="240" w:lineRule="auto"/>
      <w:ind w:left="170" w:hanging="170"/>
    </w:pPr>
    <w:rPr>
      <w:sz w:val="16"/>
    </w:rPr>
  </w:style>
  <w:style w:type="paragraph" w:styleId="Textonotaalfinal">
    <w:name w:val="endnote text"/>
    <w:basedOn w:val="Normal"/>
    <w:semiHidden/>
    <w:rsid w:val="003F37D5"/>
    <w:pPr>
      <w:ind w:left="170" w:hanging="170"/>
    </w:pPr>
    <w:rPr>
      <w:sz w:val="16"/>
    </w:rPr>
  </w:style>
  <w:style w:type="paragraph" w:styleId="Textocomentario">
    <w:name w:val="annotation text"/>
    <w:basedOn w:val="Normal"/>
    <w:semiHidden/>
    <w:rsid w:val="003F37D5"/>
    <w:rPr>
      <w:sz w:val="16"/>
    </w:rPr>
  </w:style>
  <w:style w:type="paragraph" w:styleId="Textosinformato">
    <w:name w:val="Plain Text"/>
    <w:basedOn w:val="Normal"/>
    <w:rsid w:val="003F37D5"/>
    <w:rPr>
      <w:rFonts w:ascii="Courier New" w:hAnsi="Courier New" w:cs="Courier New"/>
      <w:sz w:val="20"/>
    </w:rPr>
  </w:style>
  <w:style w:type="character" w:customStyle="1" w:styleId="TextodegloboCar">
    <w:name w:val="Texto de globo Car"/>
    <w:link w:val="Textodeglobo"/>
    <w:uiPriority w:val="99"/>
    <w:semiHidden/>
    <w:rsid w:val="00812793"/>
    <w:rPr>
      <w:rFonts w:ascii="Tahoma" w:hAnsi="Tahoma" w:cs="Tahoma"/>
      <w:sz w:val="16"/>
      <w:szCs w:val="16"/>
      <w:lang w:val="es-BO" w:eastAsia="de-DE"/>
    </w:rPr>
  </w:style>
  <w:style w:type="paragraph" w:customStyle="1" w:styleId="Marginalleiste2">
    <w:name w:val="Marginalleiste 2"/>
    <w:basedOn w:val="Normal"/>
    <w:qFormat/>
    <w:rsid w:val="00812793"/>
    <w:pPr>
      <w:framePr w:w="2840" w:h="9353" w:hRule="exact" w:hSpace="180" w:wrap="around" w:vAnchor="page" w:hAnchor="page" w:x="8789" w:y="6198"/>
      <w:tabs>
        <w:tab w:val="left" w:pos="142"/>
      </w:tabs>
      <w:spacing w:line="160" w:lineRule="exact"/>
    </w:pPr>
    <w:rPr>
      <w:rFonts w:cs="Arial"/>
      <w:sz w:val="12"/>
      <w:szCs w:val="12"/>
      <w:lang w:val="de-DE" w:eastAsia="zh-TW"/>
    </w:rPr>
  </w:style>
  <w:style w:type="paragraph" w:styleId="Lista">
    <w:name w:val="List"/>
    <w:basedOn w:val="Normal"/>
    <w:rsid w:val="001F6169"/>
    <w:pPr>
      <w:ind w:left="283" w:hanging="283"/>
    </w:pPr>
    <w:rPr>
      <w:lang w:val="de-DE"/>
    </w:rPr>
  </w:style>
  <w:style w:type="paragraph" w:styleId="Subttulo">
    <w:name w:val="Subtitle"/>
    <w:basedOn w:val="Normal"/>
    <w:link w:val="SubttuloCar"/>
    <w:qFormat/>
    <w:rsid w:val="009B2E46"/>
    <w:pPr>
      <w:spacing w:line="240" w:lineRule="auto"/>
      <w:jc w:val="center"/>
    </w:pPr>
    <w:rPr>
      <w:rFonts w:ascii="Times New Roman" w:hAnsi="Times New Roman"/>
      <w:b/>
      <w:bCs/>
      <w:sz w:val="28"/>
      <w:szCs w:val="28"/>
      <w:lang w:val="fr-BE" w:eastAsia="en-GB"/>
    </w:rPr>
  </w:style>
  <w:style w:type="character" w:customStyle="1" w:styleId="SubttuloCar">
    <w:name w:val="Subtítulo Car"/>
    <w:basedOn w:val="Fuentedeprrafopredeter"/>
    <w:link w:val="Subttulo"/>
    <w:rsid w:val="009B2E46"/>
    <w:rPr>
      <w:b/>
      <w:bCs/>
      <w:sz w:val="28"/>
      <w:szCs w:val="28"/>
      <w:lang w:val="fr-BE" w:eastAsia="en-GB"/>
    </w:rPr>
  </w:style>
  <w:style w:type="paragraph" w:styleId="Textoindependiente">
    <w:name w:val="Body Text"/>
    <w:basedOn w:val="Normal"/>
    <w:link w:val="TextoindependienteCar"/>
    <w:rsid w:val="009B2E46"/>
    <w:pPr>
      <w:spacing w:line="240" w:lineRule="auto"/>
    </w:pPr>
    <w:rPr>
      <w:rFonts w:ascii="Times New Roman" w:hAnsi="Times New Roman"/>
      <w:sz w:val="24"/>
      <w:szCs w:val="24"/>
      <w:lang w:val="sv-SE" w:eastAsia="en-GB"/>
    </w:rPr>
  </w:style>
  <w:style w:type="character" w:customStyle="1" w:styleId="TextoindependienteCar">
    <w:name w:val="Texto independiente Car"/>
    <w:basedOn w:val="Fuentedeprrafopredeter"/>
    <w:link w:val="Textoindependiente"/>
    <w:rsid w:val="009B2E46"/>
    <w:rPr>
      <w:sz w:val="24"/>
      <w:szCs w:val="24"/>
      <w:lang w:val="sv-SE" w:eastAsia="en-GB"/>
    </w:rPr>
  </w:style>
  <w:style w:type="paragraph" w:styleId="Prrafodelista">
    <w:name w:val="List Paragraph"/>
    <w:aliases w:val="sub-section,bulleted Jens,Dot pt,F5 List Paragraph,List Paragraph1,No Spacing1,List Paragraph Char Char Char,Indicator Text,Numbered Para 1,MAIN CONTENT,Colorful List - Accent 11,Bullet 1,Bullet Points,List Paragraph2,Normal numbered"/>
    <w:basedOn w:val="Normal"/>
    <w:link w:val="PrrafodelistaCar"/>
    <w:uiPriority w:val="34"/>
    <w:qFormat/>
    <w:rsid w:val="0010686C"/>
    <w:pPr>
      <w:ind w:left="720"/>
      <w:contextualSpacing/>
    </w:pPr>
  </w:style>
  <w:style w:type="character" w:customStyle="1" w:styleId="PrrafodelistaCar">
    <w:name w:val="Párrafo de lista Car"/>
    <w:aliases w:val="sub-section Car,bulleted Jens Car,Dot pt Car,F5 List Paragraph Car,List Paragraph1 Car,No Spacing1 Car,List Paragraph Char Char Char Car,Indicator Text Car,Numbered Para 1 Car,MAIN CONTENT Car,Colorful List - Accent 11 Car"/>
    <w:link w:val="Prrafodelista"/>
    <w:uiPriority w:val="34"/>
    <w:locked/>
    <w:rsid w:val="00950003"/>
    <w:rPr>
      <w:rFonts w:ascii="Arial" w:hAnsi="Arial"/>
      <w:sz w:val="18"/>
      <w:lang w:val="es-BO" w:eastAsia="de-DE"/>
    </w:rPr>
  </w:style>
  <w:style w:type="character" w:styleId="Hipervnculo">
    <w:name w:val="Hyperlink"/>
    <w:basedOn w:val="Fuentedeprrafopredeter"/>
    <w:uiPriority w:val="99"/>
    <w:unhideWhenUsed/>
    <w:rsid w:val="00950003"/>
    <w:rPr>
      <w:color w:val="0000FF" w:themeColor="hyperlink"/>
      <w:u w:val="single"/>
    </w:rPr>
  </w:style>
  <w:style w:type="table" w:styleId="Tablaconcuadrcula">
    <w:name w:val="Table Grid"/>
    <w:basedOn w:val="Tablanormal"/>
    <w:uiPriority w:val="59"/>
    <w:rsid w:val="0001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51949"/>
    <w:rPr>
      <w:color w:val="605E5C"/>
      <w:shd w:val="clear" w:color="auto" w:fill="E1DFDD"/>
    </w:rPr>
  </w:style>
  <w:style w:type="character" w:styleId="Refdenotaalpie">
    <w:name w:val="footnote reference"/>
    <w:basedOn w:val="Fuentedeprrafopredeter"/>
    <w:uiPriority w:val="99"/>
    <w:semiHidden/>
    <w:unhideWhenUsed/>
    <w:rsid w:val="00666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15779">
      <w:bodyDiv w:val="1"/>
      <w:marLeft w:val="0"/>
      <w:marRight w:val="0"/>
      <w:marTop w:val="0"/>
      <w:marBottom w:val="0"/>
      <w:divBdr>
        <w:top w:val="none" w:sz="0" w:space="0" w:color="auto"/>
        <w:left w:val="none" w:sz="0" w:space="0" w:color="auto"/>
        <w:bottom w:val="none" w:sz="0" w:space="0" w:color="auto"/>
        <w:right w:val="none" w:sz="0" w:space="0" w:color="auto"/>
      </w:divBdr>
    </w:div>
    <w:div w:id="385766735">
      <w:bodyDiv w:val="1"/>
      <w:marLeft w:val="0"/>
      <w:marRight w:val="0"/>
      <w:marTop w:val="0"/>
      <w:marBottom w:val="0"/>
      <w:divBdr>
        <w:top w:val="none" w:sz="0" w:space="0" w:color="auto"/>
        <w:left w:val="none" w:sz="0" w:space="0" w:color="auto"/>
        <w:bottom w:val="none" w:sz="0" w:space="0" w:color="auto"/>
        <w:right w:val="none" w:sz="0" w:space="0" w:color="auto"/>
      </w:divBdr>
    </w:div>
    <w:div w:id="580411052">
      <w:bodyDiv w:val="1"/>
      <w:marLeft w:val="0"/>
      <w:marRight w:val="0"/>
      <w:marTop w:val="0"/>
      <w:marBottom w:val="0"/>
      <w:divBdr>
        <w:top w:val="none" w:sz="0" w:space="0" w:color="auto"/>
        <w:left w:val="none" w:sz="0" w:space="0" w:color="auto"/>
        <w:bottom w:val="none" w:sz="0" w:space="0" w:color="auto"/>
        <w:right w:val="none" w:sz="0" w:space="0" w:color="auto"/>
      </w:divBdr>
    </w:div>
    <w:div w:id="622462971">
      <w:bodyDiv w:val="1"/>
      <w:marLeft w:val="0"/>
      <w:marRight w:val="0"/>
      <w:marTop w:val="0"/>
      <w:marBottom w:val="0"/>
      <w:divBdr>
        <w:top w:val="none" w:sz="0" w:space="0" w:color="auto"/>
        <w:left w:val="none" w:sz="0" w:space="0" w:color="auto"/>
        <w:bottom w:val="none" w:sz="0" w:space="0" w:color="auto"/>
        <w:right w:val="none" w:sz="0" w:space="0" w:color="auto"/>
      </w:divBdr>
    </w:div>
    <w:div w:id="823544520">
      <w:bodyDiv w:val="1"/>
      <w:marLeft w:val="0"/>
      <w:marRight w:val="0"/>
      <w:marTop w:val="0"/>
      <w:marBottom w:val="0"/>
      <w:divBdr>
        <w:top w:val="none" w:sz="0" w:space="0" w:color="auto"/>
        <w:left w:val="none" w:sz="0" w:space="0" w:color="auto"/>
        <w:bottom w:val="none" w:sz="0" w:space="0" w:color="auto"/>
        <w:right w:val="none" w:sz="0" w:space="0" w:color="auto"/>
      </w:divBdr>
    </w:div>
    <w:div w:id="846405539">
      <w:bodyDiv w:val="1"/>
      <w:marLeft w:val="0"/>
      <w:marRight w:val="0"/>
      <w:marTop w:val="0"/>
      <w:marBottom w:val="0"/>
      <w:divBdr>
        <w:top w:val="none" w:sz="0" w:space="0" w:color="auto"/>
        <w:left w:val="none" w:sz="0" w:space="0" w:color="auto"/>
        <w:bottom w:val="none" w:sz="0" w:space="0" w:color="auto"/>
        <w:right w:val="none" w:sz="0" w:space="0" w:color="auto"/>
      </w:divBdr>
    </w:div>
    <w:div w:id="1006907873">
      <w:bodyDiv w:val="1"/>
      <w:marLeft w:val="0"/>
      <w:marRight w:val="0"/>
      <w:marTop w:val="0"/>
      <w:marBottom w:val="0"/>
      <w:divBdr>
        <w:top w:val="none" w:sz="0" w:space="0" w:color="auto"/>
        <w:left w:val="none" w:sz="0" w:space="0" w:color="auto"/>
        <w:bottom w:val="none" w:sz="0" w:space="0" w:color="auto"/>
        <w:right w:val="none" w:sz="0" w:space="0" w:color="auto"/>
      </w:divBdr>
    </w:div>
    <w:div w:id="1034579541">
      <w:bodyDiv w:val="1"/>
      <w:marLeft w:val="0"/>
      <w:marRight w:val="0"/>
      <w:marTop w:val="0"/>
      <w:marBottom w:val="0"/>
      <w:divBdr>
        <w:top w:val="none" w:sz="0" w:space="0" w:color="auto"/>
        <w:left w:val="none" w:sz="0" w:space="0" w:color="auto"/>
        <w:bottom w:val="none" w:sz="0" w:space="0" w:color="auto"/>
        <w:right w:val="none" w:sz="0" w:space="0" w:color="auto"/>
      </w:divBdr>
    </w:div>
    <w:div w:id="1153255571">
      <w:bodyDiv w:val="1"/>
      <w:marLeft w:val="0"/>
      <w:marRight w:val="0"/>
      <w:marTop w:val="0"/>
      <w:marBottom w:val="0"/>
      <w:divBdr>
        <w:top w:val="none" w:sz="0" w:space="0" w:color="auto"/>
        <w:left w:val="none" w:sz="0" w:space="0" w:color="auto"/>
        <w:bottom w:val="none" w:sz="0" w:space="0" w:color="auto"/>
        <w:right w:val="none" w:sz="0" w:space="0" w:color="auto"/>
      </w:divBdr>
    </w:div>
    <w:div w:id="1253901319">
      <w:bodyDiv w:val="1"/>
      <w:marLeft w:val="0"/>
      <w:marRight w:val="0"/>
      <w:marTop w:val="0"/>
      <w:marBottom w:val="0"/>
      <w:divBdr>
        <w:top w:val="none" w:sz="0" w:space="0" w:color="auto"/>
        <w:left w:val="none" w:sz="0" w:space="0" w:color="auto"/>
        <w:bottom w:val="none" w:sz="0" w:space="0" w:color="auto"/>
        <w:right w:val="none" w:sz="0" w:space="0" w:color="auto"/>
      </w:divBdr>
    </w:div>
    <w:div w:id="1303928522">
      <w:bodyDiv w:val="1"/>
      <w:marLeft w:val="0"/>
      <w:marRight w:val="0"/>
      <w:marTop w:val="0"/>
      <w:marBottom w:val="0"/>
      <w:divBdr>
        <w:top w:val="none" w:sz="0" w:space="0" w:color="auto"/>
        <w:left w:val="none" w:sz="0" w:space="0" w:color="auto"/>
        <w:bottom w:val="none" w:sz="0" w:space="0" w:color="auto"/>
        <w:right w:val="none" w:sz="0" w:space="0" w:color="auto"/>
      </w:divBdr>
    </w:div>
    <w:div w:id="1371802502">
      <w:bodyDiv w:val="1"/>
      <w:marLeft w:val="0"/>
      <w:marRight w:val="0"/>
      <w:marTop w:val="0"/>
      <w:marBottom w:val="0"/>
      <w:divBdr>
        <w:top w:val="none" w:sz="0" w:space="0" w:color="auto"/>
        <w:left w:val="none" w:sz="0" w:space="0" w:color="auto"/>
        <w:bottom w:val="none" w:sz="0" w:space="0" w:color="auto"/>
        <w:right w:val="none" w:sz="0" w:space="0" w:color="auto"/>
      </w:divBdr>
    </w:div>
    <w:div w:id="1418017192">
      <w:bodyDiv w:val="1"/>
      <w:marLeft w:val="0"/>
      <w:marRight w:val="0"/>
      <w:marTop w:val="0"/>
      <w:marBottom w:val="0"/>
      <w:divBdr>
        <w:top w:val="none" w:sz="0" w:space="0" w:color="auto"/>
        <w:left w:val="none" w:sz="0" w:space="0" w:color="auto"/>
        <w:bottom w:val="none" w:sz="0" w:space="0" w:color="auto"/>
        <w:right w:val="none" w:sz="0" w:space="0" w:color="auto"/>
      </w:divBdr>
    </w:div>
    <w:div w:id="1640110940">
      <w:bodyDiv w:val="1"/>
      <w:marLeft w:val="0"/>
      <w:marRight w:val="0"/>
      <w:marTop w:val="0"/>
      <w:marBottom w:val="0"/>
      <w:divBdr>
        <w:top w:val="none" w:sz="0" w:space="0" w:color="auto"/>
        <w:left w:val="none" w:sz="0" w:space="0" w:color="auto"/>
        <w:bottom w:val="none" w:sz="0" w:space="0" w:color="auto"/>
        <w:right w:val="none" w:sz="0" w:space="0" w:color="auto"/>
      </w:divBdr>
    </w:div>
    <w:div w:id="1841310781">
      <w:bodyDiv w:val="1"/>
      <w:marLeft w:val="0"/>
      <w:marRight w:val="0"/>
      <w:marTop w:val="0"/>
      <w:marBottom w:val="0"/>
      <w:divBdr>
        <w:top w:val="none" w:sz="0" w:space="0" w:color="auto"/>
        <w:left w:val="none" w:sz="0" w:space="0" w:color="auto"/>
        <w:bottom w:val="none" w:sz="0" w:space="0" w:color="auto"/>
        <w:right w:val="none" w:sz="0" w:space="0" w:color="auto"/>
      </w:divBdr>
    </w:div>
    <w:div w:id="1948586412">
      <w:bodyDiv w:val="1"/>
      <w:marLeft w:val="0"/>
      <w:marRight w:val="0"/>
      <w:marTop w:val="0"/>
      <w:marBottom w:val="0"/>
      <w:divBdr>
        <w:top w:val="none" w:sz="0" w:space="0" w:color="auto"/>
        <w:left w:val="none" w:sz="0" w:space="0" w:color="auto"/>
        <w:bottom w:val="none" w:sz="0" w:space="0" w:color="auto"/>
        <w:right w:val="none" w:sz="0" w:space="0" w:color="auto"/>
      </w:divBdr>
    </w:div>
    <w:div w:id="1988507913">
      <w:bodyDiv w:val="1"/>
      <w:marLeft w:val="0"/>
      <w:marRight w:val="0"/>
      <w:marTop w:val="0"/>
      <w:marBottom w:val="0"/>
      <w:divBdr>
        <w:top w:val="none" w:sz="0" w:space="0" w:color="auto"/>
        <w:left w:val="none" w:sz="0" w:space="0" w:color="auto"/>
        <w:bottom w:val="none" w:sz="0" w:space="0" w:color="auto"/>
        <w:right w:val="none" w:sz="0" w:space="0" w:color="auto"/>
      </w:divBdr>
    </w:div>
    <w:div w:id="200304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_Quotation@gi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transfer.gi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_Quotation@giz.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4EC07BE6C6DC43B1892AFA1B4474AB" ma:contentTypeVersion="4" ma:contentTypeDescription="Ein neues Dokument erstellen." ma:contentTypeScope="" ma:versionID="d0f97bd10f4988898465d3181043c37b">
  <xsd:schema xmlns:xsd="http://www.w3.org/2001/XMLSchema" xmlns:xs="http://www.w3.org/2001/XMLSchema" xmlns:p="http://schemas.microsoft.com/office/2006/metadata/properties" xmlns:ns2="c82444fa-5f2d-4417-94c5-df74af70fd4f" xmlns:ns3="eba1ef39-74b8-488d-a172-e91bab1bd694" targetNamespace="http://schemas.microsoft.com/office/2006/metadata/properties" ma:root="true" ma:fieldsID="2ccafd9663b32c7d7b47baf0ddc7b7d5" ns2:_="" ns3:_="">
    <xsd:import namespace="c82444fa-5f2d-4417-94c5-df74af70fd4f"/>
    <xsd:import namespace="eba1ef39-74b8-488d-a172-e91bab1bd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444fa-5f2d-4417-94c5-df74af70f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a1ef39-74b8-488d-a172-e91bab1bd69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DDC45-642D-4340-906A-7916218C2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444fa-5f2d-4417-94c5-df74af70fd4f"/>
    <ds:schemaRef ds:uri="eba1ef39-74b8-488d-a172-e91bab1bd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AA090-48D6-4D8A-9CA0-95E183E94004}">
  <ds:schemaRefs>
    <ds:schemaRef ds:uri="http://schemas.microsoft.com/sharepoint/v3/contenttype/forms"/>
  </ds:schemaRefs>
</ds:datastoreItem>
</file>

<file path=customXml/itemProps3.xml><?xml version="1.0" encoding="utf-8"?>
<ds:datastoreItem xmlns:ds="http://schemas.openxmlformats.org/officeDocument/2006/customXml" ds:itemID="{98ADBBC2-BEF3-4DAB-A49F-545F2725EF3C}">
  <ds:schemaRefs>
    <ds:schemaRef ds:uri="http://schemas.openxmlformats.org/officeDocument/2006/bibliography"/>
  </ds:schemaRefs>
</ds:datastoreItem>
</file>

<file path=customXml/itemProps4.xml><?xml version="1.0" encoding="utf-8"?>
<ds:datastoreItem xmlns:ds="http://schemas.openxmlformats.org/officeDocument/2006/customXml" ds:itemID="{A1C351B8-7268-4C3F-B1A7-0E9DF299DB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2394</Words>
  <Characters>14707</Characters>
  <Application>Microsoft Office Word</Application>
  <DocSecurity>4</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MENBRETADO OFICIAL</vt:lpstr>
      <vt:lpstr>MENBRETADO OFICIAL</vt:lpstr>
    </vt:vector>
  </TitlesOfParts>
  <Company>gtz</Company>
  <LinksUpToDate>false</LinksUpToDate>
  <CharactersWithSpaces>17067</CharactersWithSpaces>
  <SharedDoc>false</SharedDoc>
  <HLinks>
    <vt:vector size="18" baseType="variant">
      <vt:variant>
        <vt:i4>3473454</vt:i4>
      </vt:variant>
      <vt:variant>
        <vt:i4>6</vt:i4>
      </vt:variant>
      <vt:variant>
        <vt:i4>0</vt:i4>
      </vt:variant>
      <vt:variant>
        <vt:i4>5</vt:i4>
      </vt:variant>
      <vt:variant>
        <vt:lpwstr>mailto:PE_Quotation@giz.de</vt:lpwstr>
      </vt:variant>
      <vt:variant>
        <vt:lpwstr/>
      </vt:variant>
      <vt:variant>
        <vt:i4>4390981</vt:i4>
      </vt:variant>
      <vt:variant>
        <vt:i4>3</vt:i4>
      </vt:variant>
      <vt:variant>
        <vt:i4>0</vt:i4>
      </vt:variant>
      <vt:variant>
        <vt:i4>5</vt:i4>
      </vt:variant>
      <vt:variant>
        <vt:lpwstr>https://filetransfer.giz.de/</vt:lpwstr>
      </vt:variant>
      <vt:variant>
        <vt:lpwstr/>
      </vt:variant>
      <vt:variant>
        <vt:i4>3473454</vt:i4>
      </vt:variant>
      <vt:variant>
        <vt:i4>0</vt:i4>
      </vt:variant>
      <vt:variant>
        <vt:i4>0</vt:i4>
      </vt:variant>
      <vt:variant>
        <vt:i4>5</vt:i4>
      </vt:variant>
      <vt:variant>
        <vt:lpwstr>mailto:PE_Quotation@giz.de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MENBRETADO OFICIAL</dc:title>
  <dc:creator>Carlos Herrnan</dc:creator>
  <cp:keywords>GTZ</cp:keywords>
  <cp:lastModifiedBy>Checa Chignolle, Carmen Maria GIZ PE</cp:lastModifiedBy>
  <cp:revision>2</cp:revision>
  <cp:lastPrinted>2017-03-09T12:36:00Z</cp:lastPrinted>
  <dcterms:created xsi:type="dcterms:W3CDTF">2023-02-13T14:59:00Z</dcterms:created>
  <dcterms:modified xsi:type="dcterms:W3CDTF">2023-02-13T14:59:00Z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0x010100CA4EC07BE6C6DC43B1892AFA1B4474AB</vt:lpwstr>
  </property>
</Properties>
</file>