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45ED70" w14:textId="77777777" w:rsidR="00E202AB" w:rsidRPr="00FF41F2" w:rsidRDefault="00E202AB" w:rsidP="00E202AB">
      <w:pPr>
        <w:jc w:val="center"/>
        <w:rPr>
          <w:rFonts w:eastAsia="Adobe Kaiti Std R"/>
          <w:b/>
          <w:sz w:val="40"/>
          <w:szCs w:val="40"/>
        </w:rPr>
      </w:pPr>
      <w:r w:rsidRPr="00FF41F2">
        <w:rPr>
          <w:rFonts w:eastAsia="Adobe Kaiti Std R"/>
          <w:b/>
          <w:sz w:val="40"/>
          <w:szCs w:val="40"/>
        </w:rPr>
        <w:t>UNIVERSIDAD MAYOR DE SAN ANDR</w:t>
      </w:r>
      <w:r w:rsidRPr="00FF41F2">
        <w:rPr>
          <w:rFonts w:eastAsia="MS Mincho" w:cs="MS Mincho"/>
          <w:b/>
          <w:sz w:val="40"/>
          <w:szCs w:val="40"/>
        </w:rPr>
        <w:t>É</w:t>
      </w:r>
      <w:r w:rsidRPr="00FF41F2">
        <w:rPr>
          <w:rFonts w:eastAsia="Adobe Kaiti Std R"/>
          <w:b/>
          <w:sz w:val="40"/>
          <w:szCs w:val="40"/>
        </w:rPr>
        <w:t>S</w:t>
      </w:r>
    </w:p>
    <w:p w14:paraId="78B2B12F" w14:textId="77777777" w:rsidR="00E202AB" w:rsidRPr="00FF41F2" w:rsidRDefault="00E202AB" w:rsidP="00E202AB">
      <w:pPr>
        <w:jc w:val="center"/>
        <w:rPr>
          <w:rFonts w:eastAsia="Adobe Kaiti Std R"/>
          <w:b/>
          <w:sz w:val="40"/>
          <w:szCs w:val="40"/>
        </w:rPr>
      </w:pPr>
      <w:r w:rsidRPr="00FF41F2">
        <w:rPr>
          <w:rFonts w:eastAsia="Adobe Kaiti Std R"/>
          <w:b/>
          <w:sz w:val="40"/>
          <w:szCs w:val="40"/>
        </w:rPr>
        <w:t>POSTGRADO EN INFORM</w:t>
      </w:r>
      <w:r w:rsidRPr="00FF41F2">
        <w:rPr>
          <w:rFonts w:eastAsia="MS Mincho" w:cs="MS Mincho"/>
          <w:b/>
          <w:sz w:val="40"/>
          <w:szCs w:val="40"/>
        </w:rPr>
        <w:t>Á</w:t>
      </w:r>
      <w:r w:rsidRPr="00FF41F2">
        <w:rPr>
          <w:rFonts w:eastAsia="Adobe Kaiti Std R"/>
          <w:b/>
          <w:sz w:val="40"/>
          <w:szCs w:val="40"/>
        </w:rPr>
        <w:t>TICA</w:t>
      </w:r>
    </w:p>
    <w:p w14:paraId="7A444D8F" w14:textId="77777777" w:rsidR="00E202AB" w:rsidRPr="00FF41F2" w:rsidRDefault="00E202AB" w:rsidP="00E202AB">
      <w:pPr>
        <w:jc w:val="center"/>
      </w:pPr>
    </w:p>
    <w:p w14:paraId="29605FF6" w14:textId="77777777" w:rsidR="00E202AB" w:rsidRPr="00FF41F2" w:rsidRDefault="00E202AB" w:rsidP="00E202AB">
      <w:pPr>
        <w:jc w:val="center"/>
        <w:rPr>
          <w:rFonts w:eastAsia="Adobe Kaiti Std R"/>
          <w:b/>
          <w:sz w:val="40"/>
          <w:szCs w:val="40"/>
        </w:rPr>
      </w:pPr>
      <w:r w:rsidRPr="00FF41F2">
        <w:rPr>
          <w:noProof/>
          <w:sz w:val="40"/>
          <w:szCs w:val="40"/>
          <w:lang w:val="es-BO" w:eastAsia="es-BO"/>
        </w:rPr>
        <w:drawing>
          <wp:anchor distT="0" distB="0" distL="114300" distR="114300" simplePos="0" relativeHeight="251659264" behindDoc="1" locked="0" layoutInCell="1" allowOverlap="1" wp14:anchorId="705C098C" wp14:editId="15E72611">
            <wp:simplePos x="0" y="0"/>
            <wp:positionH relativeFrom="column">
              <wp:posOffset>2358390</wp:posOffset>
            </wp:positionH>
            <wp:positionV relativeFrom="paragraph">
              <wp:posOffset>55245</wp:posOffset>
            </wp:positionV>
            <wp:extent cx="1143000" cy="2050148"/>
            <wp:effectExtent l="0" t="0" r="0" b="7620"/>
            <wp:wrapNone/>
            <wp:docPr id="2" name="Imagen 2" descr="C:\Users\WENDY\Desktop\caratulapostgrado\imagen_141583680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ENDY\Desktop\caratulapostgrado\imagen_1415836808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630" r="31745"/>
                    <a:stretch/>
                  </pic:blipFill>
                  <pic:spPr bwMode="auto">
                    <a:xfrm>
                      <a:off x="0" y="0"/>
                      <a:ext cx="1143000" cy="2050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4E2154" w14:textId="77777777" w:rsidR="00E202AB" w:rsidRPr="00FF41F2" w:rsidRDefault="00E202AB" w:rsidP="00E202AB"/>
    <w:p w14:paraId="5D617FDC" w14:textId="77777777" w:rsidR="00E202AB" w:rsidRPr="00FF41F2" w:rsidRDefault="00E202AB" w:rsidP="00E202AB"/>
    <w:p w14:paraId="00730DF1" w14:textId="77777777" w:rsidR="00E202AB" w:rsidRPr="00FF41F2" w:rsidRDefault="00E202AB" w:rsidP="00E202AB"/>
    <w:p w14:paraId="58EA830F" w14:textId="77777777" w:rsidR="00E202AB" w:rsidRPr="00FF41F2" w:rsidRDefault="00E202AB" w:rsidP="00E202AB"/>
    <w:p w14:paraId="37B2AC3E" w14:textId="77777777" w:rsidR="00E202AB" w:rsidRPr="00FF41F2" w:rsidRDefault="00E202AB" w:rsidP="00E202AB"/>
    <w:p w14:paraId="5C86AB00" w14:textId="77777777" w:rsidR="00E202AB" w:rsidRPr="00FF41F2" w:rsidRDefault="00E202AB" w:rsidP="00E202AB"/>
    <w:p w14:paraId="355B0F18" w14:textId="77777777" w:rsidR="00E202AB" w:rsidRPr="00FF41F2" w:rsidRDefault="00E202AB" w:rsidP="00E202AB"/>
    <w:p w14:paraId="015EDB5F" w14:textId="77777777" w:rsidR="00E202AB" w:rsidRPr="00FF41F2" w:rsidRDefault="00E202AB" w:rsidP="00E202AB"/>
    <w:p w14:paraId="2F128236" w14:textId="77777777" w:rsidR="00E202AB" w:rsidRPr="00FF41F2" w:rsidRDefault="00E202AB" w:rsidP="00E202AB"/>
    <w:p w14:paraId="741A1C05" w14:textId="77777777" w:rsidR="00E202AB" w:rsidRPr="00FF41F2" w:rsidRDefault="00E202AB" w:rsidP="00E202AB"/>
    <w:p w14:paraId="28B1DF52" w14:textId="77777777" w:rsidR="00E202AB" w:rsidRPr="00FF41F2" w:rsidRDefault="00E202AB" w:rsidP="00E202AB"/>
    <w:p w14:paraId="4AD11372" w14:textId="77777777" w:rsidR="00E202AB" w:rsidRPr="00FF41F2" w:rsidRDefault="00E202AB" w:rsidP="00E202AB"/>
    <w:p w14:paraId="51E3E144" w14:textId="77777777" w:rsidR="00E202AB" w:rsidRPr="00FF41F2" w:rsidRDefault="00E202AB" w:rsidP="00E202AB">
      <w:pPr>
        <w:jc w:val="center"/>
        <w:rPr>
          <w:rStyle w:val="Textoennegrita"/>
          <w:rFonts w:eastAsia="Adobe Kaiti Std R" w:cs="Tahoma"/>
          <w:color w:val="000000" w:themeColor="text1"/>
          <w:sz w:val="28"/>
          <w:szCs w:val="28"/>
          <w:shd w:val="clear" w:color="auto" w:fill="FFFFFF"/>
        </w:rPr>
      </w:pPr>
      <w:r w:rsidRPr="00FF41F2">
        <w:rPr>
          <w:rStyle w:val="Textoennegrita"/>
          <w:rFonts w:eastAsia="Adobe Kaiti Std R" w:cs="Tahoma"/>
          <w:color w:val="000000" w:themeColor="text1"/>
          <w:sz w:val="28"/>
          <w:szCs w:val="28"/>
          <w:shd w:val="clear" w:color="auto" w:fill="FFFFFF"/>
        </w:rPr>
        <w:t>MAESTR</w:t>
      </w:r>
      <w:r w:rsidRPr="00FF41F2">
        <w:rPr>
          <w:rStyle w:val="Textoennegrita"/>
          <w:rFonts w:eastAsia="MS Mincho" w:cs="MS Mincho"/>
          <w:color w:val="000000" w:themeColor="text1"/>
          <w:sz w:val="28"/>
          <w:szCs w:val="28"/>
          <w:shd w:val="clear" w:color="auto" w:fill="FFFFFF"/>
        </w:rPr>
        <w:t>Í</w:t>
      </w:r>
      <w:r w:rsidRPr="00FF41F2">
        <w:rPr>
          <w:rStyle w:val="Textoennegrita"/>
          <w:rFonts w:eastAsia="Adobe Kaiti Std R" w:cs="Tahoma"/>
          <w:color w:val="000000" w:themeColor="text1"/>
          <w:sz w:val="28"/>
          <w:szCs w:val="28"/>
          <w:shd w:val="clear" w:color="auto" w:fill="FFFFFF"/>
        </w:rPr>
        <w:t xml:space="preserve">A EN ALTA GERENCIA EN </w:t>
      </w:r>
      <w:proofErr w:type="spellStart"/>
      <w:r w:rsidRPr="00FF41F2">
        <w:rPr>
          <w:rStyle w:val="Textoennegrita"/>
          <w:rFonts w:eastAsia="Adobe Kaiti Std R" w:cs="Tahoma"/>
          <w:color w:val="000000" w:themeColor="text1"/>
          <w:sz w:val="28"/>
          <w:szCs w:val="28"/>
          <w:shd w:val="clear" w:color="auto" w:fill="FFFFFF"/>
        </w:rPr>
        <w:t>TIC's</w:t>
      </w:r>
      <w:proofErr w:type="spellEnd"/>
      <w:r w:rsidRPr="00FF41F2">
        <w:rPr>
          <w:rStyle w:val="Textoennegrita"/>
          <w:rFonts w:eastAsia="Adobe Kaiti Std R" w:cs="Tahoma"/>
          <w:color w:val="000000" w:themeColor="text1"/>
          <w:sz w:val="28"/>
          <w:szCs w:val="28"/>
          <w:shd w:val="clear" w:color="auto" w:fill="FFFFFF"/>
        </w:rPr>
        <w:t xml:space="preserve"> E INNOVACI</w:t>
      </w:r>
      <w:r w:rsidRPr="00FF41F2">
        <w:rPr>
          <w:rStyle w:val="Textoennegrita"/>
          <w:rFonts w:eastAsia="MS Mincho" w:cs="MS Mincho"/>
          <w:color w:val="000000" w:themeColor="text1"/>
          <w:sz w:val="28"/>
          <w:szCs w:val="28"/>
          <w:shd w:val="clear" w:color="auto" w:fill="FFFFFF"/>
        </w:rPr>
        <w:t>Ó</w:t>
      </w:r>
      <w:r w:rsidRPr="00FF41F2">
        <w:rPr>
          <w:rStyle w:val="Textoennegrita"/>
          <w:rFonts w:eastAsia="Adobe Kaiti Std R" w:cs="Tahoma"/>
          <w:color w:val="000000" w:themeColor="text1"/>
          <w:sz w:val="28"/>
          <w:szCs w:val="28"/>
          <w:shd w:val="clear" w:color="auto" w:fill="FFFFFF"/>
        </w:rPr>
        <w:t>N PARA EL DESARROLLO (MAG-TIC)</w:t>
      </w:r>
    </w:p>
    <w:p w14:paraId="2E45DA47" w14:textId="77777777" w:rsidR="00E202AB" w:rsidRPr="00FF41F2" w:rsidRDefault="00E202AB" w:rsidP="00E202AB">
      <w:pPr>
        <w:jc w:val="center"/>
        <w:rPr>
          <w:rFonts w:eastAsia="Adobe Kaiti Std R"/>
          <w:b/>
          <w:sz w:val="28"/>
          <w:szCs w:val="28"/>
        </w:rPr>
      </w:pPr>
    </w:p>
    <w:p w14:paraId="48D390D6" w14:textId="77777777" w:rsidR="00E202AB" w:rsidRPr="00FF41F2" w:rsidRDefault="00E202AB" w:rsidP="00E202AB">
      <w:pPr>
        <w:jc w:val="center"/>
        <w:rPr>
          <w:rFonts w:eastAsia="Adobe Kaiti Std R"/>
          <w:b/>
          <w:sz w:val="28"/>
          <w:szCs w:val="28"/>
        </w:rPr>
      </w:pPr>
      <w:r w:rsidRPr="00FF41F2">
        <w:rPr>
          <w:rFonts w:eastAsia="Adobe Kaiti Std R"/>
          <w:b/>
          <w:sz w:val="28"/>
          <w:szCs w:val="28"/>
        </w:rPr>
        <w:t xml:space="preserve">MODULO </w:t>
      </w:r>
      <w:r>
        <w:rPr>
          <w:rFonts w:eastAsia="Adobe Kaiti Std R"/>
          <w:b/>
          <w:sz w:val="28"/>
          <w:szCs w:val="28"/>
        </w:rPr>
        <w:t>XII</w:t>
      </w:r>
    </w:p>
    <w:p w14:paraId="776840AC" w14:textId="77777777" w:rsidR="00E202AB" w:rsidRPr="00FF41F2" w:rsidRDefault="00E202AB" w:rsidP="00E202AB">
      <w:pPr>
        <w:jc w:val="center"/>
        <w:rPr>
          <w:rFonts w:eastAsia="Adobe Kaiti Std R"/>
          <w:b/>
          <w:sz w:val="28"/>
          <w:szCs w:val="28"/>
        </w:rPr>
      </w:pPr>
      <w:r w:rsidRPr="00FF41F2">
        <w:rPr>
          <w:rFonts w:eastAsia="Adobe Kaiti Std R" w:cs="Tahoma"/>
          <w:b/>
          <w:color w:val="777777"/>
          <w:sz w:val="28"/>
          <w:szCs w:val="28"/>
          <w:shd w:val="clear" w:color="auto" w:fill="FFFFFF"/>
        </w:rPr>
        <w:t>“</w:t>
      </w:r>
      <w:r>
        <w:rPr>
          <w:rFonts w:eastAsia="Adobe Kaiti Std R" w:cs="Tahoma"/>
          <w:b/>
          <w:color w:val="000000" w:themeColor="text1"/>
          <w:sz w:val="28"/>
          <w:szCs w:val="28"/>
          <w:shd w:val="clear" w:color="auto" w:fill="FFFFFF"/>
        </w:rPr>
        <w:t>GESTIÓN PUBLICA Y GOBIERNO ELECTRÓNICO</w:t>
      </w:r>
      <w:r w:rsidRPr="00FF41F2">
        <w:rPr>
          <w:rFonts w:eastAsia="Adobe Kaiti Std R" w:cs="Tahoma"/>
          <w:b/>
          <w:color w:val="000000" w:themeColor="text1"/>
          <w:sz w:val="28"/>
          <w:szCs w:val="28"/>
          <w:shd w:val="clear" w:color="auto" w:fill="FFFFFF"/>
        </w:rPr>
        <w:t>”</w:t>
      </w:r>
    </w:p>
    <w:p w14:paraId="75860C01" w14:textId="77777777" w:rsidR="00E202AB" w:rsidRPr="00FF41F2" w:rsidRDefault="00E202AB" w:rsidP="00E202AB">
      <w:pPr>
        <w:jc w:val="center"/>
        <w:rPr>
          <w:rFonts w:eastAsia="Adobe Kaiti Std R"/>
          <w:b/>
          <w:sz w:val="28"/>
          <w:szCs w:val="28"/>
        </w:rPr>
      </w:pPr>
    </w:p>
    <w:p w14:paraId="32877694" w14:textId="77777777" w:rsidR="00E202AB" w:rsidRDefault="00E202AB" w:rsidP="00E202AB">
      <w:pPr>
        <w:jc w:val="center"/>
        <w:rPr>
          <w:rFonts w:eastAsia="Adobe Kaiti Std R"/>
          <w:b/>
          <w:sz w:val="28"/>
          <w:szCs w:val="28"/>
          <w:lang w:val="es-BO"/>
        </w:rPr>
      </w:pPr>
      <w:r w:rsidRPr="00AB30AD">
        <w:rPr>
          <w:rFonts w:eastAsia="Adobe Kaiti Std R"/>
          <w:b/>
          <w:sz w:val="28"/>
          <w:szCs w:val="28"/>
          <w:lang w:val="es-BO"/>
        </w:rPr>
        <w:t>“</w:t>
      </w:r>
      <w:r>
        <w:rPr>
          <w:rFonts w:eastAsia="Adobe Kaiti Std R"/>
          <w:b/>
          <w:sz w:val="28"/>
          <w:szCs w:val="28"/>
          <w:lang w:val="es-BO"/>
        </w:rPr>
        <w:t>Trabajo Final</w:t>
      </w:r>
      <w:r w:rsidRPr="00AB30AD">
        <w:rPr>
          <w:rFonts w:eastAsia="Adobe Kaiti Std R"/>
          <w:b/>
          <w:sz w:val="28"/>
          <w:szCs w:val="28"/>
          <w:lang w:val="es-BO"/>
        </w:rPr>
        <w:t xml:space="preserve">: </w:t>
      </w:r>
      <w:r>
        <w:rPr>
          <w:rFonts w:eastAsia="Adobe Kaiti Std R"/>
          <w:b/>
          <w:sz w:val="28"/>
          <w:szCs w:val="28"/>
          <w:lang w:val="es-BO"/>
        </w:rPr>
        <w:t xml:space="preserve">SEGUIMIENTO A LA PROPUESTA ELECTORAL </w:t>
      </w:r>
    </w:p>
    <w:p w14:paraId="11DCDB1E" w14:textId="15BEEC85" w:rsidR="00E202AB" w:rsidRPr="00AB30AD" w:rsidRDefault="00E202AB" w:rsidP="00E202AB">
      <w:pPr>
        <w:jc w:val="center"/>
        <w:rPr>
          <w:rFonts w:eastAsia="Adobe Kaiti Std R"/>
          <w:b/>
          <w:sz w:val="28"/>
          <w:szCs w:val="28"/>
          <w:lang w:val="es-BO"/>
        </w:rPr>
      </w:pPr>
      <w:r>
        <w:rPr>
          <w:rFonts w:eastAsia="Adobe Kaiti Std R"/>
          <w:b/>
          <w:sz w:val="28"/>
          <w:szCs w:val="28"/>
          <w:lang w:val="es-BO"/>
        </w:rPr>
        <w:t xml:space="preserve">G.A.M. </w:t>
      </w:r>
      <w:r w:rsidR="00E070F2">
        <w:rPr>
          <w:rFonts w:eastAsia="Adobe Kaiti Std R"/>
          <w:b/>
          <w:sz w:val="28"/>
          <w:szCs w:val="28"/>
          <w:lang w:val="es-BO"/>
        </w:rPr>
        <w:t xml:space="preserve">– G.A.D. </w:t>
      </w:r>
      <w:r>
        <w:rPr>
          <w:rFonts w:eastAsia="Adobe Kaiti Std R"/>
          <w:b/>
          <w:sz w:val="28"/>
          <w:szCs w:val="28"/>
          <w:lang w:val="es-BO"/>
        </w:rPr>
        <w:t>COCHABAMBA Y G.A.M. QUILLACOLLO</w:t>
      </w:r>
      <w:r w:rsidRPr="00AB30AD">
        <w:rPr>
          <w:rFonts w:eastAsia="Adobe Kaiti Std R"/>
          <w:b/>
          <w:sz w:val="28"/>
          <w:szCs w:val="28"/>
          <w:lang w:val="es-BO"/>
        </w:rPr>
        <w:t>”</w:t>
      </w:r>
    </w:p>
    <w:p w14:paraId="60CECF16" w14:textId="77777777" w:rsidR="00E202AB" w:rsidRPr="00E202AB" w:rsidRDefault="00E202AB" w:rsidP="00E202AB">
      <w:pPr>
        <w:jc w:val="center"/>
        <w:rPr>
          <w:rFonts w:eastAsia="Adobe Kaiti Std R"/>
          <w:b/>
          <w:sz w:val="28"/>
          <w:szCs w:val="28"/>
          <w:lang w:val="pt-BR"/>
        </w:rPr>
      </w:pPr>
      <w:r w:rsidRPr="00E202AB">
        <w:rPr>
          <w:rFonts w:eastAsia="Adobe Kaiti Std R"/>
          <w:b/>
          <w:sz w:val="28"/>
          <w:szCs w:val="28"/>
          <w:lang w:val="pt-BR"/>
        </w:rPr>
        <w:t>Docente: Dr. Mario Eduardo Galindo Soza</w:t>
      </w:r>
    </w:p>
    <w:p w14:paraId="78EB59E1" w14:textId="77777777" w:rsidR="00E202AB" w:rsidRPr="00E202AB" w:rsidRDefault="00E202AB" w:rsidP="00E202AB">
      <w:pPr>
        <w:rPr>
          <w:rFonts w:eastAsia="Adobe Kaiti Std R"/>
          <w:b/>
          <w:sz w:val="28"/>
          <w:szCs w:val="28"/>
          <w:lang w:val="pt-BR"/>
        </w:rPr>
      </w:pPr>
    </w:p>
    <w:p w14:paraId="77E3F33D" w14:textId="77777777" w:rsidR="00E202AB" w:rsidRPr="00E202AB" w:rsidRDefault="00E202AB" w:rsidP="00E202AB">
      <w:pPr>
        <w:rPr>
          <w:rFonts w:eastAsia="Adobe Kaiti Std R"/>
          <w:b/>
          <w:sz w:val="28"/>
          <w:szCs w:val="28"/>
          <w:lang w:val="pt-BR"/>
        </w:rPr>
      </w:pPr>
    </w:p>
    <w:p w14:paraId="7EF75794" w14:textId="77777777" w:rsidR="00E202AB" w:rsidRDefault="00E202AB" w:rsidP="00E202AB">
      <w:pPr>
        <w:rPr>
          <w:rFonts w:eastAsia="Adobe Kaiti Std R"/>
          <w:b/>
          <w:sz w:val="28"/>
          <w:szCs w:val="28"/>
        </w:rPr>
      </w:pPr>
      <w:r w:rsidRPr="00FF41F2">
        <w:rPr>
          <w:rFonts w:eastAsia="Adobe Kaiti Std R"/>
          <w:b/>
          <w:sz w:val="28"/>
          <w:szCs w:val="28"/>
        </w:rPr>
        <w:t>Elaborado por:</w:t>
      </w:r>
      <w:r w:rsidRPr="00FF41F2">
        <w:rPr>
          <w:rFonts w:eastAsia="Adobe Kaiti Std R"/>
          <w:b/>
          <w:sz w:val="28"/>
          <w:szCs w:val="28"/>
        </w:rPr>
        <w:tab/>
      </w:r>
      <w:r w:rsidRPr="00FF41F2">
        <w:rPr>
          <w:rFonts w:eastAsia="Adobe Kaiti Std R"/>
          <w:b/>
          <w:sz w:val="28"/>
          <w:szCs w:val="28"/>
        </w:rPr>
        <w:tab/>
      </w:r>
    </w:p>
    <w:p w14:paraId="71E7C2AC" w14:textId="77777777" w:rsidR="00E202AB" w:rsidRDefault="00E202AB" w:rsidP="00E202AB">
      <w:pPr>
        <w:ind w:left="2124" w:firstLine="708"/>
        <w:rPr>
          <w:rFonts w:eastAsia="Adobe Kaiti Std R"/>
          <w:b/>
          <w:sz w:val="28"/>
          <w:szCs w:val="28"/>
        </w:rPr>
      </w:pPr>
      <w:r>
        <w:rPr>
          <w:rFonts w:eastAsia="Adobe Kaiti Std R"/>
          <w:b/>
          <w:sz w:val="28"/>
          <w:szCs w:val="28"/>
        </w:rPr>
        <w:t xml:space="preserve">Lic. Daniel </w:t>
      </w:r>
      <w:proofErr w:type="spellStart"/>
      <w:r>
        <w:rPr>
          <w:rFonts w:eastAsia="Adobe Kaiti Std R"/>
          <w:b/>
          <w:sz w:val="28"/>
          <w:szCs w:val="28"/>
        </w:rPr>
        <w:t>Apaza</w:t>
      </w:r>
      <w:proofErr w:type="spellEnd"/>
    </w:p>
    <w:p w14:paraId="63242EB4" w14:textId="77777777" w:rsidR="00E202AB" w:rsidRDefault="00E202AB" w:rsidP="00E202AB">
      <w:pPr>
        <w:ind w:left="2124" w:firstLine="708"/>
        <w:rPr>
          <w:rFonts w:eastAsia="Adobe Kaiti Std R"/>
          <w:b/>
          <w:sz w:val="28"/>
          <w:szCs w:val="28"/>
        </w:rPr>
      </w:pPr>
      <w:r w:rsidRPr="00FF41F2">
        <w:rPr>
          <w:rFonts w:eastAsia="Adobe Kaiti Std R"/>
          <w:b/>
          <w:sz w:val="28"/>
          <w:szCs w:val="28"/>
        </w:rPr>
        <w:t>Lic. Jesús Estefan Soria Butrón</w:t>
      </w:r>
    </w:p>
    <w:p w14:paraId="7E2090B8" w14:textId="77777777" w:rsidR="00E202AB" w:rsidRPr="00FF41F2" w:rsidRDefault="00E202AB" w:rsidP="00E202AB">
      <w:pPr>
        <w:ind w:left="2124" w:firstLine="708"/>
        <w:rPr>
          <w:rFonts w:eastAsia="Adobe Kaiti Std R"/>
          <w:b/>
          <w:sz w:val="28"/>
          <w:szCs w:val="28"/>
        </w:rPr>
      </w:pPr>
      <w:r>
        <w:rPr>
          <w:rFonts w:eastAsia="Adobe Kaiti Std R"/>
          <w:b/>
          <w:sz w:val="28"/>
          <w:szCs w:val="28"/>
        </w:rPr>
        <w:t>Lic. Jonathan Peñaranda</w:t>
      </w:r>
    </w:p>
    <w:p w14:paraId="425CE12C" w14:textId="77777777" w:rsidR="00E202AB" w:rsidRPr="00FF41F2" w:rsidRDefault="00E202AB" w:rsidP="00E202AB">
      <w:pPr>
        <w:rPr>
          <w:rFonts w:eastAsia="MS Mincho" w:cs="MS Mincho"/>
          <w:b/>
          <w:sz w:val="28"/>
          <w:szCs w:val="28"/>
        </w:rPr>
      </w:pPr>
    </w:p>
    <w:p w14:paraId="0037386B" w14:textId="708E7099" w:rsidR="00E202AB" w:rsidRPr="00FF41F2" w:rsidRDefault="00E070F2" w:rsidP="00E202AB">
      <w:pPr>
        <w:jc w:val="center"/>
        <w:rPr>
          <w:rFonts w:eastAsia="MS Mincho" w:cs="MS Mincho"/>
          <w:b/>
          <w:sz w:val="28"/>
          <w:szCs w:val="28"/>
        </w:rPr>
      </w:pPr>
      <w:r>
        <w:rPr>
          <w:rFonts w:eastAsia="MS Mincho" w:cs="MS Mincho"/>
          <w:b/>
          <w:sz w:val="28"/>
          <w:szCs w:val="28"/>
        </w:rPr>
        <w:t>Abril</w:t>
      </w:r>
      <w:r w:rsidR="00E202AB">
        <w:rPr>
          <w:rFonts w:eastAsia="MS Mincho" w:cs="MS Mincho"/>
          <w:b/>
          <w:sz w:val="28"/>
          <w:szCs w:val="28"/>
        </w:rPr>
        <w:t xml:space="preserve"> 2017</w:t>
      </w:r>
    </w:p>
    <w:p w14:paraId="617C15C5" w14:textId="77777777" w:rsidR="00E202AB" w:rsidRPr="0088779C" w:rsidRDefault="00E202AB" w:rsidP="00E202AB">
      <w:pPr>
        <w:jc w:val="center"/>
        <w:rPr>
          <w:rFonts w:eastAsia="MS Mincho" w:cs="MS Mincho"/>
          <w:b/>
          <w:sz w:val="28"/>
          <w:szCs w:val="28"/>
        </w:rPr>
      </w:pPr>
      <w:r w:rsidRPr="00FF41F2">
        <w:rPr>
          <w:rFonts w:eastAsia="MS Mincho" w:cs="MS Mincho"/>
          <w:b/>
          <w:sz w:val="28"/>
          <w:szCs w:val="28"/>
        </w:rPr>
        <w:t>La Paz - Bolivia</w:t>
      </w:r>
    </w:p>
    <w:p w14:paraId="49438B5B" w14:textId="77777777" w:rsidR="00E202AB" w:rsidRDefault="00E202AB">
      <w:pPr>
        <w:rPr>
          <w:color w:val="000000" w:themeColor="text1"/>
          <w:lang w:val="es-BO"/>
        </w:rPr>
      </w:pPr>
      <w:r>
        <w:rPr>
          <w:b/>
          <w:bCs/>
          <w:color w:val="000000" w:themeColor="text1"/>
          <w:lang w:val="es-BO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000000" w:themeColor="text1"/>
          <w:sz w:val="24"/>
          <w:szCs w:val="24"/>
          <w:lang w:val="es-BO"/>
        </w:rPr>
        <w:id w:val="2005317402"/>
        <w:docPartObj>
          <w:docPartGallery w:val="Table of Contents"/>
          <w:docPartUnique/>
        </w:docPartObj>
      </w:sdtPr>
      <w:sdtEndPr>
        <w:rPr>
          <w:noProof/>
          <w:color w:val="auto"/>
        </w:rPr>
      </w:sdtEndPr>
      <w:sdtContent>
        <w:p w14:paraId="08694813" w14:textId="38D7C8EA" w:rsidR="00F93B67" w:rsidRPr="00CD4CF3" w:rsidRDefault="00F93B67">
          <w:pPr>
            <w:pStyle w:val="TtulodeTDC"/>
            <w:rPr>
              <w:lang w:val="es-BO"/>
            </w:rPr>
          </w:pPr>
          <w:r w:rsidRPr="00126160">
            <w:rPr>
              <w:color w:val="000000" w:themeColor="text1"/>
              <w:lang w:val="es-BO"/>
            </w:rPr>
            <w:t>Tabla de Contenido</w:t>
          </w:r>
        </w:p>
        <w:p w14:paraId="33CC702F" w14:textId="77777777" w:rsidR="00C354A8" w:rsidRDefault="00F93B67">
          <w:pPr>
            <w:pStyle w:val="TD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noProof/>
              <w:sz w:val="22"/>
              <w:szCs w:val="22"/>
              <w:lang w:val="es-BO" w:eastAsia="es-BO"/>
            </w:rPr>
          </w:pPr>
          <w:r w:rsidRPr="00CD4CF3">
            <w:rPr>
              <w:b w:val="0"/>
              <w:lang w:val="es-BO"/>
            </w:rPr>
            <w:fldChar w:fldCharType="begin"/>
          </w:r>
          <w:r w:rsidRPr="00CD4CF3">
            <w:rPr>
              <w:lang w:val="es-BO"/>
            </w:rPr>
            <w:instrText xml:space="preserve"> TOC \o "1-3" \h \z \u </w:instrText>
          </w:r>
          <w:r w:rsidRPr="00CD4CF3">
            <w:rPr>
              <w:b w:val="0"/>
              <w:lang w:val="es-BO"/>
            </w:rPr>
            <w:fldChar w:fldCharType="separate"/>
          </w:r>
          <w:hyperlink w:anchor="_Toc479184487" w:history="1">
            <w:r w:rsidR="00C354A8" w:rsidRPr="00D97ECA">
              <w:rPr>
                <w:rStyle w:val="Hipervnculo"/>
                <w:noProof/>
                <w:lang w:val="es-BO"/>
              </w:rPr>
              <w:t>1.</w:t>
            </w:r>
            <w:r w:rsidR="00C354A8">
              <w:rPr>
                <w:rFonts w:eastAsiaTheme="minorEastAsia"/>
                <w:b w:val="0"/>
                <w:noProof/>
                <w:sz w:val="22"/>
                <w:szCs w:val="22"/>
                <w:lang w:val="es-BO" w:eastAsia="es-BO"/>
              </w:rPr>
              <w:tab/>
            </w:r>
            <w:r w:rsidR="00C354A8" w:rsidRPr="00D97ECA">
              <w:rPr>
                <w:rStyle w:val="Hipervnculo"/>
                <w:noProof/>
                <w:lang w:val="es-BO"/>
              </w:rPr>
              <w:t>OFERTA ELECTORAL</w:t>
            </w:r>
            <w:r w:rsidR="00C354A8">
              <w:rPr>
                <w:noProof/>
                <w:webHidden/>
              </w:rPr>
              <w:tab/>
            </w:r>
            <w:r w:rsidR="00C354A8">
              <w:rPr>
                <w:noProof/>
                <w:webHidden/>
              </w:rPr>
              <w:fldChar w:fldCharType="begin"/>
            </w:r>
            <w:r w:rsidR="00C354A8">
              <w:rPr>
                <w:noProof/>
                <w:webHidden/>
              </w:rPr>
              <w:instrText xml:space="preserve"> PAGEREF _Toc479184487 \h </w:instrText>
            </w:r>
            <w:r w:rsidR="00C354A8">
              <w:rPr>
                <w:noProof/>
                <w:webHidden/>
              </w:rPr>
            </w:r>
            <w:r w:rsidR="00C354A8">
              <w:rPr>
                <w:noProof/>
                <w:webHidden/>
              </w:rPr>
              <w:fldChar w:fldCharType="separate"/>
            </w:r>
            <w:r w:rsidR="00C354A8">
              <w:rPr>
                <w:noProof/>
                <w:webHidden/>
              </w:rPr>
              <w:t>3</w:t>
            </w:r>
            <w:r w:rsidR="00C354A8">
              <w:rPr>
                <w:noProof/>
                <w:webHidden/>
              </w:rPr>
              <w:fldChar w:fldCharType="end"/>
            </w:r>
          </w:hyperlink>
        </w:p>
        <w:p w14:paraId="44F87C1D" w14:textId="77777777" w:rsidR="00C354A8" w:rsidRDefault="00C354A8">
          <w:pPr>
            <w:pStyle w:val="TD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noProof/>
              <w:sz w:val="22"/>
              <w:szCs w:val="22"/>
              <w:lang w:val="es-BO" w:eastAsia="es-BO"/>
            </w:rPr>
          </w:pPr>
          <w:hyperlink w:anchor="_Toc479184488" w:history="1">
            <w:r w:rsidRPr="00D97ECA">
              <w:rPr>
                <w:rStyle w:val="Hipervnculo"/>
                <w:noProof/>
                <w:lang w:val="es-BO"/>
              </w:rPr>
              <w:t>2.</w:t>
            </w:r>
            <w:r>
              <w:rPr>
                <w:rFonts w:eastAsiaTheme="minorEastAsia"/>
                <w:b w:val="0"/>
                <w:noProof/>
                <w:sz w:val="22"/>
                <w:szCs w:val="22"/>
                <w:lang w:val="es-BO" w:eastAsia="es-BO"/>
              </w:rPr>
              <w:tab/>
            </w:r>
            <w:r w:rsidRPr="00D97ECA">
              <w:rPr>
                <w:rStyle w:val="Hipervnculo"/>
                <w:noProof/>
                <w:lang w:val="es-BO"/>
              </w:rPr>
              <w:t>PRIORIZACIÓN DE TEMAS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_Toc479184488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BE317D" w14:textId="77777777" w:rsidR="00C354A8" w:rsidRDefault="00C354A8">
          <w:pPr>
            <w:pStyle w:val="TD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noProof/>
              <w:sz w:val="22"/>
              <w:szCs w:val="22"/>
              <w:lang w:val="es-BO" w:eastAsia="es-BO"/>
            </w:rPr>
          </w:pPr>
          <w:hyperlink w:anchor="_Toc479184489" w:history="1">
            <w:r w:rsidRPr="00D97ECA">
              <w:rPr>
                <w:rStyle w:val="Hipervnculo"/>
                <w:noProof/>
                <w:lang w:val="es-BO"/>
              </w:rPr>
              <w:t>3.</w:t>
            </w:r>
            <w:r>
              <w:rPr>
                <w:rFonts w:eastAsiaTheme="minorEastAsia"/>
                <w:b w:val="0"/>
                <w:noProof/>
                <w:sz w:val="22"/>
                <w:szCs w:val="22"/>
                <w:lang w:val="es-BO" w:eastAsia="es-BO"/>
              </w:rPr>
              <w:tab/>
            </w:r>
            <w:r w:rsidRPr="00D97ECA">
              <w:rPr>
                <w:rStyle w:val="Hipervnculo"/>
                <w:noProof/>
                <w:lang w:val="es-BO"/>
              </w:rPr>
              <w:t>PROGRAMAS Y PROYECTOS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_Toc479184489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7D50CB" w14:textId="77777777" w:rsidR="00C354A8" w:rsidRDefault="00C354A8">
          <w:pPr>
            <w:pStyle w:val="TD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noProof/>
              <w:sz w:val="22"/>
              <w:szCs w:val="22"/>
              <w:lang w:val="es-BO" w:eastAsia="es-BO"/>
            </w:rPr>
          </w:pPr>
          <w:hyperlink w:anchor="_Toc479184490" w:history="1">
            <w:r w:rsidRPr="00D97ECA">
              <w:rPr>
                <w:rStyle w:val="Hipervnculo"/>
                <w:noProof/>
                <w:lang w:val="es-BO"/>
              </w:rPr>
              <w:t>4.</w:t>
            </w:r>
            <w:r>
              <w:rPr>
                <w:rFonts w:eastAsiaTheme="minorEastAsia"/>
                <w:b w:val="0"/>
                <w:noProof/>
                <w:sz w:val="22"/>
                <w:szCs w:val="22"/>
                <w:lang w:val="es-BO" w:eastAsia="es-BO"/>
              </w:rPr>
              <w:tab/>
            </w:r>
            <w:r w:rsidRPr="00D97ECA">
              <w:rPr>
                <w:rStyle w:val="Hipervnculo"/>
                <w:noProof/>
                <w:lang w:val="es-BO"/>
              </w:rPr>
              <w:t>CUMPLIMIENTO DE LA OFERTA ELECTORAL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_Toc479184490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91410E" w14:textId="77777777" w:rsidR="00C354A8" w:rsidRDefault="00C354A8">
          <w:pPr>
            <w:pStyle w:val="TD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noProof/>
              <w:sz w:val="22"/>
              <w:szCs w:val="22"/>
              <w:lang w:val="es-BO" w:eastAsia="es-BO"/>
            </w:rPr>
          </w:pPr>
          <w:hyperlink w:anchor="_Toc479184491" w:history="1">
            <w:r w:rsidRPr="00D97ECA">
              <w:rPr>
                <w:rStyle w:val="Hipervnculo"/>
                <w:noProof/>
                <w:lang w:val="es-BO"/>
              </w:rPr>
              <w:t>5.</w:t>
            </w:r>
            <w:r>
              <w:rPr>
                <w:rFonts w:eastAsiaTheme="minorEastAsia"/>
                <w:b w:val="0"/>
                <w:noProof/>
                <w:sz w:val="22"/>
                <w:szCs w:val="22"/>
                <w:lang w:val="es-BO" w:eastAsia="es-BO"/>
              </w:rPr>
              <w:tab/>
            </w:r>
            <w:r w:rsidRPr="00D97ECA">
              <w:rPr>
                <w:rStyle w:val="Hipervnculo"/>
                <w:noProof/>
                <w:lang w:val="es-BO"/>
              </w:rPr>
              <w:t>VALOR PUBLICO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_Toc479184491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799099" w14:textId="77777777" w:rsidR="00C354A8" w:rsidRDefault="00C354A8">
          <w:pPr>
            <w:pStyle w:val="TDC1"/>
            <w:tabs>
              <w:tab w:val="right" w:leader="dot" w:pos="9350"/>
            </w:tabs>
            <w:rPr>
              <w:rFonts w:eastAsiaTheme="minorEastAsia"/>
              <w:b w:val="0"/>
              <w:noProof/>
              <w:sz w:val="22"/>
              <w:szCs w:val="22"/>
              <w:lang w:val="es-BO" w:eastAsia="es-BO"/>
            </w:rPr>
          </w:pPr>
          <w:hyperlink w:anchor="_Toc479184492" w:history="1">
            <w:r w:rsidRPr="00D97ECA">
              <w:rPr>
                <w:rStyle w:val="Hipervnculo"/>
                <w:noProof/>
              </w:rPr>
              <w:t xml:space="preserve">LEYENDAS: 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_Toc479184492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AD279B" w14:textId="77777777" w:rsidR="00C354A8" w:rsidRDefault="00C354A8">
          <w:pPr>
            <w:pStyle w:val="TD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noProof/>
              <w:sz w:val="22"/>
              <w:szCs w:val="22"/>
              <w:lang w:val="es-BO" w:eastAsia="es-BO"/>
            </w:rPr>
          </w:pPr>
          <w:hyperlink w:anchor="_Toc479184493" w:history="1">
            <w:r w:rsidRPr="00D97ECA">
              <w:rPr>
                <w:rStyle w:val="Hipervnculo"/>
                <w:noProof/>
              </w:rPr>
              <w:t>6.</w:t>
            </w:r>
            <w:r>
              <w:rPr>
                <w:rFonts w:eastAsiaTheme="minorEastAsia"/>
                <w:b w:val="0"/>
                <w:noProof/>
                <w:sz w:val="22"/>
                <w:szCs w:val="22"/>
                <w:lang w:val="es-BO" w:eastAsia="es-BO"/>
              </w:rPr>
              <w:tab/>
            </w:r>
            <w:r w:rsidRPr="00D97ECA">
              <w:rPr>
                <w:rStyle w:val="Hipervnculo"/>
                <w:noProof/>
              </w:rPr>
              <w:t>LEYENDAS: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_Toc479184493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D53FFA" w14:textId="77777777" w:rsidR="00C354A8" w:rsidRDefault="00C354A8">
          <w:pPr>
            <w:pStyle w:val="TD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noProof/>
              <w:sz w:val="22"/>
              <w:szCs w:val="22"/>
              <w:lang w:val="es-BO" w:eastAsia="es-BO"/>
            </w:rPr>
          </w:pPr>
          <w:hyperlink w:anchor="_Toc479184494" w:history="1">
            <w:r w:rsidRPr="00D97ECA">
              <w:rPr>
                <w:rStyle w:val="Hipervnculo"/>
                <w:noProof/>
                <w:lang w:val="es-BO"/>
              </w:rPr>
              <w:t>7.</w:t>
            </w:r>
            <w:r>
              <w:rPr>
                <w:rFonts w:eastAsiaTheme="minorEastAsia"/>
                <w:b w:val="0"/>
                <w:noProof/>
                <w:sz w:val="22"/>
                <w:szCs w:val="22"/>
                <w:lang w:val="es-BO" w:eastAsia="es-BO"/>
              </w:rPr>
              <w:tab/>
            </w:r>
            <w:r w:rsidRPr="00D97ECA">
              <w:rPr>
                <w:rStyle w:val="Hipervnculo"/>
                <w:noProof/>
                <w:lang w:val="es-BO"/>
              </w:rPr>
              <w:t>ANALISIS COMPARATIVO DEL GOBIERNO DEPARTAMENTAL Y MUNICIPAL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_Toc479184494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42BC82" w14:textId="77777777" w:rsidR="00C354A8" w:rsidRDefault="00C354A8">
          <w:pPr>
            <w:pStyle w:val="TDC1"/>
            <w:tabs>
              <w:tab w:val="right" w:leader="dot" w:pos="9350"/>
            </w:tabs>
            <w:rPr>
              <w:rFonts w:eastAsiaTheme="minorEastAsia"/>
              <w:b w:val="0"/>
              <w:noProof/>
              <w:sz w:val="22"/>
              <w:szCs w:val="22"/>
              <w:lang w:val="es-BO" w:eastAsia="es-BO"/>
            </w:rPr>
          </w:pPr>
          <w:hyperlink w:anchor="_Toc479184496" w:history="1">
            <w:r w:rsidRPr="00D97ECA">
              <w:rPr>
                <w:rStyle w:val="Hipervnculo"/>
                <w:noProof/>
                <w:lang w:val="es-BO"/>
              </w:rPr>
              <w:t>RESUMEN DE EJECUCION DE PROYECTOS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_Toc479184496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603328" w14:textId="77777777" w:rsidR="00C354A8" w:rsidRDefault="00C354A8">
          <w:pPr>
            <w:pStyle w:val="TD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noProof/>
              <w:sz w:val="22"/>
              <w:szCs w:val="22"/>
              <w:lang w:val="es-BO" w:eastAsia="es-BO"/>
            </w:rPr>
          </w:pPr>
          <w:hyperlink w:anchor="_Toc479184499" w:history="1">
            <w:r w:rsidRPr="00D97ECA">
              <w:rPr>
                <w:rStyle w:val="Hipervnculo"/>
                <w:noProof/>
                <w:lang w:val="es-BO"/>
              </w:rPr>
              <w:t>8.</w:t>
            </w:r>
            <w:r>
              <w:rPr>
                <w:rFonts w:eastAsiaTheme="minorEastAsia"/>
                <w:b w:val="0"/>
                <w:noProof/>
                <w:sz w:val="22"/>
                <w:szCs w:val="22"/>
                <w:lang w:val="es-BO" w:eastAsia="es-BO"/>
              </w:rPr>
              <w:tab/>
            </w:r>
            <w:r w:rsidRPr="00D97ECA">
              <w:rPr>
                <w:rStyle w:val="Hipervnculo"/>
                <w:noProof/>
                <w:lang w:val="es-BO"/>
              </w:rPr>
              <w:t>BIBLIOGRAFÍA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_Toc479184499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FEBBF2" w14:textId="0985D284" w:rsidR="00F93B67" w:rsidRPr="00CD4CF3" w:rsidRDefault="00F93B67">
          <w:pPr>
            <w:rPr>
              <w:lang w:val="es-BO"/>
            </w:rPr>
          </w:pPr>
          <w:r w:rsidRPr="00CD4CF3">
            <w:rPr>
              <w:b/>
              <w:bCs/>
              <w:noProof/>
              <w:lang w:val="es-BO"/>
            </w:rPr>
            <w:fldChar w:fldCharType="end"/>
          </w:r>
        </w:p>
      </w:sdtContent>
    </w:sdt>
    <w:p w14:paraId="07F9C8C5" w14:textId="77777777" w:rsidR="00F93B67" w:rsidRPr="00CD4CF3" w:rsidRDefault="00F93B67">
      <w:pPr>
        <w:rPr>
          <w:rFonts w:ascii="SourceSerifPro-Regular" w:hAnsi="SourceSerifPro-Regular" w:cs="SourceSerifPro-Regular"/>
          <w:b/>
          <w:color w:val="262626"/>
          <w:lang w:val="es-BO"/>
        </w:rPr>
      </w:pPr>
      <w:r w:rsidRPr="00CD4CF3">
        <w:rPr>
          <w:rFonts w:ascii="SourceSerifPro-Regular" w:hAnsi="SourceSerifPro-Regular" w:cs="SourceSerifPro-Regular"/>
          <w:b/>
          <w:color w:val="262626"/>
          <w:lang w:val="es-BO"/>
        </w:rPr>
        <w:br w:type="page"/>
      </w:r>
      <w:bookmarkStart w:id="0" w:name="_GoBack"/>
      <w:bookmarkEnd w:id="0"/>
    </w:p>
    <w:p w14:paraId="3AD9474A" w14:textId="34E2B9DF" w:rsidR="00F93B67" w:rsidRPr="00126160" w:rsidRDefault="00F93B67" w:rsidP="00CD4CF3">
      <w:pPr>
        <w:jc w:val="center"/>
        <w:rPr>
          <w:rFonts w:ascii="Times New Roman" w:hAnsi="Times New Roman" w:cs="Times New Roman"/>
          <w:b/>
          <w:color w:val="000000" w:themeColor="text1"/>
          <w:lang w:val="es-BO"/>
        </w:rPr>
      </w:pPr>
      <w:r w:rsidRPr="00126160">
        <w:rPr>
          <w:rFonts w:ascii="Times New Roman" w:hAnsi="Times New Roman" w:cs="Times New Roman"/>
          <w:b/>
          <w:color w:val="000000" w:themeColor="text1"/>
          <w:lang w:val="es-BO"/>
        </w:rPr>
        <w:lastRenderedPageBreak/>
        <w:t>SEGUIMIENTO A LA OFERTA ELECTORAL COCHABAMBA</w:t>
      </w:r>
      <w:r w:rsidR="00E070F2">
        <w:rPr>
          <w:rFonts w:ascii="Times New Roman" w:hAnsi="Times New Roman" w:cs="Times New Roman"/>
          <w:b/>
          <w:color w:val="000000" w:themeColor="text1"/>
          <w:lang w:val="es-BO"/>
        </w:rPr>
        <w:t xml:space="preserve"> G.A.M. – G.A.D. </w:t>
      </w:r>
      <w:r w:rsidR="0051233B" w:rsidRPr="00126160">
        <w:rPr>
          <w:rFonts w:ascii="Times New Roman" w:hAnsi="Times New Roman" w:cs="Times New Roman"/>
          <w:b/>
          <w:color w:val="000000" w:themeColor="text1"/>
          <w:lang w:val="es-BO"/>
        </w:rPr>
        <w:t xml:space="preserve"> Y</w:t>
      </w:r>
      <w:r w:rsidRPr="00126160">
        <w:rPr>
          <w:rFonts w:ascii="Times New Roman" w:hAnsi="Times New Roman" w:cs="Times New Roman"/>
          <w:b/>
          <w:color w:val="000000" w:themeColor="text1"/>
          <w:lang w:val="es-BO"/>
        </w:rPr>
        <w:t xml:space="preserve"> QUILLACOLO </w:t>
      </w:r>
      <w:r w:rsidR="00E070F2">
        <w:rPr>
          <w:rFonts w:ascii="Times New Roman" w:hAnsi="Times New Roman" w:cs="Times New Roman"/>
          <w:b/>
          <w:color w:val="000000" w:themeColor="text1"/>
          <w:lang w:val="es-BO"/>
        </w:rPr>
        <w:t xml:space="preserve">G.A.M. </w:t>
      </w:r>
      <w:r w:rsidRPr="00126160">
        <w:rPr>
          <w:rFonts w:ascii="Times New Roman" w:hAnsi="Times New Roman" w:cs="Times New Roman"/>
          <w:b/>
          <w:color w:val="000000" w:themeColor="text1"/>
          <w:lang w:val="es-BO"/>
        </w:rPr>
        <w:t>2016</w:t>
      </w:r>
    </w:p>
    <w:p w14:paraId="418BE3A1" w14:textId="3C90C490" w:rsidR="00446C8C" w:rsidRPr="00126160" w:rsidRDefault="00446C8C" w:rsidP="0051233B">
      <w:pPr>
        <w:pStyle w:val="jnivel1"/>
        <w:spacing w:line="240" w:lineRule="auto"/>
        <w:rPr>
          <w:lang w:val="es-BO"/>
        </w:rPr>
      </w:pPr>
      <w:bookmarkStart w:id="1" w:name="_Toc479184487"/>
      <w:r w:rsidRPr="00126160">
        <w:rPr>
          <w:lang w:val="es-BO"/>
        </w:rPr>
        <w:t>OFERTA ELECTORAL</w:t>
      </w:r>
      <w:bookmarkEnd w:id="1"/>
    </w:p>
    <w:p w14:paraId="3885329F" w14:textId="099295A1" w:rsidR="00446C8C" w:rsidRPr="00126160" w:rsidRDefault="00446C8C" w:rsidP="0051233B">
      <w:pPr>
        <w:pStyle w:val="NormalWeb"/>
        <w:jc w:val="both"/>
        <w:rPr>
          <w:color w:val="000000" w:themeColor="text1"/>
          <w:lang w:val="es-BO"/>
        </w:rPr>
      </w:pPr>
      <w:r w:rsidRPr="00126160">
        <w:rPr>
          <w:color w:val="000000" w:themeColor="text1"/>
          <w:lang w:val="es-BO"/>
        </w:rPr>
        <w:t xml:space="preserve">El departamento de Cochabamba </w:t>
      </w:r>
      <w:r w:rsidR="00091CD3" w:rsidRPr="00126160">
        <w:rPr>
          <w:color w:val="000000" w:themeColor="text1"/>
          <w:lang w:val="es-BO"/>
        </w:rPr>
        <w:t>según</w:t>
      </w:r>
      <w:r w:rsidRPr="00126160">
        <w:rPr>
          <w:color w:val="000000" w:themeColor="text1"/>
          <w:lang w:val="es-BO"/>
        </w:rPr>
        <w:t xml:space="preserve"> datos del </w:t>
      </w:r>
      <w:r w:rsidR="00E54D9D" w:rsidRPr="00126160">
        <w:rPr>
          <w:color w:val="000000" w:themeColor="text1"/>
          <w:lang w:val="es-BO"/>
        </w:rPr>
        <w:t>último</w:t>
      </w:r>
      <w:r w:rsidRPr="00126160">
        <w:rPr>
          <w:color w:val="000000" w:themeColor="text1"/>
          <w:lang w:val="es-BO"/>
        </w:rPr>
        <w:t xml:space="preserve"> censo es de 1.762.761 habitantes. La </w:t>
      </w:r>
      <w:r w:rsidR="00091CD3" w:rsidRPr="00126160">
        <w:rPr>
          <w:color w:val="000000" w:themeColor="text1"/>
          <w:lang w:val="es-BO"/>
        </w:rPr>
        <w:t>población</w:t>
      </w:r>
      <w:r w:rsidRPr="00126160">
        <w:rPr>
          <w:color w:val="000000" w:themeColor="text1"/>
          <w:lang w:val="es-BO"/>
        </w:rPr>
        <w:t xml:space="preserve"> urbana es el 68% de este total y la rural el 32%; cuenta con 47 municipios, el 29 de marzo </w:t>
      </w:r>
      <w:r w:rsidR="00091CD3" w:rsidRPr="00126160">
        <w:rPr>
          <w:color w:val="000000" w:themeColor="text1"/>
          <w:lang w:val="es-BO"/>
        </w:rPr>
        <w:t>eligió</w:t>
      </w:r>
      <w:r w:rsidRPr="00126160">
        <w:rPr>
          <w:color w:val="000000" w:themeColor="text1"/>
          <w:lang w:val="es-BO"/>
        </w:rPr>
        <w:t xml:space="preserve">́ a sus representantes Departamentales y Municipales. </w:t>
      </w:r>
    </w:p>
    <w:p w14:paraId="2DB5D679" w14:textId="7FF3C4DD" w:rsidR="00446C8C" w:rsidRDefault="00446C8C" w:rsidP="00BB5C82">
      <w:pPr>
        <w:pStyle w:val="NormalWeb"/>
        <w:jc w:val="both"/>
        <w:rPr>
          <w:color w:val="000000" w:themeColor="text1"/>
          <w:lang w:val="es-BO"/>
        </w:rPr>
      </w:pPr>
      <w:r w:rsidRPr="00126160">
        <w:rPr>
          <w:color w:val="000000" w:themeColor="text1"/>
          <w:lang w:val="es-BO"/>
        </w:rPr>
        <w:t xml:space="preserve">En el caso de la </w:t>
      </w:r>
      <w:r w:rsidR="00091CD3" w:rsidRPr="00126160">
        <w:rPr>
          <w:color w:val="000000" w:themeColor="text1"/>
          <w:lang w:val="es-BO"/>
        </w:rPr>
        <w:t>Alcaldía</w:t>
      </w:r>
      <w:r w:rsidRPr="00126160">
        <w:rPr>
          <w:color w:val="000000" w:themeColor="text1"/>
          <w:lang w:val="es-BO"/>
        </w:rPr>
        <w:t xml:space="preserve"> del Municipio de Cochabamba, </w:t>
      </w:r>
      <w:r w:rsidR="00091CD3" w:rsidRPr="00126160">
        <w:rPr>
          <w:color w:val="000000" w:themeColor="text1"/>
          <w:lang w:val="es-BO"/>
        </w:rPr>
        <w:t>según</w:t>
      </w:r>
      <w:r w:rsidRPr="00126160">
        <w:rPr>
          <w:color w:val="000000" w:themeColor="text1"/>
          <w:lang w:val="es-BO"/>
        </w:rPr>
        <w:t xml:space="preserve"> datos oficiales, da como ganador a </w:t>
      </w:r>
      <w:r w:rsidR="00091CD3" w:rsidRPr="00126160">
        <w:rPr>
          <w:color w:val="000000" w:themeColor="text1"/>
          <w:lang w:val="es-BO"/>
        </w:rPr>
        <w:t>José</w:t>
      </w:r>
      <w:r w:rsidRPr="00126160">
        <w:rPr>
          <w:color w:val="000000" w:themeColor="text1"/>
          <w:lang w:val="es-BO"/>
        </w:rPr>
        <w:t xml:space="preserve">́ </w:t>
      </w:r>
      <w:r w:rsidR="00091CD3" w:rsidRPr="00126160">
        <w:rPr>
          <w:color w:val="000000" w:themeColor="text1"/>
          <w:lang w:val="es-BO"/>
        </w:rPr>
        <w:t>María</w:t>
      </w:r>
      <w:r w:rsidRPr="00126160">
        <w:rPr>
          <w:color w:val="000000" w:themeColor="text1"/>
          <w:lang w:val="es-BO"/>
        </w:rPr>
        <w:t xml:space="preserve"> Leyes con el 56,49% de votos al 100% del escrutinio. En el caso de la </w:t>
      </w:r>
      <w:r w:rsidR="00091CD3" w:rsidRPr="00126160">
        <w:rPr>
          <w:color w:val="000000" w:themeColor="text1"/>
          <w:lang w:val="es-BO"/>
        </w:rPr>
        <w:t>Alcaldía</w:t>
      </w:r>
      <w:r w:rsidRPr="00126160">
        <w:rPr>
          <w:color w:val="000000" w:themeColor="text1"/>
          <w:lang w:val="es-BO"/>
        </w:rPr>
        <w:t xml:space="preserve"> del Municipio de Quillacollo, </w:t>
      </w:r>
      <w:r w:rsidR="00091CD3" w:rsidRPr="00126160">
        <w:rPr>
          <w:color w:val="000000" w:themeColor="text1"/>
          <w:lang w:val="es-BO"/>
        </w:rPr>
        <w:t>según</w:t>
      </w:r>
      <w:r w:rsidRPr="00126160">
        <w:rPr>
          <w:color w:val="000000" w:themeColor="text1"/>
          <w:lang w:val="es-BO"/>
        </w:rPr>
        <w:t xml:space="preserve"> datos oficiales, da como ganador a Eduardo </w:t>
      </w:r>
      <w:r w:rsidR="00091CD3" w:rsidRPr="00126160">
        <w:rPr>
          <w:color w:val="000000" w:themeColor="text1"/>
          <w:lang w:val="es-BO"/>
        </w:rPr>
        <w:t>Mérida</w:t>
      </w:r>
      <w:r w:rsidRPr="00126160">
        <w:rPr>
          <w:color w:val="000000" w:themeColor="text1"/>
          <w:lang w:val="es-BO"/>
        </w:rPr>
        <w:t xml:space="preserve"> Balderrama con el 56,49% de votos al 100% del escrutinio. </w:t>
      </w:r>
    </w:p>
    <w:p w14:paraId="790179FF" w14:textId="2EC54509" w:rsidR="00E070F2" w:rsidRPr="00E070F2" w:rsidRDefault="00E070F2" w:rsidP="00E070F2">
      <w:pPr>
        <w:pStyle w:val="Default"/>
        <w:rPr>
          <w:rFonts w:ascii="Times New Roman" w:hAnsi="Times New Roman" w:cs="Times New Roman"/>
        </w:rPr>
      </w:pPr>
      <w:r w:rsidRPr="00E070F2">
        <w:rPr>
          <w:rFonts w:ascii="Times New Roman" w:hAnsi="Times New Roman" w:cs="Times New Roman"/>
          <w:color w:val="000000" w:themeColor="text1"/>
        </w:rPr>
        <w:t>En el caso de la gobernación de Cochabamba, s</w:t>
      </w:r>
      <w:r w:rsidRPr="00E070F2">
        <w:rPr>
          <w:rFonts w:ascii="Times New Roman" w:hAnsi="Times New Roman" w:cs="Times New Roman"/>
        </w:rPr>
        <w:t>egún datos oficiales emitidos por el Tribunal Supremo Electoral este 5 de abril, da cuenta como ganador Iván Canelas con el 61,61% al 100% de los votos.</w:t>
      </w:r>
    </w:p>
    <w:p w14:paraId="46339621" w14:textId="77777777" w:rsidR="00E070F2" w:rsidRPr="00E070F2" w:rsidRDefault="00E070F2" w:rsidP="00E070F2">
      <w:pPr>
        <w:pStyle w:val="Default"/>
      </w:pPr>
    </w:p>
    <w:p w14:paraId="4B39F514" w14:textId="1B13A2DC" w:rsidR="00446C8C" w:rsidRPr="008D6623" w:rsidRDefault="00446C8C" w:rsidP="00BB5C82">
      <w:pPr>
        <w:jc w:val="both"/>
        <w:rPr>
          <w:rFonts w:ascii="Times New Roman" w:hAnsi="Times New Roman" w:cs="Times New Roman"/>
          <w:b/>
          <w:color w:val="000000" w:themeColor="text1"/>
          <w:lang w:val="es-BO"/>
        </w:rPr>
      </w:pPr>
      <w:r w:rsidRPr="008D6623">
        <w:rPr>
          <w:rFonts w:ascii="Times New Roman" w:hAnsi="Times New Roman" w:cs="Times New Roman"/>
          <w:b/>
          <w:color w:val="000000" w:themeColor="text1"/>
          <w:lang w:val="es-BO"/>
        </w:rPr>
        <w:t>PROPUESTA ELECTORA DE COCHABAMBA</w:t>
      </w:r>
      <w:r w:rsidR="00E070F2" w:rsidRPr="008D6623">
        <w:rPr>
          <w:rFonts w:ascii="Times New Roman" w:hAnsi="Times New Roman" w:cs="Times New Roman"/>
          <w:b/>
          <w:color w:val="000000" w:themeColor="text1"/>
          <w:lang w:val="es-BO"/>
        </w:rPr>
        <w:t xml:space="preserve"> G.A.M.</w:t>
      </w:r>
      <w:r w:rsidR="00435732" w:rsidRPr="008D6623">
        <w:rPr>
          <w:rFonts w:ascii="Times New Roman" w:hAnsi="Times New Roman" w:cs="Times New Roman"/>
          <w:b/>
          <w:color w:val="000000" w:themeColor="text1"/>
          <w:lang w:val="es-BO"/>
        </w:rPr>
        <w:t xml:space="preserve"> </w:t>
      </w:r>
      <w:sdt>
        <w:sdtPr>
          <w:rPr>
            <w:rFonts w:ascii="Times New Roman" w:hAnsi="Times New Roman" w:cs="Times New Roman"/>
            <w:b/>
            <w:color w:val="000000" w:themeColor="text1"/>
            <w:lang w:val="es-BO"/>
          </w:rPr>
          <w:id w:val="-384184388"/>
          <w:citation/>
        </w:sdtPr>
        <w:sdtEndPr/>
        <w:sdtContent>
          <w:r w:rsidR="00435732" w:rsidRPr="008D6623">
            <w:rPr>
              <w:rFonts w:ascii="Times New Roman" w:hAnsi="Times New Roman" w:cs="Times New Roman"/>
              <w:b/>
              <w:color w:val="000000" w:themeColor="text1"/>
              <w:lang w:val="es-BO"/>
            </w:rPr>
            <w:fldChar w:fldCharType="begin"/>
          </w:r>
          <w:r w:rsidR="00435732" w:rsidRPr="008D6623">
            <w:rPr>
              <w:rFonts w:ascii="Times New Roman" w:hAnsi="Times New Roman" w:cs="Times New Roman"/>
              <w:b/>
              <w:color w:val="000000" w:themeColor="text1"/>
              <w:lang w:val="es-BO"/>
            </w:rPr>
            <w:instrText xml:space="preserve"> CITATION CEB15 \l 1033 </w:instrText>
          </w:r>
          <w:r w:rsidR="00435732" w:rsidRPr="008D6623">
            <w:rPr>
              <w:rFonts w:ascii="Times New Roman" w:hAnsi="Times New Roman" w:cs="Times New Roman"/>
              <w:b/>
              <w:color w:val="000000" w:themeColor="text1"/>
              <w:lang w:val="es-BO"/>
            </w:rPr>
            <w:fldChar w:fldCharType="separate"/>
          </w:r>
          <w:r w:rsidR="00435732" w:rsidRPr="008D6623">
            <w:rPr>
              <w:rFonts w:ascii="Times New Roman" w:hAnsi="Times New Roman" w:cs="Times New Roman"/>
              <w:b/>
              <w:noProof/>
              <w:color w:val="000000" w:themeColor="text1"/>
              <w:lang w:val="es-BO"/>
            </w:rPr>
            <w:t>(CEBEM, 2015)</w:t>
          </w:r>
          <w:r w:rsidR="00435732" w:rsidRPr="008D6623">
            <w:rPr>
              <w:rFonts w:ascii="Times New Roman" w:hAnsi="Times New Roman" w:cs="Times New Roman"/>
              <w:b/>
              <w:color w:val="000000" w:themeColor="text1"/>
              <w:lang w:val="es-BO"/>
            </w:rPr>
            <w:fldChar w:fldCharType="end"/>
          </w:r>
        </w:sdtContent>
      </w:sdt>
    </w:p>
    <w:p w14:paraId="00A11D74" w14:textId="77777777" w:rsidR="00BA1645" w:rsidRPr="00126160" w:rsidRDefault="00BA1645" w:rsidP="00BB5C82">
      <w:pPr>
        <w:jc w:val="both"/>
        <w:rPr>
          <w:rFonts w:ascii="Times New Roman" w:hAnsi="Times New Roman" w:cs="Times New Roman"/>
          <w:color w:val="000000" w:themeColor="text1"/>
          <w:lang w:val="es-BO"/>
        </w:rPr>
      </w:pPr>
    </w:p>
    <w:p w14:paraId="2EA86B7C" w14:textId="7ACCB56A" w:rsidR="00446C8C" w:rsidRPr="00126160" w:rsidRDefault="004C4910" w:rsidP="0051233B">
      <w:pPr>
        <w:jc w:val="both"/>
        <w:rPr>
          <w:rFonts w:ascii="Times New Roman" w:hAnsi="Times New Roman" w:cs="Times New Roman"/>
          <w:color w:val="000000" w:themeColor="text1"/>
          <w:lang w:val="es-BO"/>
        </w:rPr>
      </w:pP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En </w:t>
      </w:r>
      <w:r w:rsidR="00091CD3" w:rsidRPr="00126160">
        <w:rPr>
          <w:rFonts w:ascii="Times New Roman" w:hAnsi="Times New Roman" w:cs="Times New Roman"/>
          <w:color w:val="000000" w:themeColor="text1"/>
          <w:lang w:val="es-BO"/>
        </w:rPr>
        <w:t>Educación</w:t>
      </w:r>
      <w:r w:rsidRPr="00126160">
        <w:rPr>
          <w:rFonts w:ascii="Times New Roman" w:hAnsi="Times New Roman" w:cs="Times New Roman"/>
          <w:color w:val="000000" w:themeColor="text1"/>
          <w:lang w:val="es-BO"/>
        </w:rPr>
        <w:t>:</w:t>
      </w:r>
    </w:p>
    <w:p w14:paraId="321A80B7" w14:textId="77777777" w:rsidR="004C4910" w:rsidRPr="00126160" w:rsidRDefault="004C4910" w:rsidP="0051233B">
      <w:pPr>
        <w:pStyle w:val="Prrafodelista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lang w:val="es-BO"/>
        </w:rPr>
      </w:pP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Construiremos Unidades Educativas en todos los Distritos del municipio considerando densidad poblacional, </w:t>
      </w:r>
      <w:r w:rsidRPr="00126160">
        <w:rPr>
          <w:rFonts w:ascii="MS Mincho" w:eastAsia="MS Mincho" w:hAnsi="MS Mincho" w:cs="MS Mincho" w:hint="eastAsia"/>
          <w:color w:val="000000" w:themeColor="text1"/>
          <w:lang w:val="es-BO"/>
        </w:rPr>
        <w:t> </w:t>
      </w: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registro de demanda de matrícula estudiantil. </w:t>
      </w:r>
      <w:r w:rsidRPr="00126160">
        <w:rPr>
          <w:rFonts w:ascii="MS Mincho" w:eastAsia="MS Mincho" w:hAnsi="MS Mincho" w:cs="MS Mincho" w:hint="eastAsia"/>
          <w:color w:val="000000" w:themeColor="text1"/>
          <w:lang w:val="es-BO"/>
        </w:rPr>
        <w:t> </w:t>
      </w:r>
    </w:p>
    <w:p w14:paraId="3DC8B6E2" w14:textId="77777777" w:rsidR="004C4910" w:rsidRPr="00126160" w:rsidRDefault="004C4910" w:rsidP="0051233B">
      <w:pPr>
        <w:pStyle w:val="Prrafodelista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lang w:val="es-BO"/>
        </w:rPr>
      </w:pP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Construiremos 60 nuevas UNIDADES EDUCATIVAS MODELO en los diferentes Distritos de la ciudad. </w:t>
      </w:r>
      <w:r w:rsidRPr="00126160">
        <w:rPr>
          <w:rFonts w:ascii="MS Mincho" w:eastAsia="MS Mincho" w:hAnsi="MS Mincho" w:cs="MS Mincho" w:hint="eastAsia"/>
          <w:color w:val="000000" w:themeColor="text1"/>
          <w:lang w:val="es-BO"/>
        </w:rPr>
        <w:t> </w:t>
      </w:r>
    </w:p>
    <w:p w14:paraId="38CCE843" w14:textId="581CE41A" w:rsidR="004C4910" w:rsidRPr="00126160" w:rsidRDefault="004C4910" w:rsidP="0051233B">
      <w:pPr>
        <w:pStyle w:val="Prrafodelista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lang w:val="es-BO"/>
        </w:rPr>
      </w:pP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Plan anual de mantenimiento RUTINARIO, renovación y limpieza de Unidades Educativas aprobado en </w:t>
      </w:r>
      <w:r w:rsidRPr="00126160">
        <w:rPr>
          <w:rFonts w:ascii="MS Mincho" w:eastAsia="MS Mincho" w:hAnsi="MS Mincho" w:cs="MS Mincho" w:hint="eastAsia"/>
          <w:color w:val="000000" w:themeColor="text1"/>
          <w:lang w:val="es-BO"/>
        </w:rPr>
        <w:t> </w:t>
      </w: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coordinación con los actores de la educación (equipo técnico municipal, padres familia, dirigentes vecinales, </w:t>
      </w:r>
      <w:r w:rsidRPr="00126160">
        <w:rPr>
          <w:rFonts w:ascii="MS Mincho" w:eastAsia="MS Mincho" w:hAnsi="MS Mincho" w:cs="MS Mincho" w:hint="eastAsia"/>
          <w:color w:val="000000" w:themeColor="text1"/>
          <w:lang w:val="es-BO"/>
        </w:rPr>
        <w:t> </w:t>
      </w:r>
      <w:r w:rsidRPr="00126160">
        <w:rPr>
          <w:rFonts w:ascii="Times New Roman" w:hAnsi="Times New Roman" w:cs="Times New Roman"/>
          <w:color w:val="000000" w:themeColor="text1"/>
          <w:lang w:val="es-BO"/>
        </w:rPr>
        <w:t>directores de unidad).</w:t>
      </w:r>
    </w:p>
    <w:p w14:paraId="20B9910C" w14:textId="77777777" w:rsidR="00F93B67" w:rsidRPr="00126160" w:rsidRDefault="00F93B67" w:rsidP="0051233B">
      <w:pPr>
        <w:pStyle w:val="Prrafodelista"/>
        <w:jc w:val="both"/>
        <w:rPr>
          <w:rFonts w:ascii="Times New Roman" w:hAnsi="Times New Roman" w:cs="Times New Roman"/>
          <w:color w:val="000000" w:themeColor="text1"/>
          <w:lang w:val="es-BO"/>
        </w:rPr>
      </w:pPr>
    </w:p>
    <w:p w14:paraId="66E1B9B8" w14:textId="47671644" w:rsidR="004C4910" w:rsidRPr="00126160" w:rsidRDefault="004C4910" w:rsidP="0051233B">
      <w:pPr>
        <w:jc w:val="both"/>
        <w:rPr>
          <w:rFonts w:ascii="Times New Roman" w:hAnsi="Times New Roman" w:cs="Times New Roman"/>
          <w:color w:val="000000" w:themeColor="text1"/>
          <w:lang w:val="es-BO"/>
        </w:rPr>
      </w:pPr>
      <w:r w:rsidRPr="00126160">
        <w:rPr>
          <w:rFonts w:ascii="Times New Roman" w:hAnsi="Times New Roman" w:cs="Times New Roman"/>
          <w:color w:val="000000" w:themeColor="text1"/>
          <w:lang w:val="es-BO"/>
        </w:rPr>
        <w:t>En Salud:</w:t>
      </w:r>
    </w:p>
    <w:p w14:paraId="47DAC80D" w14:textId="77777777" w:rsidR="004C4910" w:rsidRPr="00126160" w:rsidRDefault="004C4910" w:rsidP="0051233B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lang w:val="es-BO"/>
        </w:rPr>
      </w:pP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Haremos de Cochabamba la ciudad saludable y referente nacional e internacional de la salud. </w:t>
      </w:r>
      <w:r w:rsidRPr="00126160">
        <w:rPr>
          <w:rFonts w:ascii="MS Mincho" w:eastAsia="MS Mincho" w:hAnsi="MS Mincho" w:cs="MS Mincho" w:hint="eastAsia"/>
          <w:color w:val="000000" w:themeColor="text1"/>
          <w:lang w:val="es-BO"/>
        </w:rPr>
        <w:t> </w:t>
      </w:r>
    </w:p>
    <w:p w14:paraId="2F39887E" w14:textId="7F99CD36" w:rsidR="004C4910" w:rsidRPr="00126160" w:rsidRDefault="004C4910" w:rsidP="0051233B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lang w:val="es-BO"/>
        </w:rPr>
      </w:pP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Construiremos infraestructura hospitalaria conforme a un Plan </w:t>
      </w:r>
      <w:proofErr w:type="spellStart"/>
      <w:r w:rsidRPr="00126160">
        <w:rPr>
          <w:rFonts w:ascii="Times New Roman" w:hAnsi="Times New Roman" w:cs="Times New Roman"/>
          <w:color w:val="000000" w:themeColor="text1"/>
          <w:lang w:val="es-BO"/>
        </w:rPr>
        <w:t>territorializado</w:t>
      </w:r>
      <w:proofErr w:type="spellEnd"/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 de la salud. </w:t>
      </w:r>
    </w:p>
    <w:p w14:paraId="4D362795" w14:textId="77777777" w:rsidR="004C4910" w:rsidRPr="00126160" w:rsidRDefault="004C4910" w:rsidP="0051233B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lang w:val="es-BO"/>
        </w:rPr>
      </w:pP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Crearemos las Farmacias Comunales en los diferentes Distritos, así como los Centros de Diagnósticos Clínicos gratuitos </w:t>
      </w:r>
      <w:r w:rsidRPr="00126160">
        <w:rPr>
          <w:rFonts w:ascii="MS Mincho" w:eastAsia="MS Mincho" w:hAnsi="MS Mincho" w:cs="MS Mincho" w:hint="eastAsia"/>
          <w:color w:val="000000" w:themeColor="text1"/>
          <w:lang w:val="es-BO"/>
        </w:rPr>
        <w:t> </w:t>
      </w:r>
    </w:p>
    <w:p w14:paraId="5C230AED" w14:textId="319968DB" w:rsidR="004C4910" w:rsidRPr="00126160" w:rsidRDefault="004C4910" w:rsidP="0051233B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lang w:val="es-BO"/>
        </w:rPr>
      </w:pPr>
      <w:r w:rsidRPr="00126160">
        <w:rPr>
          <w:rFonts w:ascii="Times New Roman" w:hAnsi="Times New Roman" w:cs="Times New Roman"/>
          <w:color w:val="000000" w:themeColor="text1"/>
          <w:lang w:val="es-BO"/>
        </w:rPr>
        <w:t>Mejoraremos el estado de salud de la población de Cochabamba.</w:t>
      </w:r>
    </w:p>
    <w:p w14:paraId="09FE4484" w14:textId="77777777" w:rsidR="00F93B67" w:rsidRPr="00126160" w:rsidRDefault="00F93B67" w:rsidP="00F93B67">
      <w:pPr>
        <w:pStyle w:val="Prrafodelista"/>
        <w:jc w:val="both"/>
        <w:rPr>
          <w:rFonts w:ascii="Times New Roman" w:hAnsi="Times New Roman" w:cs="Times New Roman"/>
          <w:color w:val="000000" w:themeColor="text1"/>
          <w:lang w:val="es-BO"/>
        </w:rPr>
      </w:pPr>
    </w:p>
    <w:p w14:paraId="409FC540" w14:textId="4C5EF7C0" w:rsidR="0051233B" w:rsidRPr="00126160" w:rsidRDefault="004C4910" w:rsidP="00BB5C82">
      <w:pPr>
        <w:jc w:val="both"/>
        <w:rPr>
          <w:rFonts w:ascii="Times New Roman" w:hAnsi="Times New Roman" w:cs="Times New Roman"/>
          <w:color w:val="000000" w:themeColor="text1"/>
          <w:lang w:val="es-BO"/>
        </w:rPr>
      </w:pPr>
      <w:r w:rsidRPr="00126160">
        <w:rPr>
          <w:rFonts w:ascii="Times New Roman" w:hAnsi="Times New Roman" w:cs="Times New Roman"/>
          <w:color w:val="000000" w:themeColor="text1"/>
          <w:lang w:val="es-BO"/>
        </w:rPr>
        <w:t>En transporte y viabilidad:</w:t>
      </w:r>
    </w:p>
    <w:p w14:paraId="0071B1AC" w14:textId="77777777" w:rsidR="004C4910" w:rsidRPr="00126160" w:rsidRDefault="004C4910" w:rsidP="00BB5C82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lang w:val="es-BO"/>
        </w:rPr>
      </w:pP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Recuperar el espacio público para el ciudadano peatón (reordenamiento de vías y transporte) </w:t>
      </w:r>
      <w:r w:rsidRPr="00126160">
        <w:rPr>
          <w:rFonts w:ascii="MS Mincho" w:eastAsia="MS Mincho" w:hAnsi="MS Mincho" w:cs="MS Mincho" w:hint="eastAsia"/>
          <w:color w:val="000000" w:themeColor="text1"/>
          <w:lang w:val="es-BO"/>
        </w:rPr>
        <w:t> </w:t>
      </w:r>
    </w:p>
    <w:p w14:paraId="24B9C949" w14:textId="77777777" w:rsidR="004C4910" w:rsidRPr="00126160" w:rsidRDefault="004C4910" w:rsidP="00BB5C82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lang w:val="es-BO"/>
        </w:rPr>
      </w:pPr>
      <w:r w:rsidRPr="00126160">
        <w:rPr>
          <w:rFonts w:ascii="Times New Roman" w:hAnsi="Times New Roman" w:cs="Times New Roman"/>
          <w:color w:val="000000" w:themeColor="text1"/>
          <w:lang w:val="es-BO"/>
        </w:rPr>
        <w:t>Implementar el transporte masivo (</w:t>
      </w:r>
      <w:proofErr w:type="spellStart"/>
      <w:r w:rsidRPr="00126160">
        <w:rPr>
          <w:rFonts w:ascii="Times New Roman" w:hAnsi="Times New Roman" w:cs="Times New Roman"/>
          <w:color w:val="000000" w:themeColor="text1"/>
          <w:lang w:val="es-BO"/>
        </w:rPr>
        <w:t>llajtaBus</w:t>
      </w:r>
      <w:proofErr w:type="spellEnd"/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) </w:t>
      </w:r>
      <w:r w:rsidRPr="00126160">
        <w:rPr>
          <w:rFonts w:ascii="MS Mincho" w:eastAsia="MS Mincho" w:hAnsi="MS Mincho" w:cs="MS Mincho" w:hint="eastAsia"/>
          <w:color w:val="000000" w:themeColor="text1"/>
          <w:lang w:val="es-BO"/>
        </w:rPr>
        <w:t> </w:t>
      </w:r>
    </w:p>
    <w:p w14:paraId="066BB909" w14:textId="77777777" w:rsidR="004C4910" w:rsidRPr="00126160" w:rsidRDefault="004C4910" w:rsidP="00BB5C82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lang w:val="es-BO"/>
        </w:rPr>
      </w:pPr>
      <w:r w:rsidRPr="00126160">
        <w:rPr>
          <w:rFonts w:ascii="Times New Roman" w:hAnsi="Times New Roman" w:cs="Times New Roman"/>
          <w:color w:val="000000" w:themeColor="text1"/>
          <w:lang w:val="es-BO"/>
        </w:rPr>
        <w:lastRenderedPageBreak/>
        <w:t xml:space="preserve">Mejorar el buen trato entre usuario y conductor (calidad de vida y de trato). </w:t>
      </w:r>
      <w:r w:rsidRPr="00126160">
        <w:rPr>
          <w:rFonts w:ascii="MS Mincho" w:eastAsia="MS Mincho" w:hAnsi="MS Mincho" w:cs="MS Mincho" w:hint="eastAsia"/>
          <w:color w:val="000000" w:themeColor="text1"/>
          <w:lang w:val="es-BO"/>
        </w:rPr>
        <w:t> </w:t>
      </w:r>
    </w:p>
    <w:p w14:paraId="6DA64022" w14:textId="77777777" w:rsidR="004C4910" w:rsidRPr="00126160" w:rsidRDefault="004C4910" w:rsidP="00BB5C82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lang w:val="es-BO"/>
        </w:rPr>
      </w:pP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Optimizar el recorrido y los nodos de </w:t>
      </w:r>
      <w:proofErr w:type="spellStart"/>
      <w:r w:rsidRPr="00126160">
        <w:rPr>
          <w:rFonts w:ascii="Times New Roman" w:hAnsi="Times New Roman" w:cs="Times New Roman"/>
          <w:color w:val="000000" w:themeColor="text1"/>
          <w:lang w:val="es-BO"/>
        </w:rPr>
        <w:t>reabordaje</w:t>
      </w:r>
      <w:proofErr w:type="spellEnd"/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 (La parada) </w:t>
      </w:r>
      <w:r w:rsidRPr="00126160">
        <w:rPr>
          <w:rFonts w:ascii="MS Mincho" w:eastAsia="MS Mincho" w:hAnsi="MS Mincho" w:cs="MS Mincho" w:hint="eastAsia"/>
          <w:color w:val="000000" w:themeColor="text1"/>
          <w:lang w:val="es-BO"/>
        </w:rPr>
        <w:t> </w:t>
      </w:r>
    </w:p>
    <w:p w14:paraId="6164CF30" w14:textId="1DF740D7" w:rsidR="004C4910" w:rsidRPr="00126160" w:rsidRDefault="004C4910" w:rsidP="00BB5C82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lang w:val="es-BO"/>
        </w:rPr>
      </w:pPr>
      <w:r w:rsidRPr="00126160">
        <w:rPr>
          <w:rFonts w:ascii="Times New Roman" w:hAnsi="Times New Roman" w:cs="Times New Roman"/>
          <w:color w:val="000000" w:themeColor="text1"/>
          <w:lang w:val="es-BO"/>
        </w:rPr>
        <w:t>Un sistema de ciclo-rutas (La ciudad de la bicicleta).</w:t>
      </w:r>
    </w:p>
    <w:p w14:paraId="7A97368B" w14:textId="77777777" w:rsidR="00F93B67" w:rsidRPr="00126160" w:rsidRDefault="00F93B67" w:rsidP="00F93B67">
      <w:pPr>
        <w:pStyle w:val="Prrafodelista"/>
        <w:jc w:val="both"/>
        <w:rPr>
          <w:rFonts w:ascii="Times New Roman" w:hAnsi="Times New Roman" w:cs="Times New Roman"/>
          <w:color w:val="000000" w:themeColor="text1"/>
          <w:lang w:val="es-BO"/>
        </w:rPr>
      </w:pPr>
    </w:p>
    <w:p w14:paraId="74C570D1" w14:textId="597BA756" w:rsidR="004C4910" w:rsidRPr="00126160" w:rsidRDefault="004C4910" w:rsidP="00BB5C82">
      <w:pPr>
        <w:jc w:val="both"/>
        <w:rPr>
          <w:rFonts w:ascii="Times New Roman" w:hAnsi="Times New Roman" w:cs="Times New Roman"/>
          <w:color w:val="000000" w:themeColor="text1"/>
          <w:lang w:val="es-BO"/>
        </w:rPr>
      </w:pPr>
      <w:r w:rsidRPr="00126160">
        <w:rPr>
          <w:rFonts w:ascii="Times New Roman" w:hAnsi="Times New Roman" w:cs="Times New Roman"/>
          <w:color w:val="000000" w:themeColor="text1"/>
          <w:lang w:val="es-BO"/>
        </w:rPr>
        <w:t>En Deporte:</w:t>
      </w:r>
    </w:p>
    <w:p w14:paraId="313A1C82" w14:textId="77777777" w:rsidR="004C4910" w:rsidRPr="00126160" w:rsidRDefault="004C4910" w:rsidP="00BB5C82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lang w:val="es-BO"/>
        </w:rPr>
      </w:pP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Impulsaremos los JUEGOS ODESUR 2018 con el Programa “Nosotros si apoyamos al deporte” </w:t>
      </w:r>
      <w:r w:rsidRPr="00126160">
        <w:rPr>
          <w:rFonts w:ascii="MS Mincho" w:eastAsia="MS Mincho" w:hAnsi="MS Mincho" w:cs="MS Mincho" w:hint="eastAsia"/>
          <w:color w:val="000000" w:themeColor="text1"/>
          <w:lang w:val="es-BO"/>
        </w:rPr>
        <w:t> </w:t>
      </w:r>
    </w:p>
    <w:p w14:paraId="1D6483FD" w14:textId="77777777" w:rsidR="004C4910" w:rsidRPr="00126160" w:rsidRDefault="004C4910" w:rsidP="00BB5C82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lang w:val="es-BO"/>
        </w:rPr>
      </w:pP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Recuperaremos nuestra condición de semilleros del deporte acuático. </w:t>
      </w:r>
      <w:r w:rsidRPr="00126160">
        <w:rPr>
          <w:rFonts w:ascii="MS Mincho" w:eastAsia="MS Mincho" w:hAnsi="MS Mincho" w:cs="MS Mincho" w:hint="eastAsia"/>
          <w:color w:val="000000" w:themeColor="text1"/>
          <w:lang w:val="es-BO"/>
        </w:rPr>
        <w:t> </w:t>
      </w:r>
    </w:p>
    <w:p w14:paraId="342855CE" w14:textId="77777777" w:rsidR="004C4910" w:rsidRPr="00126160" w:rsidRDefault="004C4910" w:rsidP="00BB5C82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lang w:val="es-BO"/>
        </w:rPr>
      </w:pP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Impulsaremos la construcción de una piscina olímpica en reconocimiento a las grandes generaciones de </w:t>
      </w:r>
      <w:r w:rsidRPr="00126160">
        <w:rPr>
          <w:rFonts w:ascii="MS Mincho" w:eastAsia="MS Mincho" w:hAnsi="MS Mincho" w:cs="MS Mincho" w:hint="eastAsia"/>
          <w:color w:val="000000" w:themeColor="text1"/>
          <w:lang w:val="es-BO"/>
        </w:rPr>
        <w:t> </w:t>
      </w: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deportistas. </w:t>
      </w:r>
      <w:r w:rsidRPr="00126160">
        <w:rPr>
          <w:rFonts w:ascii="MS Mincho" w:eastAsia="MS Mincho" w:hAnsi="MS Mincho" w:cs="MS Mincho" w:hint="eastAsia"/>
          <w:color w:val="000000" w:themeColor="text1"/>
          <w:lang w:val="es-BO"/>
        </w:rPr>
        <w:t> </w:t>
      </w:r>
    </w:p>
    <w:p w14:paraId="3AD35BF5" w14:textId="4A43659B" w:rsidR="004C4910" w:rsidRPr="00126160" w:rsidRDefault="00091CD3" w:rsidP="00BB5C82">
      <w:pPr>
        <w:pStyle w:val="Prrafodelista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lang w:val="es-BO"/>
        </w:rPr>
      </w:pPr>
      <w:r w:rsidRPr="00126160">
        <w:rPr>
          <w:rFonts w:ascii="Times New Roman" w:hAnsi="Times New Roman" w:cs="Times New Roman"/>
          <w:color w:val="000000" w:themeColor="text1"/>
          <w:lang w:val="es-BO"/>
        </w:rPr>
        <w:t>impulsaremos</w:t>
      </w:r>
      <w:r w:rsidR="004C4910" w:rsidRPr="00126160">
        <w:rPr>
          <w:rFonts w:ascii="Times New Roman" w:hAnsi="Times New Roman" w:cs="Times New Roman"/>
          <w:color w:val="000000" w:themeColor="text1"/>
          <w:lang w:val="es-BO"/>
        </w:rPr>
        <w:t xml:space="preserve"> todas las disciplinas deportivas entre ellas el futbol, futbol de salón, básquet, Artes marciales, </w:t>
      </w:r>
      <w:r w:rsidR="004C4910" w:rsidRPr="00126160">
        <w:rPr>
          <w:rFonts w:ascii="MS Mincho" w:eastAsia="MS Mincho" w:hAnsi="MS Mincho" w:cs="MS Mincho" w:hint="eastAsia"/>
          <w:color w:val="000000" w:themeColor="text1"/>
          <w:lang w:val="es-BO"/>
        </w:rPr>
        <w:t> </w:t>
      </w:r>
      <w:r w:rsidR="004C4910" w:rsidRPr="00126160">
        <w:rPr>
          <w:rFonts w:ascii="Times New Roman" w:hAnsi="Times New Roman" w:cs="Times New Roman"/>
          <w:color w:val="000000" w:themeColor="text1"/>
          <w:lang w:val="es-BO"/>
        </w:rPr>
        <w:t xml:space="preserve">natación de alta competencia, Polo acuático, Aguas Abiertas. Saltos Ornamentales, Nado sincronizado, </w:t>
      </w:r>
      <w:r w:rsidR="004C4910" w:rsidRPr="00126160">
        <w:rPr>
          <w:rFonts w:ascii="MS Mincho" w:eastAsia="MS Mincho" w:hAnsi="MS Mincho" w:cs="MS Mincho" w:hint="eastAsia"/>
          <w:color w:val="000000" w:themeColor="text1"/>
          <w:lang w:val="es-BO"/>
        </w:rPr>
        <w:t> </w:t>
      </w:r>
      <w:r w:rsidR="004C4910" w:rsidRPr="00126160">
        <w:rPr>
          <w:rFonts w:ascii="Times New Roman" w:hAnsi="Times New Roman" w:cs="Times New Roman"/>
          <w:color w:val="000000" w:themeColor="text1"/>
          <w:lang w:val="es-BO"/>
        </w:rPr>
        <w:t>caminata, atletismo, entre otros.</w:t>
      </w:r>
    </w:p>
    <w:p w14:paraId="1614745A" w14:textId="77777777" w:rsidR="00F93B67" w:rsidRPr="00126160" w:rsidRDefault="00F93B67" w:rsidP="00F93B67">
      <w:pPr>
        <w:pStyle w:val="Prrafodelista"/>
        <w:jc w:val="both"/>
        <w:rPr>
          <w:rFonts w:ascii="Times New Roman" w:hAnsi="Times New Roman" w:cs="Times New Roman"/>
          <w:color w:val="000000" w:themeColor="text1"/>
          <w:lang w:val="es-BO"/>
        </w:rPr>
      </w:pPr>
    </w:p>
    <w:p w14:paraId="2AF6FC8E" w14:textId="6EFBDF6A" w:rsidR="004C4910" w:rsidRPr="00126160" w:rsidRDefault="004C4910" w:rsidP="00BB5C82">
      <w:pPr>
        <w:jc w:val="both"/>
        <w:rPr>
          <w:rFonts w:ascii="Times New Roman" w:hAnsi="Times New Roman" w:cs="Times New Roman"/>
          <w:color w:val="000000" w:themeColor="text1"/>
          <w:lang w:val="es-BO"/>
        </w:rPr>
      </w:pPr>
      <w:r w:rsidRPr="00126160">
        <w:rPr>
          <w:rFonts w:ascii="Times New Roman" w:hAnsi="Times New Roman" w:cs="Times New Roman"/>
          <w:color w:val="000000" w:themeColor="text1"/>
          <w:lang w:val="es-BO"/>
        </w:rPr>
        <w:t>En Desarrollo Humano:</w:t>
      </w:r>
    </w:p>
    <w:p w14:paraId="61656718" w14:textId="77777777" w:rsidR="004C4910" w:rsidRPr="00126160" w:rsidRDefault="004C4910" w:rsidP="00BB5C82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lang w:val="es-BO"/>
        </w:rPr>
      </w:pP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Aprobaremos el Plan Maestro de Agua Potable destinado esencialmente a la ampliación de redes de agua </w:t>
      </w:r>
      <w:r w:rsidRPr="00126160">
        <w:rPr>
          <w:rFonts w:ascii="MS Mincho" w:eastAsia="MS Mincho" w:hAnsi="MS Mincho" w:cs="MS Mincho" w:hint="eastAsia"/>
          <w:color w:val="000000" w:themeColor="text1"/>
          <w:lang w:val="es-BO"/>
        </w:rPr>
        <w:t> </w:t>
      </w: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potable y renovación e implementación de servicios y redes de saneamiento básico con capacidad renovada y </w:t>
      </w:r>
      <w:r w:rsidRPr="00126160">
        <w:rPr>
          <w:rFonts w:ascii="MS Mincho" w:eastAsia="MS Mincho" w:hAnsi="MS Mincho" w:cs="MS Mincho" w:hint="eastAsia"/>
          <w:color w:val="000000" w:themeColor="text1"/>
          <w:lang w:val="es-BO"/>
        </w:rPr>
        <w:t> </w:t>
      </w: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sustentable en el tiempo. </w:t>
      </w:r>
      <w:r w:rsidRPr="00126160">
        <w:rPr>
          <w:rFonts w:ascii="MS Mincho" w:eastAsia="MS Mincho" w:hAnsi="MS Mincho" w:cs="MS Mincho" w:hint="eastAsia"/>
          <w:color w:val="000000" w:themeColor="text1"/>
          <w:lang w:val="es-BO"/>
        </w:rPr>
        <w:t> </w:t>
      </w:r>
    </w:p>
    <w:p w14:paraId="0A30F490" w14:textId="3EF44537" w:rsidR="004C4910" w:rsidRPr="00126160" w:rsidRDefault="004C4910" w:rsidP="00BB5C82">
      <w:pPr>
        <w:pStyle w:val="Prrafodelista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lang w:val="es-BO"/>
        </w:rPr>
      </w:pP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Elaboraremos el Plan Maestro de Alcantarillado Sanitario y </w:t>
      </w:r>
      <w:r w:rsidR="00091CD3" w:rsidRPr="00126160">
        <w:rPr>
          <w:rFonts w:ascii="Times New Roman" w:hAnsi="Times New Roman" w:cs="Times New Roman"/>
          <w:color w:val="000000" w:themeColor="text1"/>
          <w:lang w:val="es-BO"/>
        </w:rPr>
        <w:t>Desagües</w:t>
      </w: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 Pluviales, cuya primera tarea es la </w:t>
      </w:r>
      <w:r w:rsidRPr="00126160">
        <w:rPr>
          <w:rFonts w:ascii="MS Mincho" w:eastAsia="MS Mincho" w:hAnsi="MS Mincho" w:cs="MS Mincho" w:hint="eastAsia"/>
          <w:color w:val="000000" w:themeColor="text1"/>
          <w:lang w:val="es-BO"/>
        </w:rPr>
        <w:t> </w:t>
      </w: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renovación de las redes de alcantarillado y desagües pluviales con cañerías y sistemas de cámaras, recolección </w:t>
      </w:r>
      <w:r w:rsidRPr="00126160">
        <w:rPr>
          <w:rFonts w:ascii="MS Mincho" w:eastAsia="MS Mincho" w:hAnsi="MS Mincho" w:cs="MS Mincho" w:hint="eastAsia"/>
          <w:color w:val="000000" w:themeColor="text1"/>
          <w:lang w:val="es-BO"/>
        </w:rPr>
        <w:t> </w:t>
      </w: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y soportes especiales y de diámetros y canales recomendados en función del uso y crecimiento poblacional. </w:t>
      </w:r>
      <w:r w:rsidRPr="00126160">
        <w:rPr>
          <w:rFonts w:ascii="MS Mincho" w:eastAsia="MS Mincho" w:hAnsi="MS Mincho" w:cs="MS Mincho" w:hint="eastAsia"/>
          <w:color w:val="000000" w:themeColor="text1"/>
          <w:lang w:val="es-BO"/>
        </w:rPr>
        <w:t> </w:t>
      </w:r>
    </w:p>
    <w:p w14:paraId="3212F759" w14:textId="77777777" w:rsidR="004C4910" w:rsidRDefault="004C4910" w:rsidP="00BB5C82">
      <w:pPr>
        <w:jc w:val="both"/>
        <w:rPr>
          <w:rFonts w:ascii="Times New Roman" w:hAnsi="Times New Roman" w:cs="Times New Roman"/>
          <w:color w:val="000000" w:themeColor="text1"/>
          <w:lang w:val="es-BO"/>
        </w:rPr>
      </w:pPr>
    </w:p>
    <w:p w14:paraId="3DA20BE1" w14:textId="796A6119" w:rsidR="00E070F2" w:rsidRPr="008D6623" w:rsidRDefault="00E070F2" w:rsidP="00E070F2">
      <w:pPr>
        <w:jc w:val="both"/>
        <w:rPr>
          <w:rFonts w:ascii="Times New Roman" w:hAnsi="Times New Roman" w:cs="Times New Roman"/>
          <w:b/>
          <w:color w:val="000000" w:themeColor="text1"/>
          <w:lang w:val="es-BO"/>
        </w:rPr>
      </w:pPr>
      <w:r w:rsidRPr="008D6623">
        <w:rPr>
          <w:rFonts w:ascii="Times New Roman" w:hAnsi="Times New Roman" w:cs="Times New Roman"/>
          <w:b/>
          <w:color w:val="000000" w:themeColor="text1"/>
          <w:lang w:val="es-BO"/>
        </w:rPr>
        <w:t>PROPUESTA ELECTORA</w:t>
      </w:r>
      <w:r w:rsidR="00772858">
        <w:rPr>
          <w:rFonts w:ascii="Times New Roman" w:hAnsi="Times New Roman" w:cs="Times New Roman"/>
          <w:b/>
          <w:color w:val="000000" w:themeColor="text1"/>
          <w:lang w:val="es-BO"/>
        </w:rPr>
        <w:t>L</w:t>
      </w:r>
      <w:r w:rsidRPr="008D6623">
        <w:rPr>
          <w:rFonts w:ascii="Times New Roman" w:hAnsi="Times New Roman" w:cs="Times New Roman"/>
          <w:b/>
          <w:color w:val="000000" w:themeColor="text1"/>
          <w:lang w:val="es-BO"/>
        </w:rPr>
        <w:t xml:space="preserve"> DE COCHABAMBA G.A.D. </w:t>
      </w:r>
      <w:sdt>
        <w:sdtPr>
          <w:rPr>
            <w:rFonts w:ascii="Times New Roman" w:hAnsi="Times New Roman" w:cs="Times New Roman"/>
            <w:b/>
            <w:color w:val="000000" w:themeColor="text1"/>
            <w:lang w:val="es-BO"/>
          </w:rPr>
          <w:id w:val="-213112087"/>
          <w:citation/>
        </w:sdtPr>
        <w:sdtEndPr/>
        <w:sdtContent>
          <w:r w:rsidRPr="008D6623">
            <w:rPr>
              <w:rFonts w:ascii="Times New Roman" w:hAnsi="Times New Roman" w:cs="Times New Roman"/>
              <w:b/>
              <w:color w:val="000000" w:themeColor="text1"/>
              <w:lang w:val="es-BO"/>
            </w:rPr>
            <w:fldChar w:fldCharType="begin"/>
          </w:r>
          <w:r w:rsidRPr="008D6623">
            <w:rPr>
              <w:rFonts w:ascii="Times New Roman" w:hAnsi="Times New Roman" w:cs="Times New Roman"/>
              <w:b/>
              <w:color w:val="000000" w:themeColor="text1"/>
              <w:lang w:val="es-BO"/>
            </w:rPr>
            <w:instrText xml:space="preserve"> CITATION CEB15 \l 1033 </w:instrText>
          </w:r>
          <w:r w:rsidRPr="008D6623">
            <w:rPr>
              <w:rFonts w:ascii="Times New Roman" w:hAnsi="Times New Roman" w:cs="Times New Roman"/>
              <w:b/>
              <w:color w:val="000000" w:themeColor="text1"/>
              <w:lang w:val="es-BO"/>
            </w:rPr>
            <w:fldChar w:fldCharType="separate"/>
          </w:r>
          <w:r w:rsidRPr="008D6623">
            <w:rPr>
              <w:rFonts w:ascii="Times New Roman" w:hAnsi="Times New Roman" w:cs="Times New Roman"/>
              <w:b/>
              <w:noProof/>
              <w:color w:val="000000" w:themeColor="text1"/>
              <w:lang w:val="es-BO"/>
            </w:rPr>
            <w:t>(CEBEM, 2015)</w:t>
          </w:r>
          <w:r w:rsidRPr="008D6623">
            <w:rPr>
              <w:rFonts w:ascii="Times New Roman" w:hAnsi="Times New Roman" w:cs="Times New Roman"/>
              <w:b/>
              <w:color w:val="000000" w:themeColor="text1"/>
              <w:lang w:val="es-BO"/>
            </w:rPr>
            <w:fldChar w:fldCharType="end"/>
          </w:r>
        </w:sdtContent>
      </w:sdt>
    </w:p>
    <w:p w14:paraId="0EA90799" w14:textId="77777777" w:rsidR="00E070F2" w:rsidRDefault="00E070F2" w:rsidP="00BB5C82">
      <w:pPr>
        <w:jc w:val="both"/>
        <w:rPr>
          <w:rFonts w:ascii="Times New Roman" w:hAnsi="Times New Roman" w:cs="Times New Roman"/>
          <w:color w:val="000000" w:themeColor="text1"/>
          <w:lang w:val="es-BO"/>
        </w:rPr>
      </w:pPr>
    </w:p>
    <w:p w14:paraId="5698A643" w14:textId="65C28976" w:rsidR="00E070F2" w:rsidRPr="00E070F2" w:rsidRDefault="00E070F2" w:rsidP="00E070F2">
      <w:pPr>
        <w:jc w:val="both"/>
        <w:rPr>
          <w:rFonts w:ascii="Times New Roman" w:hAnsi="Times New Roman" w:cs="Times New Roman"/>
          <w:color w:val="000000" w:themeColor="text1"/>
          <w:lang w:val="es-BO"/>
        </w:rPr>
      </w:pPr>
      <w:r>
        <w:rPr>
          <w:rFonts w:ascii="Times New Roman" w:hAnsi="Times New Roman" w:cs="Times New Roman"/>
          <w:color w:val="000000" w:themeColor="text1"/>
          <w:lang w:val="es-BO"/>
        </w:rPr>
        <w:t>En salud y educación:</w:t>
      </w:r>
    </w:p>
    <w:p w14:paraId="392F2A03" w14:textId="0C3196CF" w:rsidR="00E070F2" w:rsidRPr="008D6623" w:rsidRDefault="00E070F2" w:rsidP="00E070F2">
      <w:pPr>
        <w:pStyle w:val="Prrafodelista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lang w:val="es-BO"/>
        </w:rPr>
      </w:pPr>
      <w:r w:rsidRPr="008D6623">
        <w:rPr>
          <w:rFonts w:ascii="Times New Roman" w:hAnsi="Times New Roman" w:cs="Times New Roman"/>
          <w:bCs/>
          <w:color w:val="000000"/>
          <w:lang w:val="es-BO"/>
        </w:rPr>
        <w:t xml:space="preserve">Construcción y equipamiento de infraestructuras de salud: </w:t>
      </w:r>
      <w:r w:rsidRPr="008D6623">
        <w:rPr>
          <w:rFonts w:ascii="Times New Roman" w:hAnsi="Times New Roman" w:cs="Times New Roman"/>
          <w:color w:val="000000"/>
          <w:lang w:val="es-BO"/>
        </w:rPr>
        <w:t xml:space="preserve">Oncológico, Geriátrico, Pediátrico, 4 Hospitales 2do nivel, laboratorio de referencia, Industria farmacéutica. </w:t>
      </w:r>
    </w:p>
    <w:p w14:paraId="616B8E7A" w14:textId="0F6D0361" w:rsidR="00E070F2" w:rsidRPr="008D6623" w:rsidRDefault="00E070F2" w:rsidP="00E070F2">
      <w:pPr>
        <w:pStyle w:val="Prrafodelista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lang w:val="es-BO"/>
        </w:rPr>
      </w:pPr>
      <w:r w:rsidRPr="008D6623">
        <w:rPr>
          <w:rFonts w:ascii="Times New Roman" w:hAnsi="Times New Roman" w:cs="Times New Roman"/>
          <w:color w:val="000000"/>
          <w:lang w:val="es-BO"/>
        </w:rPr>
        <w:t xml:space="preserve">Reingeniería de las redes de salud e institucionalización del SAFCI </w:t>
      </w:r>
    </w:p>
    <w:p w14:paraId="7645D2E8" w14:textId="51EEDA3B" w:rsidR="00E070F2" w:rsidRPr="008D6623" w:rsidRDefault="00E070F2" w:rsidP="00E070F2">
      <w:pPr>
        <w:pStyle w:val="Prrafodelista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lang w:val="es-BO"/>
        </w:rPr>
      </w:pPr>
      <w:r w:rsidRPr="008D6623">
        <w:rPr>
          <w:rFonts w:ascii="Times New Roman" w:hAnsi="Times New Roman" w:cs="Times New Roman"/>
          <w:color w:val="000000"/>
          <w:lang w:val="es-BO"/>
        </w:rPr>
        <w:t xml:space="preserve">Construcción de infraestructura para 7 institutos tecnológicos </w:t>
      </w:r>
    </w:p>
    <w:p w14:paraId="6FB90065" w14:textId="7E96C51F" w:rsidR="00E070F2" w:rsidRPr="008D6623" w:rsidRDefault="00E070F2" w:rsidP="00E070F2">
      <w:pPr>
        <w:pStyle w:val="Prrafodelista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lang w:val="es-BO"/>
        </w:rPr>
      </w:pPr>
      <w:r w:rsidRPr="008D6623">
        <w:rPr>
          <w:rFonts w:ascii="Times New Roman" w:hAnsi="Times New Roman" w:cs="Times New Roman"/>
          <w:color w:val="000000"/>
          <w:lang w:val="es-BO"/>
        </w:rPr>
        <w:t xml:space="preserve">Aducción y Distribución de Agua Potable de </w:t>
      </w:r>
      <w:proofErr w:type="spellStart"/>
      <w:r w:rsidRPr="008D6623">
        <w:rPr>
          <w:rFonts w:ascii="Times New Roman" w:hAnsi="Times New Roman" w:cs="Times New Roman"/>
          <w:color w:val="000000"/>
          <w:lang w:val="es-BO"/>
        </w:rPr>
        <w:t>Misicuni</w:t>
      </w:r>
      <w:proofErr w:type="spellEnd"/>
      <w:r w:rsidRPr="008D6623">
        <w:rPr>
          <w:rFonts w:ascii="Times New Roman" w:hAnsi="Times New Roman" w:cs="Times New Roman"/>
          <w:color w:val="000000"/>
          <w:lang w:val="es-BO"/>
        </w:rPr>
        <w:t xml:space="preserve"> </w:t>
      </w:r>
    </w:p>
    <w:p w14:paraId="418BF223" w14:textId="58F5E9F8" w:rsidR="00E070F2" w:rsidRPr="008D6623" w:rsidRDefault="00E070F2" w:rsidP="00BB5C82">
      <w:pPr>
        <w:pStyle w:val="Prrafodelista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lang w:val="es-BO"/>
        </w:rPr>
      </w:pPr>
      <w:r w:rsidRPr="008D6623">
        <w:rPr>
          <w:rFonts w:ascii="Times New Roman" w:hAnsi="Times New Roman" w:cs="Times New Roman"/>
          <w:color w:val="000000"/>
          <w:lang w:val="es-BO"/>
        </w:rPr>
        <w:t xml:space="preserve">Disminuir la pobreza implica mejorar la cobertura y calidad </w:t>
      </w:r>
    </w:p>
    <w:p w14:paraId="455882C9" w14:textId="77777777" w:rsidR="00E070F2" w:rsidRDefault="00E070F2" w:rsidP="00BB5C82">
      <w:pPr>
        <w:jc w:val="both"/>
        <w:rPr>
          <w:rFonts w:ascii="Times New Roman" w:hAnsi="Times New Roman" w:cs="Times New Roman"/>
          <w:color w:val="000000" w:themeColor="text1"/>
          <w:lang w:val="es-BO"/>
        </w:rPr>
      </w:pPr>
    </w:p>
    <w:p w14:paraId="6F9E3255" w14:textId="5638D646" w:rsidR="00E070F2" w:rsidRDefault="00E070F2" w:rsidP="00BB5C82">
      <w:pPr>
        <w:jc w:val="both"/>
        <w:rPr>
          <w:rFonts w:ascii="Times New Roman" w:hAnsi="Times New Roman" w:cs="Times New Roman"/>
          <w:color w:val="000000" w:themeColor="text1"/>
          <w:lang w:val="es-BO"/>
        </w:rPr>
      </w:pPr>
      <w:r>
        <w:rPr>
          <w:rFonts w:ascii="Times New Roman" w:hAnsi="Times New Roman" w:cs="Times New Roman"/>
          <w:color w:val="000000" w:themeColor="text1"/>
          <w:lang w:val="es-BO"/>
        </w:rPr>
        <w:t>En Agroindustria:</w:t>
      </w:r>
    </w:p>
    <w:p w14:paraId="59F0A7FA" w14:textId="7F365182" w:rsidR="00E070F2" w:rsidRPr="00E070F2" w:rsidRDefault="00E070F2" w:rsidP="00E070F2">
      <w:pPr>
        <w:pStyle w:val="Prrafodelista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lang w:val="es-BO"/>
        </w:rPr>
      </w:pPr>
      <w:r w:rsidRPr="00E070F2">
        <w:rPr>
          <w:rFonts w:ascii="Times New Roman" w:hAnsi="Times New Roman" w:cs="Times New Roman"/>
          <w:color w:val="000000"/>
          <w:lang w:val="es-BO"/>
        </w:rPr>
        <w:t xml:space="preserve">Se implementara en la seguridad </w:t>
      </w:r>
      <w:r w:rsidRPr="00E070F2">
        <w:rPr>
          <w:rFonts w:ascii="Times New Roman" w:hAnsi="Times New Roman" w:cs="Times New Roman"/>
          <w:i/>
          <w:iCs/>
          <w:color w:val="000000"/>
          <w:lang w:val="es-BO"/>
        </w:rPr>
        <w:t>alimentaria</w:t>
      </w:r>
      <w:r w:rsidRPr="00E070F2">
        <w:rPr>
          <w:rFonts w:ascii="Times New Roman" w:hAnsi="Times New Roman" w:cs="Times New Roman"/>
          <w:color w:val="000000"/>
          <w:lang w:val="es-BO"/>
        </w:rPr>
        <w:t xml:space="preserve">, empleos e ingresos. </w:t>
      </w:r>
    </w:p>
    <w:p w14:paraId="0068FFA2" w14:textId="30964D31" w:rsidR="00E070F2" w:rsidRPr="00E070F2" w:rsidRDefault="00E070F2" w:rsidP="00E070F2">
      <w:pPr>
        <w:pStyle w:val="Prrafodelista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lang w:val="es-BO"/>
        </w:rPr>
      </w:pPr>
      <w:r w:rsidRPr="00E070F2">
        <w:rPr>
          <w:rFonts w:ascii="Times New Roman" w:hAnsi="Times New Roman" w:cs="Times New Roman"/>
          <w:color w:val="000000"/>
          <w:lang w:val="es-BO"/>
        </w:rPr>
        <w:t xml:space="preserve">Habilitación de tierras para la producción (recuperación, protección y conservación) a las que incorporaremos riego para 32.800 Ha. (Programa Mi Riego, </w:t>
      </w:r>
      <w:proofErr w:type="spellStart"/>
      <w:r w:rsidRPr="00E070F2">
        <w:rPr>
          <w:rFonts w:ascii="Times New Roman" w:hAnsi="Times New Roman" w:cs="Times New Roman"/>
          <w:color w:val="000000"/>
          <w:lang w:val="es-BO"/>
        </w:rPr>
        <w:t>Q’omerQ’ocha</w:t>
      </w:r>
      <w:proofErr w:type="spellEnd"/>
      <w:r w:rsidRPr="00E070F2">
        <w:rPr>
          <w:rFonts w:ascii="Times New Roman" w:hAnsi="Times New Roman" w:cs="Times New Roman"/>
          <w:color w:val="000000"/>
          <w:lang w:val="es-BO"/>
        </w:rPr>
        <w:t xml:space="preserve"> y otros). </w:t>
      </w:r>
    </w:p>
    <w:p w14:paraId="5723AD36" w14:textId="7F6ED4D3" w:rsidR="00E070F2" w:rsidRPr="00E070F2" w:rsidRDefault="00E070F2" w:rsidP="00E070F2">
      <w:pPr>
        <w:pStyle w:val="Prrafodelista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lang w:val="es-BO"/>
        </w:rPr>
      </w:pPr>
      <w:r w:rsidRPr="00E070F2">
        <w:rPr>
          <w:rFonts w:ascii="Times New Roman" w:hAnsi="Times New Roman" w:cs="Times New Roman"/>
          <w:color w:val="000000"/>
          <w:lang w:val="es-BO"/>
        </w:rPr>
        <w:t xml:space="preserve">Se habrá duplicado de 2,5 a 5 Millones de TM; producción que garantizará la seguridad alimentaria departamental, aportará producción a la seguridad alimentaria nacional </w:t>
      </w:r>
      <w:r w:rsidRPr="00E070F2">
        <w:rPr>
          <w:rFonts w:ascii="Times New Roman" w:hAnsi="Times New Roman" w:cs="Times New Roman"/>
          <w:color w:val="000000"/>
          <w:lang w:val="es-BO"/>
        </w:rPr>
        <w:lastRenderedPageBreak/>
        <w:t xml:space="preserve">(especialmente en la producción de pollos donde tenemos el liderazgo con el 52% de la producción nacional). </w:t>
      </w:r>
    </w:p>
    <w:p w14:paraId="0EB8D5C6" w14:textId="27E94B84" w:rsidR="00E070F2" w:rsidRPr="00E070F2" w:rsidRDefault="00E070F2" w:rsidP="00E070F2">
      <w:pPr>
        <w:pStyle w:val="Prrafodelista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lang w:val="es-BO"/>
        </w:rPr>
      </w:pPr>
      <w:r w:rsidRPr="00E070F2">
        <w:rPr>
          <w:rFonts w:ascii="Times New Roman" w:hAnsi="Times New Roman" w:cs="Times New Roman"/>
          <w:color w:val="000000"/>
          <w:lang w:val="es-BO"/>
        </w:rPr>
        <w:t xml:space="preserve">El Estado comprometerá, esencialmente, condiciones institucionales, infraestructurales </w:t>
      </w:r>
    </w:p>
    <w:p w14:paraId="73206947" w14:textId="77777777" w:rsidR="00E070F2" w:rsidRDefault="00E070F2" w:rsidP="00BB5C82">
      <w:pPr>
        <w:jc w:val="both"/>
        <w:rPr>
          <w:rFonts w:ascii="Times New Roman" w:hAnsi="Times New Roman" w:cs="Times New Roman"/>
          <w:color w:val="000000" w:themeColor="text1"/>
          <w:lang w:val="es-BO"/>
        </w:rPr>
      </w:pPr>
    </w:p>
    <w:p w14:paraId="1052DEC5" w14:textId="77777777" w:rsidR="00E070F2" w:rsidRDefault="00E070F2" w:rsidP="00BB5C82">
      <w:pPr>
        <w:jc w:val="both"/>
        <w:rPr>
          <w:rFonts w:ascii="Times New Roman" w:hAnsi="Times New Roman" w:cs="Times New Roman"/>
          <w:color w:val="000000" w:themeColor="text1"/>
          <w:lang w:val="es-BO"/>
        </w:rPr>
      </w:pPr>
    </w:p>
    <w:p w14:paraId="5D8129CC" w14:textId="4BBA8717" w:rsidR="00E070F2" w:rsidRDefault="00E070F2" w:rsidP="00BB5C82">
      <w:pPr>
        <w:jc w:val="both"/>
        <w:rPr>
          <w:rFonts w:ascii="Times New Roman" w:hAnsi="Times New Roman" w:cs="Times New Roman"/>
          <w:color w:val="000000" w:themeColor="text1"/>
          <w:lang w:val="es-BO"/>
        </w:rPr>
      </w:pPr>
      <w:r>
        <w:rPr>
          <w:rFonts w:ascii="Times New Roman" w:hAnsi="Times New Roman" w:cs="Times New Roman"/>
          <w:color w:val="000000" w:themeColor="text1"/>
          <w:lang w:val="es-BO"/>
        </w:rPr>
        <w:t>En Infraestructura productiva:</w:t>
      </w:r>
    </w:p>
    <w:p w14:paraId="1716240B" w14:textId="77777777" w:rsidR="00E070F2" w:rsidRPr="00E070F2" w:rsidRDefault="00E070F2" w:rsidP="00E070F2">
      <w:pPr>
        <w:autoSpaceDE w:val="0"/>
        <w:autoSpaceDN w:val="0"/>
        <w:adjustRightInd w:val="0"/>
        <w:jc w:val="both"/>
        <w:rPr>
          <w:rFonts w:ascii="Symbol" w:hAnsi="Symbol"/>
          <w:lang w:val="es-BO"/>
        </w:rPr>
      </w:pPr>
    </w:p>
    <w:p w14:paraId="47718141" w14:textId="26589C7F" w:rsidR="00E070F2" w:rsidRPr="00E070F2" w:rsidRDefault="00E070F2" w:rsidP="00E070F2">
      <w:pPr>
        <w:pStyle w:val="Prrafodelista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lang w:val="es-BO"/>
        </w:rPr>
      </w:pPr>
      <w:r w:rsidRPr="00E070F2">
        <w:rPr>
          <w:rFonts w:ascii="Times New Roman" w:hAnsi="Times New Roman" w:cs="Times New Roman"/>
          <w:color w:val="000000"/>
          <w:lang w:val="es-BO"/>
        </w:rPr>
        <w:t xml:space="preserve">Se implementará el Tren metropolitano que disminuirá significativamente la congestión vehicular y la contaminación ambiental. Con las inversiones nacionales, Cochabamba se consolidará como el centro </w:t>
      </w:r>
    </w:p>
    <w:p w14:paraId="6D1DAFC0" w14:textId="77777777" w:rsidR="00E070F2" w:rsidRDefault="00E070F2" w:rsidP="00BB5C82">
      <w:pPr>
        <w:jc w:val="both"/>
        <w:rPr>
          <w:rFonts w:ascii="Times New Roman" w:hAnsi="Times New Roman" w:cs="Times New Roman"/>
          <w:color w:val="000000" w:themeColor="text1"/>
          <w:lang w:val="es-BO"/>
        </w:rPr>
      </w:pPr>
    </w:p>
    <w:p w14:paraId="664B518A" w14:textId="57B9FFE4" w:rsidR="00E070F2" w:rsidRDefault="00A76168" w:rsidP="00BB5C82">
      <w:pPr>
        <w:jc w:val="both"/>
        <w:rPr>
          <w:rFonts w:ascii="Times New Roman" w:hAnsi="Times New Roman" w:cs="Times New Roman"/>
          <w:color w:val="000000" w:themeColor="text1"/>
          <w:lang w:val="es-BO"/>
        </w:rPr>
      </w:pPr>
      <w:r>
        <w:rPr>
          <w:rFonts w:ascii="Times New Roman" w:hAnsi="Times New Roman" w:cs="Times New Roman"/>
          <w:color w:val="000000" w:themeColor="text1"/>
          <w:lang w:val="es-BO"/>
        </w:rPr>
        <w:t>Otras Temáticas:</w:t>
      </w:r>
    </w:p>
    <w:p w14:paraId="1DD8B2FA" w14:textId="77777777" w:rsidR="00E070F2" w:rsidRPr="00A76168" w:rsidRDefault="00E070F2" w:rsidP="00A76168">
      <w:pPr>
        <w:pStyle w:val="Prrafodelista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lang w:val="es-BO"/>
        </w:rPr>
      </w:pPr>
      <w:r w:rsidRPr="00A76168">
        <w:rPr>
          <w:rFonts w:ascii="Times New Roman" w:hAnsi="Times New Roman" w:cs="Times New Roman"/>
          <w:color w:val="000000"/>
          <w:lang w:val="es-BO"/>
        </w:rPr>
        <w:t>El desarrollo de Cochabamba debe ser desplegado sin comprometer los recursos y las posibilidades de las generaciones futuras (</w:t>
      </w:r>
      <w:r w:rsidRPr="00A76168">
        <w:rPr>
          <w:rFonts w:ascii="Times New Roman" w:hAnsi="Times New Roman" w:cs="Times New Roman"/>
          <w:bCs/>
          <w:color w:val="000000"/>
          <w:lang w:val="es-BO"/>
        </w:rPr>
        <w:t>eje medioambiental</w:t>
      </w:r>
      <w:r w:rsidRPr="00A76168">
        <w:rPr>
          <w:rFonts w:ascii="Times New Roman" w:hAnsi="Times New Roman" w:cs="Times New Roman"/>
          <w:color w:val="000000"/>
          <w:lang w:val="es-BO"/>
        </w:rPr>
        <w:t xml:space="preserve">); nuestro programa de gobierno departamental tiene por base el manejo y consumo sostenible de los recursos naturales. </w:t>
      </w:r>
    </w:p>
    <w:p w14:paraId="1D56F44B" w14:textId="77777777" w:rsidR="00E070F2" w:rsidRPr="00A76168" w:rsidRDefault="00E070F2" w:rsidP="00A76168">
      <w:pPr>
        <w:pStyle w:val="Prrafodelista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lang w:val="es-BO"/>
        </w:rPr>
      </w:pPr>
      <w:r w:rsidRPr="00A76168">
        <w:rPr>
          <w:rFonts w:ascii="Times New Roman" w:hAnsi="Times New Roman" w:cs="Times New Roman"/>
          <w:bCs/>
          <w:color w:val="000000"/>
          <w:lang w:val="es-BO"/>
        </w:rPr>
        <w:t xml:space="preserve">Articulación Público/Privada </w:t>
      </w:r>
    </w:p>
    <w:p w14:paraId="4DDD6581" w14:textId="49E3F7DC" w:rsidR="00E070F2" w:rsidRPr="00A76168" w:rsidRDefault="00E070F2" w:rsidP="00A76168">
      <w:pPr>
        <w:pStyle w:val="Prrafodelista"/>
        <w:numPr>
          <w:ilvl w:val="0"/>
          <w:numId w:val="23"/>
        </w:numPr>
        <w:jc w:val="both"/>
        <w:rPr>
          <w:rFonts w:ascii="Times New Roman" w:hAnsi="Times New Roman" w:cs="Times New Roman"/>
          <w:color w:val="000000" w:themeColor="text1"/>
          <w:lang w:val="es-BO"/>
        </w:rPr>
      </w:pPr>
      <w:r w:rsidRPr="00A76168">
        <w:rPr>
          <w:rFonts w:ascii="Times New Roman" w:hAnsi="Times New Roman" w:cs="Times New Roman"/>
          <w:color w:val="000000"/>
          <w:lang w:val="es-BO"/>
        </w:rPr>
        <w:t xml:space="preserve">La inversión privada, debe estar, dirigida esencialmente al sector agropecuario (producción, industrialización, comercialización; </w:t>
      </w:r>
    </w:p>
    <w:p w14:paraId="0FF6F48E" w14:textId="77777777" w:rsidR="00E070F2" w:rsidRPr="00126160" w:rsidRDefault="00E070F2" w:rsidP="00BB5C82">
      <w:pPr>
        <w:jc w:val="both"/>
        <w:rPr>
          <w:rFonts w:ascii="Times New Roman" w:hAnsi="Times New Roman" w:cs="Times New Roman"/>
          <w:color w:val="000000" w:themeColor="text1"/>
          <w:lang w:val="es-BO"/>
        </w:rPr>
      </w:pPr>
    </w:p>
    <w:p w14:paraId="64C4BA2B" w14:textId="1807C19C" w:rsidR="004C4910" w:rsidRDefault="004C4910" w:rsidP="00BB5C82">
      <w:pPr>
        <w:jc w:val="both"/>
        <w:rPr>
          <w:rFonts w:ascii="Times New Roman" w:hAnsi="Times New Roman" w:cs="Times New Roman"/>
          <w:b/>
          <w:color w:val="000000" w:themeColor="text1"/>
          <w:lang w:val="es-BO"/>
        </w:rPr>
      </w:pPr>
      <w:r w:rsidRPr="008D6623">
        <w:rPr>
          <w:rFonts w:ascii="Times New Roman" w:hAnsi="Times New Roman" w:cs="Times New Roman"/>
          <w:b/>
          <w:color w:val="000000" w:themeColor="text1"/>
          <w:lang w:val="es-BO"/>
        </w:rPr>
        <w:t>PROPUESTA ELECTORA DE QUILLACOLLO</w:t>
      </w:r>
      <w:r w:rsidR="00435732" w:rsidRPr="008D6623">
        <w:rPr>
          <w:rFonts w:ascii="Times New Roman" w:hAnsi="Times New Roman" w:cs="Times New Roman"/>
          <w:b/>
          <w:color w:val="000000" w:themeColor="text1"/>
          <w:lang w:val="es-BO"/>
        </w:rPr>
        <w:t xml:space="preserve"> </w:t>
      </w:r>
      <w:sdt>
        <w:sdtPr>
          <w:rPr>
            <w:rFonts w:ascii="Times New Roman" w:hAnsi="Times New Roman" w:cs="Times New Roman"/>
            <w:b/>
            <w:color w:val="000000" w:themeColor="text1"/>
            <w:lang w:val="es-BO"/>
          </w:rPr>
          <w:id w:val="-1979969"/>
          <w:citation/>
        </w:sdtPr>
        <w:sdtEndPr/>
        <w:sdtContent>
          <w:r w:rsidR="00435732" w:rsidRPr="008D6623">
            <w:rPr>
              <w:rFonts w:ascii="Times New Roman" w:hAnsi="Times New Roman" w:cs="Times New Roman"/>
              <w:b/>
              <w:color w:val="000000" w:themeColor="text1"/>
              <w:lang w:val="es-BO"/>
            </w:rPr>
            <w:fldChar w:fldCharType="begin"/>
          </w:r>
          <w:r w:rsidR="00435732" w:rsidRPr="008D6623">
            <w:rPr>
              <w:rFonts w:ascii="Times New Roman" w:hAnsi="Times New Roman" w:cs="Times New Roman"/>
              <w:b/>
              <w:color w:val="000000" w:themeColor="text1"/>
              <w:lang w:val="es-BO"/>
            </w:rPr>
            <w:instrText xml:space="preserve"> CITATION CEB15 \l 1033 </w:instrText>
          </w:r>
          <w:r w:rsidR="00435732" w:rsidRPr="008D6623">
            <w:rPr>
              <w:rFonts w:ascii="Times New Roman" w:hAnsi="Times New Roman" w:cs="Times New Roman"/>
              <w:b/>
              <w:color w:val="000000" w:themeColor="text1"/>
              <w:lang w:val="es-BO"/>
            </w:rPr>
            <w:fldChar w:fldCharType="separate"/>
          </w:r>
          <w:r w:rsidR="00435732" w:rsidRPr="008D6623">
            <w:rPr>
              <w:rFonts w:ascii="Times New Roman" w:hAnsi="Times New Roman" w:cs="Times New Roman"/>
              <w:b/>
              <w:noProof/>
              <w:color w:val="000000" w:themeColor="text1"/>
              <w:lang w:val="es-BO"/>
            </w:rPr>
            <w:t>(CEBEM, 2015)</w:t>
          </w:r>
          <w:r w:rsidR="00435732" w:rsidRPr="008D6623">
            <w:rPr>
              <w:rFonts w:ascii="Times New Roman" w:hAnsi="Times New Roman" w:cs="Times New Roman"/>
              <w:b/>
              <w:color w:val="000000" w:themeColor="text1"/>
              <w:lang w:val="es-BO"/>
            </w:rPr>
            <w:fldChar w:fldCharType="end"/>
          </w:r>
        </w:sdtContent>
      </w:sdt>
    </w:p>
    <w:p w14:paraId="6FCB3E4F" w14:textId="77777777" w:rsidR="008D6623" w:rsidRPr="008D6623" w:rsidRDefault="008D6623" w:rsidP="00BB5C82">
      <w:pPr>
        <w:jc w:val="both"/>
        <w:rPr>
          <w:rFonts w:ascii="Times New Roman" w:hAnsi="Times New Roman" w:cs="Times New Roman"/>
          <w:b/>
          <w:color w:val="000000" w:themeColor="text1"/>
          <w:lang w:val="es-BO"/>
        </w:rPr>
      </w:pPr>
    </w:p>
    <w:p w14:paraId="012C1706" w14:textId="77777777" w:rsidR="0051233B" w:rsidRPr="00126160" w:rsidRDefault="004C4910" w:rsidP="0051233B">
      <w:pPr>
        <w:jc w:val="both"/>
        <w:rPr>
          <w:rFonts w:ascii="Times New Roman" w:hAnsi="Times New Roman" w:cs="Times New Roman"/>
          <w:color w:val="000000" w:themeColor="text1"/>
          <w:lang w:val="es-BO"/>
        </w:rPr>
      </w:pPr>
      <w:r w:rsidRPr="00126160">
        <w:rPr>
          <w:rFonts w:ascii="Times New Roman" w:hAnsi="Times New Roman" w:cs="Times New Roman"/>
          <w:color w:val="000000" w:themeColor="text1"/>
          <w:lang w:val="es-BO"/>
        </w:rPr>
        <w:t>En Turismo:</w:t>
      </w:r>
    </w:p>
    <w:p w14:paraId="70EB5854" w14:textId="77777777" w:rsidR="008C1DC5" w:rsidRPr="00126160" w:rsidRDefault="004C4910" w:rsidP="008C1DC5">
      <w:pPr>
        <w:pStyle w:val="Prrafodelista"/>
        <w:numPr>
          <w:ilvl w:val="0"/>
          <w:numId w:val="13"/>
        </w:numPr>
        <w:jc w:val="both"/>
        <w:rPr>
          <w:rFonts w:ascii="Times New Roman" w:hAnsi="Times New Roman" w:cs="Times New Roman"/>
          <w:color w:val="000000" w:themeColor="text1"/>
          <w:lang w:val="es-BO"/>
        </w:rPr>
      </w:pP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Apoyar y gestionar la </w:t>
      </w:r>
      <w:r w:rsidR="00091CD3" w:rsidRPr="00126160">
        <w:rPr>
          <w:rFonts w:ascii="Times New Roman" w:hAnsi="Times New Roman" w:cs="Times New Roman"/>
          <w:color w:val="000000" w:themeColor="text1"/>
          <w:lang w:val="es-BO"/>
        </w:rPr>
        <w:t>construcción</w:t>
      </w: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 del monumento de la virgen de </w:t>
      </w:r>
      <w:proofErr w:type="spellStart"/>
      <w:r w:rsidRPr="00126160">
        <w:rPr>
          <w:rFonts w:ascii="Times New Roman" w:hAnsi="Times New Roman" w:cs="Times New Roman"/>
          <w:color w:val="000000" w:themeColor="text1"/>
          <w:lang w:val="es-BO"/>
        </w:rPr>
        <w:t>Urkupiña</w:t>
      </w:r>
      <w:proofErr w:type="spellEnd"/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. En El Cerro de Cota Establecer condiciones infraestructurales para convertir a Quillacollo en zona </w:t>
      </w:r>
      <w:r w:rsidR="00091CD3" w:rsidRPr="00126160">
        <w:rPr>
          <w:rFonts w:ascii="Times New Roman" w:hAnsi="Times New Roman" w:cs="Times New Roman"/>
          <w:color w:val="000000" w:themeColor="text1"/>
          <w:lang w:val="es-BO"/>
        </w:rPr>
        <w:t>turística</w:t>
      </w: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 y productiva de valle </w:t>
      </w:r>
      <w:r w:rsidR="008C1DC5" w:rsidRPr="00126160">
        <w:rPr>
          <w:rFonts w:ascii="Times New Roman" w:hAnsi="Times New Roman" w:cs="Times New Roman"/>
          <w:color w:val="000000" w:themeColor="text1"/>
          <w:lang w:val="es-BO"/>
        </w:rPr>
        <w:t>bajo.</w:t>
      </w:r>
    </w:p>
    <w:p w14:paraId="01F09332" w14:textId="77777777" w:rsidR="008C1DC5" w:rsidRPr="00126160" w:rsidRDefault="004C4910" w:rsidP="008C1DC5">
      <w:pPr>
        <w:pStyle w:val="Prrafodelista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lang w:val="es-BO"/>
        </w:rPr>
      </w:pP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Crear la secretaria de turismo, </w:t>
      </w:r>
      <w:r w:rsidR="00091CD3" w:rsidRPr="00126160">
        <w:rPr>
          <w:rFonts w:ascii="Times New Roman" w:hAnsi="Times New Roman" w:cs="Times New Roman"/>
          <w:color w:val="000000" w:themeColor="text1"/>
          <w:lang w:val="es-BO"/>
        </w:rPr>
        <w:t>hotelería</w:t>
      </w: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 y </w:t>
      </w:r>
      <w:r w:rsidR="00091CD3" w:rsidRPr="00126160">
        <w:rPr>
          <w:rFonts w:ascii="Times New Roman" w:hAnsi="Times New Roman" w:cs="Times New Roman"/>
          <w:color w:val="000000" w:themeColor="text1"/>
          <w:lang w:val="es-BO"/>
        </w:rPr>
        <w:t>gastronomía</w:t>
      </w: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. </w:t>
      </w:r>
    </w:p>
    <w:p w14:paraId="620BFFBF" w14:textId="77777777" w:rsidR="008C1DC5" w:rsidRPr="00126160" w:rsidRDefault="004C4910" w:rsidP="008C1DC5">
      <w:pPr>
        <w:pStyle w:val="Prrafodelista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lang w:val="es-BO"/>
        </w:rPr>
      </w:pP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Institucionalizar la festividad de </w:t>
      </w:r>
      <w:proofErr w:type="spellStart"/>
      <w:r w:rsidRPr="00126160">
        <w:rPr>
          <w:rFonts w:ascii="Times New Roman" w:hAnsi="Times New Roman" w:cs="Times New Roman"/>
          <w:color w:val="000000" w:themeColor="text1"/>
          <w:lang w:val="es-BO"/>
        </w:rPr>
        <w:t>Urkupiña</w:t>
      </w:r>
      <w:proofErr w:type="spellEnd"/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. </w:t>
      </w:r>
    </w:p>
    <w:p w14:paraId="48D94581" w14:textId="015F2A51" w:rsidR="004C4910" w:rsidRPr="00126160" w:rsidRDefault="004C4910" w:rsidP="008C1DC5">
      <w:pPr>
        <w:pStyle w:val="Prrafodelista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lang w:val="es-BO"/>
        </w:rPr>
      </w:pP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Promover infraestructura hotelera vecinal. </w:t>
      </w:r>
    </w:p>
    <w:p w14:paraId="3AE7166E" w14:textId="77777777" w:rsidR="008C1DC5" w:rsidRPr="00126160" w:rsidRDefault="008C1DC5" w:rsidP="008C1DC5">
      <w:pPr>
        <w:pStyle w:val="Prrafodelista"/>
        <w:jc w:val="both"/>
        <w:rPr>
          <w:rFonts w:ascii="Times New Roman" w:hAnsi="Times New Roman" w:cs="Times New Roman"/>
          <w:color w:val="000000" w:themeColor="text1"/>
          <w:lang w:val="es-BO"/>
        </w:rPr>
      </w:pPr>
    </w:p>
    <w:p w14:paraId="12EF0A52" w14:textId="77777777" w:rsidR="008C1DC5" w:rsidRPr="00126160" w:rsidRDefault="004C4910" w:rsidP="008C1DC5">
      <w:pPr>
        <w:jc w:val="both"/>
        <w:rPr>
          <w:rFonts w:ascii="Times New Roman" w:hAnsi="Times New Roman" w:cs="Times New Roman"/>
          <w:color w:val="000000" w:themeColor="text1"/>
          <w:lang w:val="es-BO"/>
        </w:rPr>
      </w:pP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En </w:t>
      </w:r>
      <w:r w:rsidR="00E54D9D" w:rsidRPr="00126160">
        <w:rPr>
          <w:rFonts w:ascii="Times New Roman" w:hAnsi="Times New Roman" w:cs="Times New Roman"/>
          <w:color w:val="000000" w:themeColor="text1"/>
          <w:lang w:val="es-BO"/>
        </w:rPr>
        <w:t>Autonomías</w:t>
      </w:r>
      <w:r w:rsidRPr="00126160">
        <w:rPr>
          <w:rFonts w:ascii="Times New Roman" w:hAnsi="Times New Roman" w:cs="Times New Roman"/>
          <w:color w:val="000000" w:themeColor="text1"/>
          <w:lang w:val="es-BO"/>
        </w:rPr>
        <w:t>:</w:t>
      </w:r>
    </w:p>
    <w:p w14:paraId="4A7D5E9C" w14:textId="77777777" w:rsidR="008C1DC5" w:rsidRPr="00126160" w:rsidRDefault="004C4910" w:rsidP="008C1DC5">
      <w:pPr>
        <w:pStyle w:val="Prrafodelista"/>
        <w:numPr>
          <w:ilvl w:val="0"/>
          <w:numId w:val="14"/>
        </w:numPr>
        <w:jc w:val="both"/>
        <w:rPr>
          <w:rFonts w:ascii="Times New Roman" w:hAnsi="Times New Roman" w:cs="Times New Roman"/>
          <w:color w:val="000000" w:themeColor="text1"/>
          <w:lang w:val="es-BO"/>
        </w:rPr>
      </w:pP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Realizar una </w:t>
      </w:r>
      <w:r w:rsidR="00091CD3" w:rsidRPr="00126160">
        <w:rPr>
          <w:rFonts w:ascii="Times New Roman" w:hAnsi="Times New Roman" w:cs="Times New Roman"/>
          <w:color w:val="000000" w:themeColor="text1"/>
          <w:lang w:val="es-BO"/>
        </w:rPr>
        <w:t>reingeniería</w:t>
      </w: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 acorde al plan de gobierno municipal incorporando a profesionales </w:t>
      </w:r>
      <w:proofErr w:type="spellStart"/>
      <w:r w:rsidRPr="00126160">
        <w:rPr>
          <w:rFonts w:ascii="Times New Roman" w:hAnsi="Times New Roman" w:cs="Times New Roman"/>
          <w:color w:val="000000" w:themeColor="text1"/>
          <w:lang w:val="es-BO"/>
        </w:rPr>
        <w:t>quillacolleños</w:t>
      </w:r>
      <w:proofErr w:type="spellEnd"/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 comprometidos con la </w:t>
      </w:r>
      <w:r w:rsidR="00091CD3" w:rsidRPr="00126160">
        <w:rPr>
          <w:rFonts w:ascii="Times New Roman" w:hAnsi="Times New Roman" w:cs="Times New Roman"/>
          <w:color w:val="000000" w:themeColor="text1"/>
          <w:lang w:val="es-BO"/>
        </w:rPr>
        <w:t>región</w:t>
      </w: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 para mejorar el servicio a la </w:t>
      </w:r>
      <w:r w:rsidR="00091CD3" w:rsidRPr="00126160">
        <w:rPr>
          <w:rFonts w:ascii="Times New Roman" w:hAnsi="Times New Roman" w:cs="Times New Roman"/>
          <w:color w:val="000000" w:themeColor="text1"/>
          <w:lang w:val="es-BO"/>
        </w:rPr>
        <w:t>población</w:t>
      </w: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. </w:t>
      </w:r>
    </w:p>
    <w:p w14:paraId="74D42214" w14:textId="77777777" w:rsidR="008C1DC5" w:rsidRPr="00126160" w:rsidRDefault="004C4910" w:rsidP="008C1DC5">
      <w:pPr>
        <w:pStyle w:val="Prrafodelista"/>
        <w:numPr>
          <w:ilvl w:val="0"/>
          <w:numId w:val="14"/>
        </w:numPr>
        <w:jc w:val="both"/>
        <w:rPr>
          <w:rFonts w:ascii="Times New Roman" w:hAnsi="Times New Roman" w:cs="Times New Roman"/>
          <w:color w:val="000000" w:themeColor="text1"/>
          <w:lang w:val="es-BO"/>
        </w:rPr>
      </w:pP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Implementar una </w:t>
      </w:r>
      <w:r w:rsidR="00091CD3" w:rsidRPr="00126160">
        <w:rPr>
          <w:rFonts w:ascii="Times New Roman" w:hAnsi="Times New Roman" w:cs="Times New Roman"/>
          <w:color w:val="000000" w:themeColor="text1"/>
          <w:lang w:val="es-BO"/>
        </w:rPr>
        <w:t>amnistía</w:t>
      </w: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 para la </w:t>
      </w:r>
      <w:r w:rsidR="00091CD3" w:rsidRPr="00126160">
        <w:rPr>
          <w:rFonts w:ascii="Times New Roman" w:hAnsi="Times New Roman" w:cs="Times New Roman"/>
          <w:color w:val="000000" w:themeColor="text1"/>
          <w:lang w:val="es-BO"/>
        </w:rPr>
        <w:t>regulación</w:t>
      </w: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 de los predios y edificaciones urbanas para brindar seguridad </w:t>
      </w:r>
      <w:r w:rsidR="00091CD3" w:rsidRPr="00126160">
        <w:rPr>
          <w:rFonts w:ascii="Times New Roman" w:hAnsi="Times New Roman" w:cs="Times New Roman"/>
          <w:color w:val="000000" w:themeColor="text1"/>
          <w:lang w:val="es-BO"/>
        </w:rPr>
        <w:t>jurídica</w:t>
      </w: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 a los bienes inmuebles, con un proyecto adecuado. </w:t>
      </w:r>
    </w:p>
    <w:p w14:paraId="2C515C2F" w14:textId="092C43D1" w:rsidR="004C4910" w:rsidRPr="00126160" w:rsidRDefault="00091CD3" w:rsidP="008C1DC5">
      <w:pPr>
        <w:pStyle w:val="Prrafodelista"/>
        <w:numPr>
          <w:ilvl w:val="0"/>
          <w:numId w:val="14"/>
        </w:numPr>
        <w:jc w:val="both"/>
        <w:rPr>
          <w:rFonts w:ascii="Times New Roman" w:hAnsi="Times New Roman" w:cs="Times New Roman"/>
          <w:color w:val="000000" w:themeColor="text1"/>
          <w:lang w:val="es-BO"/>
        </w:rPr>
      </w:pPr>
      <w:r w:rsidRPr="00126160">
        <w:rPr>
          <w:rFonts w:ascii="Times New Roman" w:hAnsi="Times New Roman" w:cs="Times New Roman"/>
          <w:color w:val="000000" w:themeColor="text1"/>
          <w:lang w:val="es-BO"/>
        </w:rPr>
        <w:t>Elaboración</w:t>
      </w:r>
      <w:r w:rsidR="004C4910" w:rsidRPr="00126160">
        <w:rPr>
          <w:rFonts w:ascii="Times New Roman" w:hAnsi="Times New Roman" w:cs="Times New Roman"/>
          <w:color w:val="000000" w:themeColor="text1"/>
          <w:lang w:val="es-BO"/>
        </w:rPr>
        <w:t xml:space="preserve"> de las cartas </w:t>
      </w:r>
      <w:r w:rsidRPr="00126160">
        <w:rPr>
          <w:rFonts w:ascii="Times New Roman" w:hAnsi="Times New Roman" w:cs="Times New Roman"/>
          <w:color w:val="000000" w:themeColor="text1"/>
          <w:lang w:val="es-BO"/>
        </w:rPr>
        <w:t>orgánicas</w:t>
      </w:r>
      <w:r w:rsidR="004C4910" w:rsidRPr="00126160">
        <w:rPr>
          <w:rFonts w:ascii="Times New Roman" w:hAnsi="Times New Roman" w:cs="Times New Roman"/>
          <w:color w:val="000000" w:themeColor="text1"/>
          <w:lang w:val="es-BO"/>
        </w:rPr>
        <w:t xml:space="preserve"> con el consenso de toda la </w:t>
      </w:r>
      <w:r w:rsidRPr="00126160">
        <w:rPr>
          <w:rFonts w:ascii="Times New Roman" w:hAnsi="Times New Roman" w:cs="Times New Roman"/>
          <w:color w:val="000000" w:themeColor="text1"/>
          <w:lang w:val="es-BO"/>
        </w:rPr>
        <w:t>población</w:t>
      </w:r>
      <w:r w:rsidR="004C4910" w:rsidRPr="00126160">
        <w:rPr>
          <w:rFonts w:ascii="Times New Roman" w:hAnsi="Times New Roman" w:cs="Times New Roman"/>
          <w:color w:val="000000" w:themeColor="text1"/>
          <w:lang w:val="es-BO"/>
        </w:rPr>
        <w:t xml:space="preserve"> y promover la </w:t>
      </w:r>
      <w:r w:rsidRPr="00126160">
        <w:rPr>
          <w:rFonts w:ascii="Times New Roman" w:hAnsi="Times New Roman" w:cs="Times New Roman"/>
          <w:color w:val="000000" w:themeColor="text1"/>
          <w:lang w:val="es-BO"/>
        </w:rPr>
        <w:t>consolidación</w:t>
      </w:r>
      <w:r w:rsidR="004C4910" w:rsidRPr="00126160">
        <w:rPr>
          <w:rFonts w:ascii="Times New Roman" w:hAnsi="Times New Roman" w:cs="Times New Roman"/>
          <w:color w:val="000000" w:themeColor="text1"/>
          <w:lang w:val="es-BO"/>
        </w:rPr>
        <w:t xml:space="preserve"> y </w:t>
      </w:r>
      <w:r w:rsidRPr="00126160">
        <w:rPr>
          <w:rFonts w:ascii="Times New Roman" w:hAnsi="Times New Roman" w:cs="Times New Roman"/>
          <w:color w:val="000000" w:themeColor="text1"/>
          <w:lang w:val="es-BO"/>
        </w:rPr>
        <w:t>reglamentación</w:t>
      </w:r>
      <w:r w:rsidR="004C4910" w:rsidRPr="00126160">
        <w:rPr>
          <w:rFonts w:ascii="Times New Roman" w:hAnsi="Times New Roman" w:cs="Times New Roman"/>
          <w:color w:val="000000" w:themeColor="text1"/>
          <w:lang w:val="es-BO"/>
        </w:rPr>
        <w:t xml:space="preserve"> de control social. </w:t>
      </w:r>
    </w:p>
    <w:p w14:paraId="023267CB" w14:textId="77777777" w:rsidR="008C1DC5" w:rsidRPr="00126160" w:rsidRDefault="008C1DC5" w:rsidP="008C1DC5">
      <w:pPr>
        <w:pStyle w:val="Prrafodelista"/>
        <w:jc w:val="both"/>
        <w:rPr>
          <w:rFonts w:ascii="Times New Roman" w:hAnsi="Times New Roman" w:cs="Times New Roman"/>
          <w:color w:val="000000" w:themeColor="text1"/>
          <w:lang w:val="es-BO"/>
        </w:rPr>
      </w:pPr>
    </w:p>
    <w:p w14:paraId="2B3F0421" w14:textId="77777777" w:rsidR="008C1DC5" w:rsidRPr="00126160" w:rsidRDefault="004C4910" w:rsidP="008C1DC5">
      <w:pPr>
        <w:jc w:val="both"/>
        <w:rPr>
          <w:rFonts w:ascii="Times New Roman" w:hAnsi="Times New Roman" w:cs="Times New Roman"/>
          <w:color w:val="000000" w:themeColor="text1"/>
          <w:lang w:val="es-BO"/>
        </w:rPr>
      </w:pPr>
      <w:r w:rsidRPr="00126160">
        <w:rPr>
          <w:rFonts w:ascii="Times New Roman" w:hAnsi="Times New Roman" w:cs="Times New Roman"/>
          <w:color w:val="000000" w:themeColor="text1"/>
          <w:lang w:val="es-BO"/>
        </w:rPr>
        <w:t>En Salud:</w:t>
      </w:r>
    </w:p>
    <w:p w14:paraId="33648690" w14:textId="77777777" w:rsidR="008C1DC5" w:rsidRPr="00126160" w:rsidRDefault="004C4910" w:rsidP="008C1DC5">
      <w:pPr>
        <w:pStyle w:val="Prrafodelista"/>
        <w:numPr>
          <w:ilvl w:val="0"/>
          <w:numId w:val="16"/>
        </w:numPr>
        <w:jc w:val="both"/>
        <w:rPr>
          <w:rFonts w:ascii="Times New Roman" w:hAnsi="Times New Roman" w:cs="Times New Roman"/>
          <w:color w:val="000000" w:themeColor="text1"/>
          <w:lang w:val="es-BO"/>
        </w:rPr>
      </w:pP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Proponemos la </w:t>
      </w:r>
      <w:r w:rsidR="00E54D9D" w:rsidRPr="00126160">
        <w:rPr>
          <w:rFonts w:ascii="Times New Roman" w:hAnsi="Times New Roman" w:cs="Times New Roman"/>
          <w:color w:val="000000" w:themeColor="text1"/>
          <w:lang w:val="es-BO"/>
        </w:rPr>
        <w:t>construcción</w:t>
      </w: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 de un hospital de tercer nivel para atender y cubrir todo el valle bajo (su </w:t>
      </w:r>
      <w:r w:rsidR="00091CD3" w:rsidRPr="00126160">
        <w:rPr>
          <w:rFonts w:ascii="Times New Roman" w:hAnsi="Times New Roman" w:cs="Times New Roman"/>
          <w:color w:val="000000" w:themeColor="text1"/>
          <w:lang w:val="es-BO"/>
        </w:rPr>
        <w:t>construcción</w:t>
      </w: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 </w:t>
      </w:r>
      <w:r w:rsidR="00091CD3" w:rsidRPr="00126160">
        <w:rPr>
          <w:rFonts w:ascii="Times New Roman" w:hAnsi="Times New Roman" w:cs="Times New Roman"/>
          <w:color w:val="000000" w:themeColor="text1"/>
          <w:lang w:val="es-BO"/>
        </w:rPr>
        <w:t>será</w:t>
      </w: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́ en la localidad de </w:t>
      </w:r>
      <w:proofErr w:type="spellStart"/>
      <w:r w:rsidRPr="00126160">
        <w:rPr>
          <w:rFonts w:ascii="Times New Roman" w:hAnsi="Times New Roman" w:cs="Times New Roman"/>
          <w:color w:val="000000" w:themeColor="text1"/>
          <w:lang w:val="es-BO"/>
        </w:rPr>
        <w:t>Cotapachi</w:t>
      </w:r>
      <w:proofErr w:type="spellEnd"/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 para lo que ya se cuenta con cinco </w:t>
      </w:r>
      <w:r w:rsidR="00091CD3" w:rsidRPr="00126160">
        <w:rPr>
          <w:rFonts w:ascii="Times New Roman" w:hAnsi="Times New Roman" w:cs="Times New Roman"/>
          <w:color w:val="000000" w:themeColor="text1"/>
          <w:lang w:val="es-BO"/>
        </w:rPr>
        <w:t>hectáreas</w:t>
      </w:r>
      <w:r w:rsidR="008C1DC5" w:rsidRPr="00126160">
        <w:rPr>
          <w:rFonts w:ascii="Times New Roman" w:hAnsi="Times New Roman" w:cs="Times New Roman"/>
          <w:color w:val="000000" w:themeColor="text1"/>
          <w:lang w:val="es-BO"/>
        </w:rPr>
        <w:t>).</w:t>
      </w:r>
    </w:p>
    <w:p w14:paraId="45E760AE" w14:textId="77777777" w:rsidR="008C1DC5" w:rsidRPr="00126160" w:rsidRDefault="004C4910" w:rsidP="008C1DC5">
      <w:pPr>
        <w:pStyle w:val="Prrafodelista"/>
        <w:numPr>
          <w:ilvl w:val="0"/>
          <w:numId w:val="16"/>
        </w:numPr>
        <w:jc w:val="both"/>
        <w:rPr>
          <w:rFonts w:ascii="Times New Roman" w:hAnsi="Times New Roman" w:cs="Times New Roman"/>
          <w:color w:val="000000" w:themeColor="text1"/>
          <w:lang w:val="es-BO"/>
        </w:rPr>
      </w:pP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Construir </w:t>
      </w:r>
      <w:r w:rsidR="00091CD3" w:rsidRPr="00126160">
        <w:rPr>
          <w:rFonts w:ascii="Times New Roman" w:hAnsi="Times New Roman" w:cs="Times New Roman"/>
          <w:color w:val="000000" w:themeColor="text1"/>
          <w:lang w:val="es-BO"/>
        </w:rPr>
        <w:t>específicamente</w:t>
      </w: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 el hospital materno infantil en el lugar de Chulumani. </w:t>
      </w:r>
    </w:p>
    <w:p w14:paraId="3C90AFD7" w14:textId="5874CB8D" w:rsidR="004C4910" w:rsidRPr="00126160" w:rsidRDefault="004C4910" w:rsidP="008C1DC5">
      <w:pPr>
        <w:pStyle w:val="Prrafodelista"/>
        <w:numPr>
          <w:ilvl w:val="0"/>
          <w:numId w:val="16"/>
        </w:numPr>
        <w:jc w:val="both"/>
        <w:rPr>
          <w:rFonts w:ascii="Times New Roman" w:hAnsi="Times New Roman" w:cs="Times New Roman"/>
          <w:color w:val="000000" w:themeColor="text1"/>
          <w:lang w:val="es-BO"/>
        </w:rPr>
      </w:pPr>
      <w:r w:rsidRPr="00126160">
        <w:rPr>
          <w:rFonts w:ascii="Times New Roman" w:hAnsi="Times New Roman" w:cs="Times New Roman"/>
          <w:color w:val="000000" w:themeColor="text1"/>
          <w:lang w:val="es-BO"/>
        </w:rPr>
        <w:lastRenderedPageBreak/>
        <w:t xml:space="preserve">Se propone convertir todas las postas de salud en los diez distritos en centros de salud, para cualificar el servicio de </w:t>
      </w:r>
      <w:r w:rsidR="00AE52F4" w:rsidRPr="00126160">
        <w:rPr>
          <w:rFonts w:ascii="Times New Roman" w:hAnsi="Times New Roman" w:cs="Times New Roman"/>
          <w:color w:val="000000" w:themeColor="text1"/>
          <w:lang w:val="es-BO"/>
        </w:rPr>
        <w:t>atención</w:t>
      </w: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 sanitaria. </w:t>
      </w:r>
    </w:p>
    <w:p w14:paraId="13B1BFFC" w14:textId="77777777" w:rsidR="008C1DC5" w:rsidRPr="00126160" w:rsidRDefault="008C1DC5" w:rsidP="008C1DC5">
      <w:pPr>
        <w:pStyle w:val="Prrafodelista"/>
        <w:jc w:val="both"/>
        <w:rPr>
          <w:rFonts w:ascii="Times New Roman" w:hAnsi="Times New Roman" w:cs="Times New Roman"/>
          <w:color w:val="000000" w:themeColor="text1"/>
          <w:lang w:val="es-BO"/>
        </w:rPr>
      </w:pPr>
    </w:p>
    <w:p w14:paraId="2C6820CD" w14:textId="77777777" w:rsidR="008C1DC5" w:rsidRPr="00126160" w:rsidRDefault="004C4910" w:rsidP="008C1DC5">
      <w:pPr>
        <w:jc w:val="both"/>
        <w:rPr>
          <w:rFonts w:ascii="Times New Roman" w:hAnsi="Times New Roman" w:cs="Times New Roman"/>
          <w:color w:val="000000" w:themeColor="text1"/>
          <w:lang w:val="es-BO"/>
        </w:rPr>
      </w:pP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En </w:t>
      </w:r>
      <w:r w:rsidR="00AE52F4" w:rsidRPr="00126160">
        <w:rPr>
          <w:rFonts w:ascii="Times New Roman" w:hAnsi="Times New Roman" w:cs="Times New Roman"/>
          <w:color w:val="000000" w:themeColor="text1"/>
          <w:lang w:val="es-BO"/>
        </w:rPr>
        <w:t>Educación</w:t>
      </w:r>
      <w:r w:rsidRPr="00126160">
        <w:rPr>
          <w:rFonts w:ascii="Times New Roman" w:hAnsi="Times New Roman" w:cs="Times New Roman"/>
          <w:color w:val="000000" w:themeColor="text1"/>
          <w:lang w:val="es-BO"/>
        </w:rPr>
        <w:t>:</w:t>
      </w:r>
    </w:p>
    <w:p w14:paraId="2F042FCB" w14:textId="77777777" w:rsidR="008C1DC5" w:rsidRPr="00126160" w:rsidRDefault="004C4910" w:rsidP="008C1DC5">
      <w:pPr>
        <w:pStyle w:val="Prrafodelista"/>
        <w:numPr>
          <w:ilvl w:val="0"/>
          <w:numId w:val="17"/>
        </w:numPr>
        <w:jc w:val="both"/>
        <w:rPr>
          <w:rFonts w:ascii="Times New Roman" w:hAnsi="Times New Roman" w:cs="Times New Roman"/>
          <w:color w:val="000000" w:themeColor="text1"/>
          <w:lang w:val="es-BO"/>
        </w:rPr>
      </w:pP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Se implementara las pizarras </w:t>
      </w:r>
      <w:r w:rsidR="00091CD3" w:rsidRPr="00126160">
        <w:rPr>
          <w:rFonts w:ascii="Times New Roman" w:hAnsi="Times New Roman" w:cs="Times New Roman"/>
          <w:color w:val="000000" w:themeColor="text1"/>
          <w:lang w:val="es-BO"/>
        </w:rPr>
        <w:t>electrónicas</w:t>
      </w: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 con </w:t>
      </w:r>
      <w:r w:rsidR="00091CD3" w:rsidRPr="00126160">
        <w:rPr>
          <w:rFonts w:ascii="Times New Roman" w:hAnsi="Times New Roman" w:cs="Times New Roman"/>
          <w:color w:val="000000" w:themeColor="text1"/>
          <w:lang w:val="es-BO"/>
        </w:rPr>
        <w:t>tecnología</w:t>
      </w: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 avanzada en todas las unidades educativas lo que llevara a mejorar el proceso </w:t>
      </w:r>
      <w:r w:rsidR="00091CD3" w:rsidRPr="00126160">
        <w:rPr>
          <w:rFonts w:ascii="Times New Roman" w:hAnsi="Times New Roman" w:cs="Times New Roman"/>
          <w:color w:val="000000" w:themeColor="text1"/>
          <w:lang w:val="es-BO"/>
        </w:rPr>
        <w:t>enseñanza</w:t>
      </w: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 aprendizaje. </w:t>
      </w:r>
    </w:p>
    <w:p w14:paraId="36795B26" w14:textId="228EA4A0" w:rsidR="008C1DC5" w:rsidRPr="00126160" w:rsidRDefault="004C4910" w:rsidP="008C1DC5">
      <w:pPr>
        <w:pStyle w:val="Prrafodelista"/>
        <w:numPr>
          <w:ilvl w:val="0"/>
          <w:numId w:val="17"/>
        </w:numPr>
        <w:jc w:val="both"/>
        <w:rPr>
          <w:rFonts w:ascii="Times New Roman" w:hAnsi="Times New Roman" w:cs="Times New Roman"/>
          <w:color w:val="000000" w:themeColor="text1"/>
          <w:lang w:val="es-BO"/>
        </w:rPr>
      </w:pP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Se </w:t>
      </w:r>
      <w:r w:rsidR="00091CD3" w:rsidRPr="00126160">
        <w:rPr>
          <w:rFonts w:ascii="Times New Roman" w:hAnsi="Times New Roman" w:cs="Times New Roman"/>
          <w:color w:val="000000" w:themeColor="text1"/>
          <w:lang w:val="es-BO"/>
        </w:rPr>
        <w:t>promoverá</w:t>
      </w: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́ la entrega de computadoras a todos los alumnos sin </w:t>
      </w:r>
      <w:r w:rsidR="00091CD3" w:rsidRPr="00126160">
        <w:rPr>
          <w:rFonts w:ascii="Times New Roman" w:hAnsi="Times New Roman" w:cs="Times New Roman"/>
          <w:color w:val="000000" w:themeColor="text1"/>
          <w:lang w:val="es-BO"/>
        </w:rPr>
        <w:t>excepción</w:t>
      </w: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 de las unidades educativas </w:t>
      </w:r>
      <w:r w:rsidR="00CD4CF3" w:rsidRPr="00126160">
        <w:rPr>
          <w:rFonts w:ascii="Times New Roman" w:hAnsi="Times New Roman" w:cs="Times New Roman"/>
          <w:color w:val="000000" w:themeColor="text1"/>
          <w:lang w:val="es-BO"/>
        </w:rPr>
        <w:t>públicas</w:t>
      </w: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 y privadas. </w:t>
      </w:r>
    </w:p>
    <w:p w14:paraId="504433EF" w14:textId="68AA8968" w:rsidR="004C4910" w:rsidRDefault="004C4910" w:rsidP="008C1DC5">
      <w:pPr>
        <w:pStyle w:val="Prrafodelista"/>
        <w:numPr>
          <w:ilvl w:val="0"/>
          <w:numId w:val="17"/>
        </w:numPr>
        <w:jc w:val="both"/>
        <w:rPr>
          <w:rFonts w:ascii="Times New Roman" w:hAnsi="Times New Roman" w:cs="Times New Roman"/>
          <w:color w:val="000000" w:themeColor="text1"/>
          <w:lang w:val="es-BO"/>
        </w:rPr>
      </w:pP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Crearemos el seguro estudiantil de salud donde </w:t>
      </w:r>
      <w:r w:rsidR="00091CD3" w:rsidRPr="00126160">
        <w:rPr>
          <w:rFonts w:ascii="Times New Roman" w:hAnsi="Times New Roman" w:cs="Times New Roman"/>
          <w:color w:val="000000" w:themeColor="text1"/>
          <w:lang w:val="es-BO"/>
        </w:rPr>
        <w:t>jóvenes</w:t>
      </w: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 </w:t>
      </w:r>
      <w:r w:rsidR="00091CD3" w:rsidRPr="00126160">
        <w:rPr>
          <w:rFonts w:ascii="Times New Roman" w:hAnsi="Times New Roman" w:cs="Times New Roman"/>
          <w:color w:val="000000" w:themeColor="text1"/>
          <w:lang w:val="es-BO"/>
        </w:rPr>
        <w:t>niños</w:t>
      </w: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 y </w:t>
      </w:r>
      <w:r w:rsidR="00091CD3" w:rsidRPr="00126160">
        <w:rPr>
          <w:rFonts w:ascii="Times New Roman" w:hAnsi="Times New Roman" w:cs="Times New Roman"/>
          <w:color w:val="000000" w:themeColor="text1"/>
          <w:lang w:val="es-BO"/>
        </w:rPr>
        <w:t>niñas</w:t>
      </w: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 estudiantes sean atendidos oportunamente. </w:t>
      </w:r>
    </w:p>
    <w:p w14:paraId="290E5EEB" w14:textId="77777777" w:rsidR="00E070F2" w:rsidRPr="00E070F2" w:rsidRDefault="00E070F2" w:rsidP="00E070F2">
      <w:pPr>
        <w:jc w:val="both"/>
        <w:rPr>
          <w:rFonts w:ascii="Times New Roman" w:hAnsi="Times New Roman" w:cs="Times New Roman"/>
          <w:color w:val="000000" w:themeColor="text1"/>
          <w:lang w:val="es-BO"/>
        </w:rPr>
      </w:pPr>
    </w:p>
    <w:p w14:paraId="23667C52" w14:textId="77777777" w:rsidR="009E498C" w:rsidRPr="00126160" w:rsidRDefault="00446C8C" w:rsidP="00BB5C82">
      <w:pPr>
        <w:pStyle w:val="jnivel1"/>
        <w:rPr>
          <w:lang w:val="es-BO"/>
        </w:rPr>
      </w:pPr>
      <w:bookmarkStart w:id="2" w:name="_Toc479184488"/>
      <w:r w:rsidRPr="00126160">
        <w:rPr>
          <w:lang w:val="es-BO"/>
        </w:rPr>
        <w:t>PRIORIZACIÓN DE TEMAS</w:t>
      </w:r>
      <w:bookmarkEnd w:id="2"/>
    </w:p>
    <w:p w14:paraId="2DBC14F4" w14:textId="79C7555D" w:rsidR="009E498C" w:rsidRPr="00126160" w:rsidRDefault="009E498C" w:rsidP="00BB5C82">
      <w:pPr>
        <w:jc w:val="both"/>
        <w:rPr>
          <w:rFonts w:ascii="Times New Roman" w:hAnsi="Times New Roman" w:cs="Times New Roman"/>
          <w:color w:val="000000" w:themeColor="text1"/>
          <w:lang w:val="es-BO"/>
        </w:rPr>
      </w:pPr>
      <w:r w:rsidRPr="00126160">
        <w:rPr>
          <w:rFonts w:ascii="Times New Roman" w:hAnsi="Times New Roman" w:cs="Times New Roman"/>
          <w:color w:val="000000" w:themeColor="text1"/>
          <w:lang w:val="es-BO"/>
        </w:rPr>
        <w:t>Los temas que vamos a priorizar para los gobiernos municipales de Cochabamba y Quillacollo se ven reflejadas en el siguiente cuadro:</w:t>
      </w:r>
    </w:p>
    <w:p w14:paraId="3FF3A1D7" w14:textId="77777777" w:rsidR="00BA1645" w:rsidRPr="00126160" w:rsidRDefault="00BA1645" w:rsidP="00BB5C82">
      <w:pPr>
        <w:jc w:val="both"/>
        <w:rPr>
          <w:rFonts w:ascii="Times New Roman" w:hAnsi="Times New Roman" w:cs="Times New Roman"/>
          <w:color w:val="000000" w:themeColor="text1"/>
          <w:lang w:val="es-BO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05"/>
        <w:gridCol w:w="3652"/>
        <w:gridCol w:w="4393"/>
      </w:tblGrid>
      <w:tr w:rsidR="009E498C" w:rsidRPr="00126160" w14:paraId="4E3FB80D" w14:textId="77777777" w:rsidTr="009E498C">
        <w:tc>
          <w:tcPr>
            <w:tcW w:w="1305" w:type="dxa"/>
          </w:tcPr>
          <w:p w14:paraId="2B7B759B" w14:textId="23F16795" w:rsidR="00463645" w:rsidRPr="00126160" w:rsidRDefault="00463645" w:rsidP="00BB5C82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es-BO"/>
              </w:rPr>
            </w:pPr>
            <w:r w:rsidRPr="00126160">
              <w:rPr>
                <w:rFonts w:ascii="Times New Roman" w:hAnsi="Times New Roman" w:cs="Times New Roman"/>
                <w:b/>
                <w:color w:val="000000" w:themeColor="text1"/>
                <w:lang w:val="es-BO"/>
              </w:rPr>
              <w:t>Temas</w:t>
            </w:r>
          </w:p>
        </w:tc>
        <w:tc>
          <w:tcPr>
            <w:tcW w:w="3652" w:type="dxa"/>
          </w:tcPr>
          <w:p w14:paraId="3A5B90CD" w14:textId="7F1F95D1" w:rsidR="00463645" w:rsidRPr="00126160" w:rsidRDefault="00463645" w:rsidP="00BB5C82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es-BO"/>
              </w:rPr>
            </w:pPr>
            <w:r w:rsidRPr="00126160">
              <w:rPr>
                <w:rFonts w:ascii="Times New Roman" w:hAnsi="Times New Roman" w:cs="Times New Roman"/>
                <w:b/>
                <w:color w:val="000000" w:themeColor="text1"/>
                <w:lang w:val="es-BO"/>
              </w:rPr>
              <w:t>Cochabamba</w:t>
            </w:r>
          </w:p>
        </w:tc>
        <w:tc>
          <w:tcPr>
            <w:tcW w:w="4393" w:type="dxa"/>
          </w:tcPr>
          <w:p w14:paraId="65CEEBFA" w14:textId="79C37932" w:rsidR="00463645" w:rsidRPr="00126160" w:rsidRDefault="00463645" w:rsidP="00BB5C82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es-BO"/>
              </w:rPr>
            </w:pPr>
            <w:r w:rsidRPr="00126160">
              <w:rPr>
                <w:rFonts w:ascii="Times New Roman" w:hAnsi="Times New Roman" w:cs="Times New Roman"/>
                <w:b/>
                <w:color w:val="000000" w:themeColor="text1"/>
                <w:lang w:val="es-BO"/>
              </w:rPr>
              <w:t>Quillacollo</w:t>
            </w:r>
          </w:p>
        </w:tc>
      </w:tr>
      <w:tr w:rsidR="009E498C" w:rsidRPr="00126160" w14:paraId="2A00CFDF" w14:textId="77777777" w:rsidTr="009E498C">
        <w:tc>
          <w:tcPr>
            <w:tcW w:w="1305" w:type="dxa"/>
          </w:tcPr>
          <w:p w14:paraId="7D84A994" w14:textId="2DE72B2B" w:rsidR="00463645" w:rsidRPr="00126160" w:rsidRDefault="009E498C" w:rsidP="00BB5C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s-BO"/>
              </w:rPr>
            </w:pPr>
            <w:r w:rsidRPr="00126160">
              <w:rPr>
                <w:rFonts w:ascii="Times New Roman" w:hAnsi="Times New Roman" w:cs="Times New Roman"/>
                <w:color w:val="000000" w:themeColor="text1"/>
                <w:lang w:val="es-BO"/>
              </w:rPr>
              <w:t>1</w:t>
            </w:r>
          </w:p>
        </w:tc>
        <w:tc>
          <w:tcPr>
            <w:tcW w:w="3652" w:type="dxa"/>
          </w:tcPr>
          <w:p w14:paraId="656A9151" w14:textId="4002226B" w:rsidR="00463645" w:rsidRPr="00126160" w:rsidRDefault="00463645" w:rsidP="00BB5C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s-BO"/>
              </w:rPr>
            </w:pPr>
            <w:r w:rsidRPr="00126160">
              <w:rPr>
                <w:rFonts w:ascii="Times New Roman" w:hAnsi="Times New Roman" w:cs="Times New Roman"/>
                <w:color w:val="000000" w:themeColor="text1"/>
                <w:lang w:val="es-BO"/>
              </w:rPr>
              <w:t>Proyectos de la Salud</w:t>
            </w:r>
          </w:p>
        </w:tc>
        <w:tc>
          <w:tcPr>
            <w:tcW w:w="4393" w:type="dxa"/>
          </w:tcPr>
          <w:p w14:paraId="4455C8B0" w14:textId="45FC5984" w:rsidR="00463645" w:rsidRPr="00126160" w:rsidRDefault="009E498C" w:rsidP="00BB5C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s-BO"/>
              </w:rPr>
            </w:pPr>
            <w:r w:rsidRPr="00126160">
              <w:rPr>
                <w:rFonts w:ascii="Times New Roman" w:hAnsi="Times New Roman" w:cs="Times New Roman"/>
                <w:color w:val="000000" w:themeColor="text1"/>
                <w:lang w:val="es-BO"/>
              </w:rPr>
              <w:t>Proyectos de Turismo</w:t>
            </w:r>
          </w:p>
        </w:tc>
      </w:tr>
      <w:tr w:rsidR="009E498C" w:rsidRPr="00126160" w14:paraId="5A2061B6" w14:textId="77777777" w:rsidTr="009E498C">
        <w:tc>
          <w:tcPr>
            <w:tcW w:w="1305" w:type="dxa"/>
          </w:tcPr>
          <w:p w14:paraId="7C335FDF" w14:textId="186FED29" w:rsidR="00463645" w:rsidRPr="00126160" w:rsidRDefault="009E498C" w:rsidP="00BB5C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s-BO"/>
              </w:rPr>
            </w:pPr>
            <w:r w:rsidRPr="00126160">
              <w:rPr>
                <w:rFonts w:ascii="Times New Roman" w:hAnsi="Times New Roman" w:cs="Times New Roman"/>
                <w:color w:val="000000" w:themeColor="text1"/>
                <w:lang w:val="es-BO"/>
              </w:rPr>
              <w:t>2</w:t>
            </w:r>
          </w:p>
        </w:tc>
        <w:tc>
          <w:tcPr>
            <w:tcW w:w="3652" w:type="dxa"/>
          </w:tcPr>
          <w:p w14:paraId="59F1E140" w14:textId="53093054" w:rsidR="00463645" w:rsidRPr="00126160" w:rsidRDefault="00463645" w:rsidP="00BB5C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s-BO"/>
              </w:rPr>
            </w:pPr>
            <w:r w:rsidRPr="00126160">
              <w:rPr>
                <w:rFonts w:ascii="Times New Roman" w:hAnsi="Times New Roman" w:cs="Times New Roman"/>
                <w:color w:val="000000" w:themeColor="text1"/>
                <w:lang w:val="es-BO"/>
              </w:rPr>
              <w:t>Proyectos de Educación</w:t>
            </w:r>
          </w:p>
        </w:tc>
        <w:tc>
          <w:tcPr>
            <w:tcW w:w="4393" w:type="dxa"/>
          </w:tcPr>
          <w:p w14:paraId="2F5B3C2D" w14:textId="7591BD9D" w:rsidR="00463645" w:rsidRPr="00126160" w:rsidRDefault="009E498C" w:rsidP="00BB5C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s-BO"/>
              </w:rPr>
            </w:pPr>
            <w:r w:rsidRPr="00126160">
              <w:rPr>
                <w:rFonts w:ascii="Times New Roman" w:hAnsi="Times New Roman" w:cs="Times New Roman"/>
                <w:color w:val="000000" w:themeColor="text1"/>
                <w:lang w:val="es-BO"/>
              </w:rPr>
              <w:t>Proyectos de Salud</w:t>
            </w:r>
          </w:p>
        </w:tc>
      </w:tr>
      <w:tr w:rsidR="009E498C" w:rsidRPr="00126160" w14:paraId="0059A6CA" w14:textId="77777777" w:rsidTr="009E498C">
        <w:tc>
          <w:tcPr>
            <w:tcW w:w="1305" w:type="dxa"/>
          </w:tcPr>
          <w:p w14:paraId="27517B61" w14:textId="18E9FDE3" w:rsidR="00463645" w:rsidRPr="00126160" w:rsidRDefault="009E498C" w:rsidP="00BB5C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s-BO"/>
              </w:rPr>
            </w:pPr>
            <w:r w:rsidRPr="00126160">
              <w:rPr>
                <w:rFonts w:ascii="Times New Roman" w:hAnsi="Times New Roman" w:cs="Times New Roman"/>
                <w:color w:val="000000" w:themeColor="text1"/>
                <w:lang w:val="es-BO"/>
              </w:rPr>
              <w:t>3</w:t>
            </w:r>
          </w:p>
        </w:tc>
        <w:tc>
          <w:tcPr>
            <w:tcW w:w="3652" w:type="dxa"/>
          </w:tcPr>
          <w:p w14:paraId="7BF7002B" w14:textId="22D6B973" w:rsidR="00463645" w:rsidRPr="00126160" w:rsidRDefault="00463645" w:rsidP="00BB5C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s-BO"/>
              </w:rPr>
            </w:pPr>
            <w:r w:rsidRPr="00126160">
              <w:rPr>
                <w:rFonts w:ascii="Times New Roman" w:hAnsi="Times New Roman" w:cs="Times New Roman"/>
                <w:color w:val="000000" w:themeColor="text1"/>
                <w:lang w:val="es-BO"/>
              </w:rPr>
              <w:t>Proyectos de Desarrollo humano</w:t>
            </w:r>
          </w:p>
        </w:tc>
        <w:tc>
          <w:tcPr>
            <w:tcW w:w="4393" w:type="dxa"/>
          </w:tcPr>
          <w:p w14:paraId="4DCE59D9" w14:textId="73242931" w:rsidR="00463645" w:rsidRPr="00126160" w:rsidRDefault="009E498C" w:rsidP="00BB5C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s-BO"/>
              </w:rPr>
            </w:pPr>
            <w:r w:rsidRPr="00126160">
              <w:rPr>
                <w:rFonts w:ascii="Times New Roman" w:hAnsi="Times New Roman" w:cs="Times New Roman"/>
                <w:color w:val="000000" w:themeColor="text1"/>
                <w:lang w:val="es-BO"/>
              </w:rPr>
              <w:t>Proyectos de Infraestructura Vial</w:t>
            </w:r>
          </w:p>
        </w:tc>
      </w:tr>
      <w:tr w:rsidR="009E498C" w:rsidRPr="00126160" w14:paraId="7A7109D8" w14:textId="77777777" w:rsidTr="009E498C">
        <w:tc>
          <w:tcPr>
            <w:tcW w:w="1305" w:type="dxa"/>
          </w:tcPr>
          <w:p w14:paraId="0A603567" w14:textId="63BDA596" w:rsidR="00463645" w:rsidRPr="00126160" w:rsidRDefault="009E498C" w:rsidP="00BB5C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s-BO"/>
              </w:rPr>
            </w:pPr>
            <w:r w:rsidRPr="00126160">
              <w:rPr>
                <w:rFonts w:ascii="Times New Roman" w:hAnsi="Times New Roman" w:cs="Times New Roman"/>
                <w:color w:val="000000" w:themeColor="text1"/>
                <w:lang w:val="es-BO"/>
              </w:rPr>
              <w:t>4</w:t>
            </w:r>
          </w:p>
        </w:tc>
        <w:tc>
          <w:tcPr>
            <w:tcW w:w="3652" w:type="dxa"/>
          </w:tcPr>
          <w:p w14:paraId="27ED75BB" w14:textId="4D4D3210" w:rsidR="00463645" w:rsidRPr="00126160" w:rsidRDefault="00463645" w:rsidP="00BB5C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s-BO"/>
              </w:rPr>
            </w:pPr>
            <w:r w:rsidRPr="00126160">
              <w:rPr>
                <w:rFonts w:ascii="Times New Roman" w:hAnsi="Times New Roman" w:cs="Times New Roman"/>
                <w:color w:val="000000" w:themeColor="text1"/>
                <w:lang w:val="es-BO"/>
              </w:rPr>
              <w:t>Proyectos de Infraestructura</w:t>
            </w:r>
            <w:r w:rsidR="009E498C" w:rsidRPr="00126160">
              <w:rPr>
                <w:rFonts w:ascii="Times New Roman" w:hAnsi="Times New Roman" w:cs="Times New Roman"/>
                <w:color w:val="000000" w:themeColor="text1"/>
                <w:lang w:val="es-BO"/>
              </w:rPr>
              <w:t xml:space="preserve"> Vial</w:t>
            </w:r>
          </w:p>
        </w:tc>
        <w:tc>
          <w:tcPr>
            <w:tcW w:w="4393" w:type="dxa"/>
          </w:tcPr>
          <w:p w14:paraId="5BCA4976" w14:textId="276603F2" w:rsidR="00463645" w:rsidRPr="00126160" w:rsidRDefault="009E498C" w:rsidP="00BB5C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s-BO"/>
              </w:rPr>
            </w:pPr>
            <w:r w:rsidRPr="00126160">
              <w:rPr>
                <w:rFonts w:ascii="Times New Roman" w:hAnsi="Times New Roman" w:cs="Times New Roman"/>
                <w:color w:val="000000" w:themeColor="text1"/>
                <w:lang w:val="es-BO"/>
              </w:rPr>
              <w:t>Proyectos de Desarrollo humano</w:t>
            </w:r>
          </w:p>
        </w:tc>
      </w:tr>
      <w:tr w:rsidR="009E498C" w:rsidRPr="00126160" w14:paraId="0542D6DE" w14:textId="77777777" w:rsidTr="009E498C">
        <w:trPr>
          <w:trHeight w:val="71"/>
        </w:trPr>
        <w:tc>
          <w:tcPr>
            <w:tcW w:w="1305" w:type="dxa"/>
          </w:tcPr>
          <w:p w14:paraId="5D93A10C" w14:textId="7D864733" w:rsidR="00463645" w:rsidRPr="00126160" w:rsidRDefault="009E498C" w:rsidP="00BB5C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s-BO"/>
              </w:rPr>
            </w:pPr>
            <w:r w:rsidRPr="00126160">
              <w:rPr>
                <w:rFonts w:ascii="Times New Roman" w:hAnsi="Times New Roman" w:cs="Times New Roman"/>
                <w:color w:val="000000" w:themeColor="text1"/>
                <w:lang w:val="es-BO"/>
              </w:rPr>
              <w:t>5</w:t>
            </w:r>
          </w:p>
        </w:tc>
        <w:tc>
          <w:tcPr>
            <w:tcW w:w="3652" w:type="dxa"/>
          </w:tcPr>
          <w:p w14:paraId="039633B0" w14:textId="24BAD0C0" w:rsidR="00463645" w:rsidRPr="00126160" w:rsidRDefault="009E498C" w:rsidP="00BB5C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s-BO"/>
              </w:rPr>
            </w:pPr>
            <w:r w:rsidRPr="00126160">
              <w:rPr>
                <w:rFonts w:ascii="Times New Roman" w:hAnsi="Times New Roman" w:cs="Times New Roman"/>
                <w:color w:val="000000" w:themeColor="text1"/>
                <w:lang w:val="es-BO"/>
              </w:rPr>
              <w:t>Proyectos para Agua</w:t>
            </w:r>
          </w:p>
        </w:tc>
        <w:tc>
          <w:tcPr>
            <w:tcW w:w="4393" w:type="dxa"/>
          </w:tcPr>
          <w:p w14:paraId="344990C0" w14:textId="0FB22B17" w:rsidR="00463645" w:rsidRPr="00126160" w:rsidRDefault="009E498C" w:rsidP="00BB5C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s-BO"/>
              </w:rPr>
            </w:pPr>
            <w:r w:rsidRPr="00126160">
              <w:rPr>
                <w:rFonts w:ascii="Times New Roman" w:hAnsi="Times New Roman" w:cs="Times New Roman"/>
                <w:color w:val="000000" w:themeColor="text1"/>
                <w:lang w:val="es-BO"/>
              </w:rPr>
              <w:t>Proyectos de Medio Ambiente</w:t>
            </w:r>
          </w:p>
        </w:tc>
      </w:tr>
    </w:tbl>
    <w:p w14:paraId="00947F84" w14:textId="77777777" w:rsidR="00BA1645" w:rsidRPr="00126160" w:rsidRDefault="00BA1645" w:rsidP="00BB5C82">
      <w:pPr>
        <w:jc w:val="both"/>
        <w:rPr>
          <w:rFonts w:ascii="Times New Roman" w:hAnsi="Times New Roman" w:cs="Times New Roman"/>
          <w:color w:val="000000" w:themeColor="text1"/>
          <w:lang w:val="es-BO"/>
        </w:rPr>
      </w:pPr>
    </w:p>
    <w:p w14:paraId="1AE22EFA" w14:textId="3DC3EEE0" w:rsidR="009E498C" w:rsidRPr="00126160" w:rsidRDefault="00446C8C" w:rsidP="00F93B67">
      <w:pPr>
        <w:pStyle w:val="jnivel1"/>
        <w:rPr>
          <w:lang w:val="es-BO"/>
        </w:rPr>
      </w:pPr>
      <w:bookmarkStart w:id="3" w:name="_Toc479184489"/>
      <w:r w:rsidRPr="00126160">
        <w:rPr>
          <w:lang w:val="es-BO"/>
        </w:rPr>
        <w:t>PROGRAMAS Y PROYECTOS</w:t>
      </w:r>
      <w:bookmarkEnd w:id="3"/>
    </w:p>
    <w:p w14:paraId="7230FB31" w14:textId="682321E9" w:rsidR="009E498C" w:rsidRPr="00126160" w:rsidRDefault="009E498C" w:rsidP="00BB5C82">
      <w:pPr>
        <w:jc w:val="both"/>
        <w:rPr>
          <w:rFonts w:ascii="Times New Roman" w:hAnsi="Times New Roman" w:cs="Times New Roman"/>
          <w:color w:val="000000" w:themeColor="text1"/>
          <w:lang w:val="es-BO"/>
        </w:rPr>
      </w:pPr>
      <w:r w:rsidRPr="00126160">
        <w:rPr>
          <w:rFonts w:ascii="Times New Roman" w:hAnsi="Times New Roman" w:cs="Times New Roman"/>
          <w:color w:val="000000" w:themeColor="text1"/>
          <w:lang w:val="es-BO"/>
        </w:rPr>
        <w:t>La asignación del POA y su ejecución para la gestiones 2016 y 2017 son los siguiente</w:t>
      </w:r>
      <w:r w:rsidR="001D02C8">
        <w:rPr>
          <w:rFonts w:ascii="Times New Roman" w:hAnsi="Times New Roman" w:cs="Times New Roman"/>
          <w:color w:val="000000" w:themeColor="text1"/>
          <w:lang w:val="es-BO"/>
        </w:rPr>
        <w:t>s</w:t>
      </w:r>
      <w:r w:rsidRPr="00126160">
        <w:rPr>
          <w:rFonts w:ascii="Times New Roman" w:hAnsi="Times New Roman" w:cs="Times New Roman"/>
          <w:color w:val="000000" w:themeColor="text1"/>
          <w:lang w:val="es-BO"/>
        </w:rPr>
        <w:t>:</w:t>
      </w:r>
    </w:p>
    <w:p w14:paraId="2A162503" w14:textId="77777777" w:rsidR="009E498C" w:rsidRPr="00126160" w:rsidRDefault="009E498C" w:rsidP="00BB5C82">
      <w:pPr>
        <w:jc w:val="both"/>
        <w:rPr>
          <w:rFonts w:ascii="Times New Roman" w:hAnsi="Times New Roman" w:cs="Times New Roman"/>
          <w:color w:val="000000" w:themeColor="text1"/>
          <w:lang w:val="es-BO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06"/>
        <w:gridCol w:w="2054"/>
        <w:gridCol w:w="2055"/>
        <w:gridCol w:w="1723"/>
        <w:gridCol w:w="1512"/>
      </w:tblGrid>
      <w:tr w:rsidR="00F767CA" w:rsidRPr="00126160" w14:paraId="406A3FF2" w14:textId="2837D11B" w:rsidTr="00112179">
        <w:tc>
          <w:tcPr>
            <w:tcW w:w="2006" w:type="dxa"/>
          </w:tcPr>
          <w:p w14:paraId="1FC8A7AC" w14:textId="06AC6D3A" w:rsidR="00112179" w:rsidRPr="00126160" w:rsidRDefault="00112179" w:rsidP="00BB5C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s-BO"/>
              </w:rPr>
            </w:pPr>
          </w:p>
        </w:tc>
        <w:tc>
          <w:tcPr>
            <w:tcW w:w="2054" w:type="dxa"/>
          </w:tcPr>
          <w:p w14:paraId="6FD5234F" w14:textId="3E59C0DB" w:rsidR="00112179" w:rsidRPr="00126160" w:rsidRDefault="00112179" w:rsidP="00BB5C82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es-BO"/>
              </w:rPr>
            </w:pPr>
            <w:r w:rsidRPr="00126160">
              <w:rPr>
                <w:rFonts w:ascii="Times New Roman" w:hAnsi="Times New Roman" w:cs="Times New Roman"/>
                <w:b/>
                <w:color w:val="000000" w:themeColor="text1"/>
                <w:lang w:val="es-BO"/>
              </w:rPr>
              <w:t>Presupuestado en Bs.</w:t>
            </w:r>
          </w:p>
        </w:tc>
        <w:tc>
          <w:tcPr>
            <w:tcW w:w="2055" w:type="dxa"/>
          </w:tcPr>
          <w:p w14:paraId="5EB885E2" w14:textId="14487A16" w:rsidR="00112179" w:rsidRPr="00126160" w:rsidRDefault="00112179" w:rsidP="00BB5C82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es-BO"/>
              </w:rPr>
            </w:pPr>
            <w:r w:rsidRPr="00126160">
              <w:rPr>
                <w:rFonts w:ascii="Times New Roman" w:hAnsi="Times New Roman" w:cs="Times New Roman"/>
                <w:b/>
                <w:color w:val="000000" w:themeColor="text1"/>
                <w:lang w:val="es-BO"/>
              </w:rPr>
              <w:t>Ejecutado en Bs.</w:t>
            </w:r>
          </w:p>
        </w:tc>
        <w:tc>
          <w:tcPr>
            <w:tcW w:w="1723" w:type="dxa"/>
          </w:tcPr>
          <w:p w14:paraId="67F5166D" w14:textId="46FE4088" w:rsidR="00112179" w:rsidRPr="00126160" w:rsidRDefault="00112179" w:rsidP="00BB5C82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es-BO"/>
              </w:rPr>
            </w:pPr>
            <w:r w:rsidRPr="00126160">
              <w:rPr>
                <w:rFonts w:ascii="Times New Roman" w:hAnsi="Times New Roman" w:cs="Times New Roman"/>
                <w:b/>
                <w:color w:val="000000" w:themeColor="text1"/>
                <w:lang w:val="es-BO"/>
              </w:rPr>
              <w:t>Porcentaje ejecutado %</w:t>
            </w:r>
          </w:p>
        </w:tc>
        <w:tc>
          <w:tcPr>
            <w:tcW w:w="1512" w:type="dxa"/>
          </w:tcPr>
          <w:p w14:paraId="005DC3F7" w14:textId="6783978C" w:rsidR="00112179" w:rsidRPr="00126160" w:rsidRDefault="00112179" w:rsidP="00BB5C82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es-BO"/>
              </w:rPr>
            </w:pPr>
            <w:r w:rsidRPr="00126160">
              <w:rPr>
                <w:rFonts w:ascii="Times New Roman" w:hAnsi="Times New Roman" w:cs="Times New Roman"/>
                <w:b/>
                <w:color w:val="000000" w:themeColor="text1"/>
                <w:lang w:val="es-BO"/>
              </w:rPr>
              <w:t xml:space="preserve">Proyectos en </w:t>
            </w:r>
            <w:proofErr w:type="spellStart"/>
            <w:r w:rsidRPr="00126160">
              <w:rPr>
                <w:rFonts w:ascii="Times New Roman" w:hAnsi="Times New Roman" w:cs="Times New Roman"/>
                <w:b/>
                <w:color w:val="000000" w:themeColor="text1"/>
                <w:lang w:val="es-BO"/>
              </w:rPr>
              <w:t>en</w:t>
            </w:r>
            <w:proofErr w:type="spellEnd"/>
            <w:r w:rsidRPr="00126160">
              <w:rPr>
                <w:rFonts w:ascii="Times New Roman" w:hAnsi="Times New Roman" w:cs="Times New Roman"/>
                <w:b/>
                <w:color w:val="000000" w:themeColor="text1"/>
                <w:lang w:val="es-BO"/>
              </w:rPr>
              <w:t xml:space="preserve"> el POA</w:t>
            </w:r>
          </w:p>
        </w:tc>
      </w:tr>
      <w:tr w:rsidR="00F767CA" w:rsidRPr="00126160" w14:paraId="25D0D3BC" w14:textId="28339554" w:rsidTr="00112179">
        <w:tc>
          <w:tcPr>
            <w:tcW w:w="2006" w:type="dxa"/>
          </w:tcPr>
          <w:p w14:paraId="4723F36A" w14:textId="4944461F" w:rsidR="00112179" w:rsidRPr="00E070F2" w:rsidRDefault="00112179" w:rsidP="00BB5C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s-BO"/>
              </w:rPr>
            </w:pPr>
            <w:r w:rsidRPr="00E070F2">
              <w:rPr>
                <w:rFonts w:ascii="Times New Roman" w:hAnsi="Times New Roman" w:cs="Times New Roman"/>
                <w:color w:val="000000" w:themeColor="text1"/>
                <w:lang w:val="es-BO"/>
              </w:rPr>
              <w:t>POA Cochabamba 2016</w:t>
            </w:r>
            <w:r w:rsidR="00E070F2" w:rsidRPr="00E070F2">
              <w:rPr>
                <w:rFonts w:ascii="Times New Roman" w:hAnsi="Times New Roman" w:cs="Times New Roman"/>
                <w:color w:val="000000" w:themeColor="text1"/>
                <w:lang w:val="es-BO"/>
              </w:rPr>
              <w:t xml:space="preserve"> G.A.M.</w:t>
            </w:r>
          </w:p>
        </w:tc>
        <w:tc>
          <w:tcPr>
            <w:tcW w:w="2054" w:type="dxa"/>
          </w:tcPr>
          <w:p w14:paraId="493E14CE" w14:textId="099D519D" w:rsidR="00112179" w:rsidRPr="00E070F2" w:rsidRDefault="00112179" w:rsidP="00BB5C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s-BO"/>
              </w:rPr>
            </w:pPr>
            <w:r w:rsidRPr="00E070F2">
              <w:rPr>
                <w:rFonts w:ascii="Times New Roman" w:hAnsi="Times New Roman" w:cs="Times New Roman"/>
                <w:color w:val="000000" w:themeColor="text1"/>
                <w:lang w:val="es-BO"/>
              </w:rPr>
              <w:t>1,997,000,000</w:t>
            </w:r>
          </w:p>
        </w:tc>
        <w:tc>
          <w:tcPr>
            <w:tcW w:w="2055" w:type="dxa"/>
          </w:tcPr>
          <w:p w14:paraId="6DB100DE" w14:textId="7350990C" w:rsidR="00112179" w:rsidRPr="00E070F2" w:rsidRDefault="00112179" w:rsidP="00BB5C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s-BO"/>
              </w:rPr>
            </w:pPr>
            <w:r w:rsidRPr="00E070F2">
              <w:rPr>
                <w:rFonts w:ascii="Times New Roman" w:hAnsi="Times New Roman" w:cs="Times New Roman"/>
                <w:color w:val="000000" w:themeColor="text1"/>
                <w:lang w:val="es-BO"/>
              </w:rPr>
              <w:t>1,409,000,000</w:t>
            </w:r>
          </w:p>
        </w:tc>
        <w:tc>
          <w:tcPr>
            <w:tcW w:w="1723" w:type="dxa"/>
          </w:tcPr>
          <w:p w14:paraId="3A7B4347" w14:textId="3F44D0F1" w:rsidR="00112179" w:rsidRPr="00E070F2" w:rsidRDefault="00112179" w:rsidP="00BB5C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s-BO"/>
              </w:rPr>
            </w:pPr>
            <w:r w:rsidRPr="00E070F2">
              <w:rPr>
                <w:rFonts w:ascii="Times New Roman" w:hAnsi="Times New Roman" w:cs="Times New Roman"/>
                <w:color w:val="000000" w:themeColor="text1"/>
                <w:lang w:val="es-BO"/>
              </w:rPr>
              <w:t>70.59</w:t>
            </w:r>
          </w:p>
        </w:tc>
        <w:tc>
          <w:tcPr>
            <w:tcW w:w="1512" w:type="dxa"/>
          </w:tcPr>
          <w:p w14:paraId="5DF46CA4" w14:textId="34421208" w:rsidR="00112179" w:rsidRPr="00E070F2" w:rsidRDefault="00112179" w:rsidP="00BB5C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s-BO"/>
              </w:rPr>
            </w:pPr>
            <w:r w:rsidRPr="00E070F2">
              <w:rPr>
                <w:rFonts w:ascii="Times New Roman" w:hAnsi="Times New Roman" w:cs="Times New Roman"/>
                <w:color w:val="000000" w:themeColor="text1"/>
                <w:lang w:val="es-BO"/>
              </w:rPr>
              <w:t>2,172</w:t>
            </w:r>
          </w:p>
        </w:tc>
      </w:tr>
      <w:tr w:rsidR="00F767CA" w:rsidRPr="00126160" w14:paraId="7F28A42D" w14:textId="04F8AF7E" w:rsidTr="00112179">
        <w:trPr>
          <w:trHeight w:val="576"/>
        </w:trPr>
        <w:tc>
          <w:tcPr>
            <w:tcW w:w="2006" w:type="dxa"/>
          </w:tcPr>
          <w:p w14:paraId="57579E13" w14:textId="5B42F80A" w:rsidR="00112179" w:rsidRPr="00E070F2" w:rsidRDefault="00112179" w:rsidP="00BB5C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s-BO"/>
              </w:rPr>
            </w:pPr>
            <w:r w:rsidRPr="00E070F2">
              <w:rPr>
                <w:rFonts w:ascii="Times New Roman" w:hAnsi="Times New Roman" w:cs="Times New Roman"/>
                <w:color w:val="000000" w:themeColor="text1"/>
                <w:lang w:val="es-BO"/>
              </w:rPr>
              <w:t>POA Cochabamba 2017</w:t>
            </w:r>
            <w:r w:rsidR="00E070F2" w:rsidRPr="00E070F2">
              <w:rPr>
                <w:rFonts w:ascii="Times New Roman" w:hAnsi="Times New Roman" w:cs="Times New Roman"/>
                <w:color w:val="000000" w:themeColor="text1"/>
                <w:lang w:val="es-BO"/>
              </w:rPr>
              <w:t xml:space="preserve"> G.A.M.</w:t>
            </w:r>
          </w:p>
        </w:tc>
        <w:tc>
          <w:tcPr>
            <w:tcW w:w="2054" w:type="dxa"/>
          </w:tcPr>
          <w:p w14:paraId="57582361" w14:textId="6DF74E6A" w:rsidR="00112179" w:rsidRPr="00E070F2" w:rsidRDefault="00112179" w:rsidP="00BB5C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s-BO"/>
              </w:rPr>
            </w:pPr>
            <w:r w:rsidRPr="00E070F2">
              <w:rPr>
                <w:rFonts w:ascii="Times New Roman" w:hAnsi="Times New Roman" w:cs="Times New Roman"/>
                <w:color w:val="000000" w:themeColor="text1"/>
                <w:lang w:val="es-BO"/>
              </w:rPr>
              <w:t>2,098,000,000</w:t>
            </w:r>
          </w:p>
        </w:tc>
        <w:tc>
          <w:tcPr>
            <w:tcW w:w="2055" w:type="dxa"/>
          </w:tcPr>
          <w:p w14:paraId="6B523054" w14:textId="77777777" w:rsidR="00112179" w:rsidRPr="00E070F2" w:rsidRDefault="00112179" w:rsidP="00BB5C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s-BO"/>
              </w:rPr>
            </w:pPr>
          </w:p>
        </w:tc>
        <w:tc>
          <w:tcPr>
            <w:tcW w:w="1723" w:type="dxa"/>
          </w:tcPr>
          <w:p w14:paraId="4B14FC87" w14:textId="77777777" w:rsidR="00112179" w:rsidRPr="00E070F2" w:rsidRDefault="00112179" w:rsidP="00BB5C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s-BO"/>
              </w:rPr>
            </w:pPr>
          </w:p>
        </w:tc>
        <w:tc>
          <w:tcPr>
            <w:tcW w:w="1512" w:type="dxa"/>
          </w:tcPr>
          <w:p w14:paraId="53711511" w14:textId="77777777" w:rsidR="00112179" w:rsidRPr="00E070F2" w:rsidRDefault="00112179" w:rsidP="00BB5C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s-BO"/>
              </w:rPr>
            </w:pPr>
          </w:p>
        </w:tc>
      </w:tr>
      <w:tr w:rsidR="00F767CA" w:rsidRPr="00126160" w14:paraId="10F7BA90" w14:textId="77777777" w:rsidTr="00112179">
        <w:trPr>
          <w:trHeight w:val="576"/>
        </w:trPr>
        <w:tc>
          <w:tcPr>
            <w:tcW w:w="2006" w:type="dxa"/>
          </w:tcPr>
          <w:p w14:paraId="42360CDA" w14:textId="33327D3D" w:rsidR="00BB5C82" w:rsidRPr="00E070F2" w:rsidRDefault="00BB5C82" w:rsidP="00BB5C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s-BO"/>
              </w:rPr>
            </w:pPr>
            <w:r w:rsidRPr="00E070F2">
              <w:rPr>
                <w:rFonts w:ascii="Times New Roman" w:hAnsi="Times New Roman" w:cs="Times New Roman"/>
                <w:color w:val="000000" w:themeColor="text1"/>
                <w:lang w:val="es-BO"/>
              </w:rPr>
              <w:t>POA Quillacollo 2016</w:t>
            </w:r>
            <w:r w:rsidR="00E070F2" w:rsidRPr="00E070F2">
              <w:rPr>
                <w:rFonts w:ascii="Times New Roman" w:hAnsi="Times New Roman" w:cs="Times New Roman"/>
                <w:color w:val="000000" w:themeColor="text1"/>
                <w:lang w:val="es-BO"/>
              </w:rPr>
              <w:t xml:space="preserve"> G.A.M.</w:t>
            </w:r>
          </w:p>
        </w:tc>
        <w:tc>
          <w:tcPr>
            <w:tcW w:w="2054" w:type="dxa"/>
          </w:tcPr>
          <w:p w14:paraId="2E97E35C" w14:textId="1429C165" w:rsidR="00BB5C82" w:rsidRPr="00E070F2" w:rsidRDefault="00F767CA" w:rsidP="00215DAC">
            <w:pPr>
              <w:jc w:val="both"/>
              <w:rPr>
                <w:rFonts w:ascii="Times New Roman" w:hAnsi="Times New Roman" w:cs="Times New Roman"/>
                <w:color w:val="000000" w:themeColor="text1"/>
                <w:lang w:val="es-BO"/>
              </w:rPr>
            </w:pPr>
            <w:r w:rsidRPr="00E070F2">
              <w:rPr>
                <w:rFonts w:ascii="Times New Roman" w:hAnsi="Times New Roman" w:cs="Times New Roman"/>
                <w:color w:val="000000" w:themeColor="text1"/>
                <w:lang w:val="es-BO"/>
              </w:rPr>
              <w:t>3</w:t>
            </w:r>
            <w:r w:rsidR="00215DAC" w:rsidRPr="00E070F2">
              <w:rPr>
                <w:rFonts w:ascii="Times New Roman" w:hAnsi="Times New Roman" w:cs="Times New Roman"/>
                <w:color w:val="000000" w:themeColor="text1"/>
                <w:lang w:val="es-BO"/>
              </w:rPr>
              <w:t>33</w:t>
            </w:r>
            <w:r w:rsidRPr="00E070F2">
              <w:rPr>
                <w:rFonts w:ascii="Times New Roman" w:hAnsi="Times New Roman" w:cs="Times New Roman"/>
                <w:color w:val="000000" w:themeColor="text1"/>
                <w:lang w:val="es-BO"/>
              </w:rPr>
              <w:t>,</w:t>
            </w:r>
            <w:r w:rsidR="00215DAC" w:rsidRPr="00E070F2">
              <w:rPr>
                <w:rFonts w:ascii="Times New Roman" w:hAnsi="Times New Roman" w:cs="Times New Roman"/>
                <w:color w:val="000000" w:themeColor="text1"/>
                <w:lang w:val="es-BO"/>
              </w:rPr>
              <w:t>332</w:t>
            </w:r>
            <w:r w:rsidRPr="00E070F2">
              <w:rPr>
                <w:rFonts w:ascii="Times New Roman" w:hAnsi="Times New Roman" w:cs="Times New Roman"/>
                <w:color w:val="000000" w:themeColor="text1"/>
                <w:lang w:val="es-BO"/>
              </w:rPr>
              <w:t>,</w:t>
            </w:r>
            <w:r w:rsidR="00215DAC" w:rsidRPr="00E070F2">
              <w:rPr>
                <w:rFonts w:ascii="Times New Roman" w:hAnsi="Times New Roman" w:cs="Times New Roman"/>
                <w:color w:val="000000" w:themeColor="text1"/>
                <w:lang w:val="es-BO"/>
              </w:rPr>
              <w:t>239</w:t>
            </w:r>
          </w:p>
        </w:tc>
        <w:tc>
          <w:tcPr>
            <w:tcW w:w="2055" w:type="dxa"/>
          </w:tcPr>
          <w:p w14:paraId="13FA03EF" w14:textId="30739496" w:rsidR="00BB5C82" w:rsidRPr="00E070F2" w:rsidRDefault="00215DAC" w:rsidP="00BB5C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s-BO"/>
              </w:rPr>
            </w:pPr>
            <w:r w:rsidRPr="00E070F2">
              <w:rPr>
                <w:rFonts w:ascii="Times New Roman" w:hAnsi="Times New Roman" w:cs="Times New Roman"/>
                <w:color w:val="000000" w:themeColor="text1"/>
                <w:lang w:val="es-BO"/>
              </w:rPr>
              <w:t>133,332,895</w:t>
            </w:r>
          </w:p>
        </w:tc>
        <w:tc>
          <w:tcPr>
            <w:tcW w:w="1723" w:type="dxa"/>
          </w:tcPr>
          <w:p w14:paraId="7975B48C" w14:textId="6B403E8A" w:rsidR="00BB5C82" w:rsidRPr="00E070F2" w:rsidRDefault="00F767CA" w:rsidP="00BB5C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s-BO"/>
              </w:rPr>
            </w:pPr>
            <w:r w:rsidRPr="00E070F2">
              <w:rPr>
                <w:rFonts w:ascii="Times New Roman" w:hAnsi="Times New Roman" w:cs="Times New Roman"/>
                <w:color w:val="000000" w:themeColor="text1"/>
                <w:lang w:val="es-BO"/>
              </w:rPr>
              <w:t>60%</w:t>
            </w:r>
          </w:p>
        </w:tc>
        <w:tc>
          <w:tcPr>
            <w:tcW w:w="1512" w:type="dxa"/>
          </w:tcPr>
          <w:p w14:paraId="339C5F10" w14:textId="0F011310" w:rsidR="00BB5C82" w:rsidRPr="00E070F2" w:rsidRDefault="00F767CA" w:rsidP="00BB5C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s-BO"/>
              </w:rPr>
            </w:pPr>
            <w:r w:rsidRPr="00E070F2">
              <w:rPr>
                <w:rFonts w:ascii="Times New Roman" w:hAnsi="Times New Roman" w:cs="Times New Roman"/>
                <w:color w:val="000000" w:themeColor="text1"/>
                <w:lang w:val="es-BO"/>
              </w:rPr>
              <w:t>181</w:t>
            </w:r>
          </w:p>
        </w:tc>
      </w:tr>
      <w:tr w:rsidR="00E070F2" w:rsidRPr="00126160" w14:paraId="68936A81" w14:textId="77777777" w:rsidTr="00112179">
        <w:trPr>
          <w:trHeight w:val="576"/>
        </w:trPr>
        <w:tc>
          <w:tcPr>
            <w:tcW w:w="2006" w:type="dxa"/>
          </w:tcPr>
          <w:p w14:paraId="46272E34" w14:textId="32FB4C53" w:rsidR="00E070F2" w:rsidRPr="00E070F2" w:rsidRDefault="00E070F2" w:rsidP="00BB5C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s-BO"/>
              </w:rPr>
            </w:pPr>
            <w:r w:rsidRPr="00E070F2">
              <w:rPr>
                <w:rFonts w:ascii="Times New Roman" w:hAnsi="Times New Roman" w:cs="Times New Roman"/>
                <w:color w:val="000000" w:themeColor="text1"/>
                <w:lang w:val="es-BO"/>
              </w:rPr>
              <w:t>POA Cochabamba 2016 G.A.D.</w:t>
            </w:r>
          </w:p>
        </w:tc>
        <w:tc>
          <w:tcPr>
            <w:tcW w:w="2054" w:type="dxa"/>
          </w:tcPr>
          <w:p w14:paraId="6C97E664" w14:textId="77777777" w:rsidR="00E070F2" w:rsidRPr="00E070F2" w:rsidRDefault="00E070F2" w:rsidP="00E070F2">
            <w:pPr>
              <w:jc w:val="both"/>
              <w:rPr>
                <w:rFonts w:ascii="Times New Roman" w:hAnsi="Times New Roman" w:cs="Times New Roman"/>
                <w:color w:val="000000"/>
                <w:lang w:val="es-BO"/>
              </w:rPr>
            </w:pPr>
            <w:r w:rsidRPr="00E070F2">
              <w:rPr>
                <w:rFonts w:ascii="Times New Roman" w:hAnsi="Times New Roman" w:cs="Times New Roman"/>
                <w:color w:val="000000"/>
              </w:rPr>
              <w:t>1.082.896.755</w:t>
            </w:r>
          </w:p>
          <w:p w14:paraId="68246D3C" w14:textId="77777777" w:rsidR="00E070F2" w:rsidRPr="00E070F2" w:rsidRDefault="00E070F2" w:rsidP="00215DAC">
            <w:pPr>
              <w:jc w:val="both"/>
              <w:rPr>
                <w:rFonts w:ascii="Times New Roman" w:hAnsi="Times New Roman" w:cs="Times New Roman"/>
                <w:color w:val="000000" w:themeColor="text1"/>
                <w:lang w:val="es-BO"/>
              </w:rPr>
            </w:pPr>
          </w:p>
        </w:tc>
        <w:tc>
          <w:tcPr>
            <w:tcW w:w="2055" w:type="dxa"/>
          </w:tcPr>
          <w:p w14:paraId="4CC73D36" w14:textId="77777777" w:rsidR="00E070F2" w:rsidRPr="00E070F2" w:rsidRDefault="00E070F2" w:rsidP="00E070F2">
            <w:pPr>
              <w:jc w:val="both"/>
              <w:rPr>
                <w:rFonts w:ascii="Times New Roman" w:hAnsi="Times New Roman" w:cs="Times New Roman"/>
                <w:color w:val="000000"/>
                <w:lang w:val="es-BO"/>
              </w:rPr>
            </w:pPr>
            <w:r w:rsidRPr="00E070F2">
              <w:rPr>
                <w:rFonts w:ascii="Times New Roman" w:hAnsi="Times New Roman" w:cs="Times New Roman"/>
                <w:color w:val="000000"/>
              </w:rPr>
              <w:t>1,060,000,000.00</w:t>
            </w:r>
          </w:p>
          <w:p w14:paraId="587F89A9" w14:textId="77777777" w:rsidR="00E070F2" w:rsidRPr="00E070F2" w:rsidRDefault="00E070F2" w:rsidP="00BB5C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s-BO"/>
              </w:rPr>
            </w:pPr>
          </w:p>
        </w:tc>
        <w:tc>
          <w:tcPr>
            <w:tcW w:w="1723" w:type="dxa"/>
          </w:tcPr>
          <w:p w14:paraId="2FD103B1" w14:textId="12841597" w:rsidR="00E070F2" w:rsidRPr="00E070F2" w:rsidRDefault="00E070F2" w:rsidP="00BB5C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s-BO"/>
              </w:rPr>
            </w:pPr>
            <w:r w:rsidRPr="00E070F2">
              <w:rPr>
                <w:rFonts w:ascii="Times New Roman" w:hAnsi="Times New Roman" w:cs="Times New Roman"/>
                <w:color w:val="000000" w:themeColor="text1"/>
                <w:lang w:val="es-BO"/>
              </w:rPr>
              <w:t>88%</w:t>
            </w:r>
          </w:p>
        </w:tc>
        <w:tc>
          <w:tcPr>
            <w:tcW w:w="1512" w:type="dxa"/>
          </w:tcPr>
          <w:p w14:paraId="00877B57" w14:textId="703CF494" w:rsidR="00E070F2" w:rsidRPr="00E070F2" w:rsidRDefault="00E070F2" w:rsidP="00BB5C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s-BO"/>
              </w:rPr>
            </w:pPr>
            <w:r w:rsidRPr="00E070F2">
              <w:rPr>
                <w:rFonts w:ascii="Times New Roman" w:hAnsi="Times New Roman" w:cs="Times New Roman"/>
                <w:color w:val="000000" w:themeColor="text1"/>
                <w:lang w:val="es-BO"/>
              </w:rPr>
              <w:t>89</w:t>
            </w:r>
          </w:p>
        </w:tc>
      </w:tr>
      <w:tr w:rsidR="00E070F2" w:rsidRPr="00126160" w14:paraId="33F50B7E" w14:textId="77777777" w:rsidTr="00112179">
        <w:trPr>
          <w:trHeight w:val="576"/>
        </w:trPr>
        <w:tc>
          <w:tcPr>
            <w:tcW w:w="2006" w:type="dxa"/>
          </w:tcPr>
          <w:p w14:paraId="35C79A5A" w14:textId="12081299" w:rsidR="00E070F2" w:rsidRPr="00E070F2" w:rsidRDefault="00E070F2" w:rsidP="00E070F2">
            <w:pPr>
              <w:jc w:val="both"/>
              <w:rPr>
                <w:rFonts w:ascii="Times New Roman" w:hAnsi="Times New Roman" w:cs="Times New Roman"/>
                <w:color w:val="000000" w:themeColor="text1"/>
                <w:lang w:val="es-BO"/>
              </w:rPr>
            </w:pPr>
            <w:r w:rsidRPr="00E070F2">
              <w:rPr>
                <w:rFonts w:ascii="Times New Roman" w:hAnsi="Times New Roman" w:cs="Times New Roman"/>
                <w:color w:val="000000" w:themeColor="text1"/>
                <w:lang w:val="es-BO"/>
              </w:rPr>
              <w:t>POA Cochabamba 2017 G.A.D.</w:t>
            </w:r>
          </w:p>
        </w:tc>
        <w:tc>
          <w:tcPr>
            <w:tcW w:w="2054" w:type="dxa"/>
          </w:tcPr>
          <w:p w14:paraId="1DF268C4" w14:textId="77777777" w:rsidR="00E070F2" w:rsidRPr="00E070F2" w:rsidRDefault="00E070F2" w:rsidP="00E070F2">
            <w:pPr>
              <w:jc w:val="both"/>
              <w:rPr>
                <w:rFonts w:ascii="Times New Roman" w:hAnsi="Times New Roman" w:cs="Times New Roman"/>
                <w:color w:val="000000"/>
                <w:lang w:val="es-BO"/>
              </w:rPr>
            </w:pPr>
            <w:r w:rsidRPr="00E070F2">
              <w:rPr>
                <w:rFonts w:ascii="Times New Roman" w:hAnsi="Times New Roman" w:cs="Times New Roman"/>
                <w:color w:val="000000"/>
              </w:rPr>
              <w:t>1,100,000,000.00</w:t>
            </w:r>
          </w:p>
          <w:p w14:paraId="45794F6D" w14:textId="77777777" w:rsidR="00E070F2" w:rsidRPr="00E070F2" w:rsidRDefault="00E070F2" w:rsidP="00215DAC">
            <w:pPr>
              <w:jc w:val="both"/>
              <w:rPr>
                <w:rFonts w:ascii="Times New Roman" w:hAnsi="Times New Roman" w:cs="Times New Roman"/>
                <w:color w:val="000000" w:themeColor="text1"/>
                <w:lang w:val="es-BO"/>
              </w:rPr>
            </w:pPr>
          </w:p>
        </w:tc>
        <w:tc>
          <w:tcPr>
            <w:tcW w:w="2055" w:type="dxa"/>
          </w:tcPr>
          <w:p w14:paraId="59E8F58B" w14:textId="77777777" w:rsidR="00E070F2" w:rsidRPr="00E070F2" w:rsidRDefault="00E070F2" w:rsidP="00BB5C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s-BO"/>
              </w:rPr>
            </w:pPr>
          </w:p>
        </w:tc>
        <w:tc>
          <w:tcPr>
            <w:tcW w:w="1723" w:type="dxa"/>
          </w:tcPr>
          <w:p w14:paraId="5920B361" w14:textId="77777777" w:rsidR="00E070F2" w:rsidRPr="00E070F2" w:rsidRDefault="00E070F2" w:rsidP="00BB5C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s-BO"/>
              </w:rPr>
            </w:pPr>
          </w:p>
        </w:tc>
        <w:tc>
          <w:tcPr>
            <w:tcW w:w="1512" w:type="dxa"/>
          </w:tcPr>
          <w:p w14:paraId="568E80EE" w14:textId="77A9E17F" w:rsidR="00E070F2" w:rsidRPr="00E070F2" w:rsidRDefault="00E070F2" w:rsidP="00BB5C82">
            <w:pPr>
              <w:jc w:val="both"/>
              <w:rPr>
                <w:rFonts w:ascii="Times New Roman" w:hAnsi="Times New Roman" w:cs="Times New Roman"/>
                <w:color w:val="000000" w:themeColor="text1"/>
                <w:lang w:val="es-BO"/>
              </w:rPr>
            </w:pPr>
            <w:r w:rsidRPr="00E070F2">
              <w:rPr>
                <w:rFonts w:ascii="Times New Roman" w:hAnsi="Times New Roman" w:cs="Times New Roman"/>
                <w:color w:val="000000" w:themeColor="text1"/>
                <w:lang w:val="es-BO"/>
              </w:rPr>
              <w:t>80</w:t>
            </w:r>
          </w:p>
        </w:tc>
      </w:tr>
    </w:tbl>
    <w:p w14:paraId="67128FDD" w14:textId="77777777" w:rsidR="009E498C" w:rsidRPr="00126160" w:rsidRDefault="009E498C" w:rsidP="00BB5C82">
      <w:pPr>
        <w:jc w:val="both"/>
        <w:rPr>
          <w:rFonts w:ascii="Times New Roman" w:hAnsi="Times New Roman" w:cs="Times New Roman"/>
          <w:color w:val="000000" w:themeColor="text1"/>
          <w:lang w:val="es-BO"/>
        </w:rPr>
      </w:pPr>
    </w:p>
    <w:p w14:paraId="6F22C047" w14:textId="051D5F7A" w:rsidR="009E498C" w:rsidRPr="00CD4CF3" w:rsidRDefault="00112179" w:rsidP="00BB5C82">
      <w:pPr>
        <w:widowControl w:val="0"/>
        <w:autoSpaceDE w:val="0"/>
        <w:autoSpaceDN w:val="0"/>
        <w:adjustRightInd w:val="0"/>
        <w:jc w:val="both"/>
        <w:rPr>
          <w:rFonts w:ascii="SourceSerifPro-Regular" w:hAnsi="SourceSerifPro-Regular" w:cs="SourceSerifPro-Regular"/>
          <w:color w:val="262626"/>
          <w:lang w:val="es-BO"/>
        </w:rPr>
      </w:pPr>
      <w:r w:rsidRPr="00126160">
        <w:rPr>
          <w:rFonts w:ascii="Times New Roman" w:hAnsi="Times New Roman" w:cs="Times New Roman"/>
          <w:color w:val="000000" w:themeColor="text1"/>
          <w:lang w:val="es-BO"/>
        </w:rPr>
        <w:t xml:space="preserve">Según el POA 2017 Cochabamba, la Alcaldía tiene presupuestados 259 millones de bolivianos para salarios y gastos de funcionamiento, pero no representan más del 13 por ciento del techo presupuestario. Se tienen la reducción de 155 a 123 millones de bolivianos en salud. Según el concejal Jiménez, esto se debe a que durante la presente gestión se invirtieron recursos para </w:t>
      </w:r>
      <w:r w:rsidRPr="00126160">
        <w:rPr>
          <w:rFonts w:ascii="Times New Roman" w:hAnsi="Times New Roman" w:cs="Times New Roman"/>
          <w:color w:val="000000" w:themeColor="text1"/>
          <w:lang w:val="es-BO"/>
        </w:rPr>
        <w:lastRenderedPageBreak/>
        <w:t>finalizar centros hospitalarios, en tanto que en 2017 sólo se destinarán recursos para mantenimiento.    Asimismo, se nota un incremento de 16 millones de bolivianos para publicidad. Mientras turismo y riego sólo tienen presupuestados 1 y 2 millones</w:t>
      </w:r>
      <w:r w:rsidR="00F93B67" w:rsidRPr="00126160">
        <w:rPr>
          <w:rFonts w:ascii="Times New Roman" w:hAnsi="Times New Roman" w:cs="Times New Roman"/>
          <w:color w:val="000000" w:themeColor="text1"/>
          <w:lang w:val="es-BO"/>
        </w:rPr>
        <w:t xml:space="preserve"> </w:t>
      </w:r>
      <w:sdt>
        <w:sdtPr>
          <w:rPr>
            <w:rFonts w:ascii="Times New Roman" w:hAnsi="Times New Roman" w:cs="Times New Roman"/>
            <w:color w:val="000000" w:themeColor="text1"/>
            <w:lang w:val="es-BO"/>
          </w:rPr>
          <w:id w:val="185720071"/>
          <w:citation/>
        </w:sdtPr>
        <w:sdtEndPr/>
        <w:sdtContent>
          <w:r w:rsidR="00F93B67" w:rsidRPr="00126160">
            <w:rPr>
              <w:rFonts w:ascii="Times New Roman" w:hAnsi="Times New Roman" w:cs="Times New Roman"/>
              <w:color w:val="000000" w:themeColor="text1"/>
              <w:lang w:val="es-BO"/>
            </w:rPr>
            <w:fldChar w:fldCharType="begin"/>
          </w:r>
          <w:r w:rsidR="00F93B67" w:rsidRPr="00126160">
            <w:rPr>
              <w:rFonts w:ascii="Times New Roman" w:hAnsi="Times New Roman" w:cs="Times New Roman"/>
              <w:color w:val="000000" w:themeColor="text1"/>
              <w:lang w:val="es-BO"/>
            </w:rPr>
            <w:instrText xml:space="preserve">CITATION Los16 \l 1033 </w:instrText>
          </w:r>
          <w:r w:rsidR="00F93B67" w:rsidRPr="00126160">
            <w:rPr>
              <w:rFonts w:ascii="Times New Roman" w:hAnsi="Times New Roman" w:cs="Times New Roman"/>
              <w:color w:val="000000" w:themeColor="text1"/>
              <w:lang w:val="es-BO"/>
            </w:rPr>
            <w:fldChar w:fldCharType="separate"/>
          </w:r>
          <w:r w:rsidR="00F93B67" w:rsidRPr="00126160">
            <w:rPr>
              <w:rFonts w:ascii="Times New Roman" w:hAnsi="Times New Roman" w:cs="Times New Roman"/>
              <w:noProof/>
              <w:color w:val="000000" w:themeColor="text1"/>
              <w:lang w:val="es-BO"/>
            </w:rPr>
            <w:t>(Tiempos, 2016)</w:t>
          </w:r>
          <w:r w:rsidR="00F93B67" w:rsidRPr="00126160">
            <w:rPr>
              <w:rFonts w:ascii="Times New Roman" w:hAnsi="Times New Roman" w:cs="Times New Roman"/>
              <w:color w:val="000000" w:themeColor="text1"/>
              <w:lang w:val="es-BO"/>
            </w:rPr>
            <w:fldChar w:fldCharType="end"/>
          </w:r>
        </w:sdtContent>
      </w:sdt>
    </w:p>
    <w:p w14:paraId="7DFD73D6" w14:textId="77777777" w:rsidR="00112179" w:rsidRPr="00CD4CF3" w:rsidRDefault="00112179" w:rsidP="00BB5C82">
      <w:pPr>
        <w:jc w:val="both"/>
        <w:rPr>
          <w:rFonts w:ascii="SourceSerifPro-Regular" w:hAnsi="SourceSerifPro-Regular" w:cs="SourceSerifPro-Regular"/>
          <w:color w:val="262626"/>
          <w:lang w:val="es-BO"/>
        </w:rPr>
      </w:pPr>
    </w:p>
    <w:p w14:paraId="5DC1C2D6" w14:textId="77777777" w:rsidR="006C32C8" w:rsidRPr="00CD4CF3" w:rsidRDefault="006C32C8">
      <w:pPr>
        <w:rPr>
          <w:rFonts w:ascii="Times New Roman" w:eastAsiaTheme="majorEastAsia" w:hAnsi="Times New Roman" w:cs="Times New Roman"/>
          <w:b/>
          <w:color w:val="000000" w:themeColor="text1"/>
          <w:lang w:val="es-BO"/>
        </w:rPr>
      </w:pPr>
      <w:r w:rsidRPr="00CD4CF3">
        <w:rPr>
          <w:lang w:val="es-BO"/>
        </w:rPr>
        <w:br w:type="page"/>
      </w:r>
    </w:p>
    <w:p w14:paraId="1D887423" w14:textId="77777777" w:rsidR="006C32C8" w:rsidRPr="00CD4CF3" w:rsidRDefault="006C32C8" w:rsidP="00F93B67">
      <w:pPr>
        <w:pStyle w:val="jnivel1"/>
        <w:rPr>
          <w:lang w:val="es-BO"/>
        </w:rPr>
        <w:sectPr w:rsidR="006C32C8" w:rsidRPr="00CD4CF3" w:rsidSect="002302E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36DE9F4" w14:textId="77777777" w:rsidR="00B53F58" w:rsidRDefault="00446C8C" w:rsidP="00B53F58">
      <w:pPr>
        <w:pStyle w:val="jnivel1"/>
        <w:rPr>
          <w:lang w:val="es-BO"/>
        </w:rPr>
      </w:pPr>
      <w:bookmarkStart w:id="4" w:name="_Toc479184490"/>
      <w:r w:rsidRPr="00CD4CF3">
        <w:rPr>
          <w:lang w:val="es-BO"/>
        </w:rPr>
        <w:lastRenderedPageBreak/>
        <w:t>CUMPLIMIENTO DE LA OFERTA ELECTORAL</w:t>
      </w:r>
      <w:bookmarkEnd w:id="4"/>
      <w:r w:rsidR="00B53F58">
        <w:rPr>
          <w:lang w:val="es-BO"/>
        </w:rPr>
        <w:t xml:space="preserve"> </w:t>
      </w:r>
    </w:p>
    <w:p w14:paraId="0DEAB959" w14:textId="3AB51699" w:rsidR="00446C8C" w:rsidRPr="00317EEF" w:rsidRDefault="00B53F58" w:rsidP="00317EEF">
      <w:pPr>
        <w:rPr>
          <w:b/>
          <w:lang w:val="es-BO"/>
        </w:rPr>
      </w:pPr>
      <w:r w:rsidRPr="00317EEF">
        <w:rPr>
          <w:b/>
          <w:lang w:val="es-BO"/>
        </w:rPr>
        <w:t>COCHABAMBA</w:t>
      </w:r>
    </w:p>
    <w:p w14:paraId="5FB2E577" w14:textId="77777777" w:rsidR="00317EEF" w:rsidRPr="00B53F58" w:rsidRDefault="00317EEF" w:rsidP="00317EEF">
      <w:pPr>
        <w:rPr>
          <w:lang w:val="es-BO"/>
        </w:rPr>
      </w:pPr>
    </w:p>
    <w:tbl>
      <w:tblPr>
        <w:tblW w:w="13039" w:type="dxa"/>
        <w:tblInd w:w="-42" w:type="dxa"/>
        <w:tblLayout w:type="fixed"/>
        <w:tblLook w:val="04A0" w:firstRow="1" w:lastRow="0" w:firstColumn="1" w:lastColumn="0" w:noHBand="0" w:noVBand="1"/>
      </w:tblPr>
      <w:tblGrid>
        <w:gridCol w:w="1212"/>
        <w:gridCol w:w="413"/>
        <w:gridCol w:w="2710"/>
        <w:gridCol w:w="1134"/>
        <w:gridCol w:w="1129"/>
        <w:gridCol w:w="1129"/>
        <w:gridCol w:w="850"/>
        <w:gridCol w:w="851"/>
        <w:gridCol w:w="2566"/>
        <w:gridCol w:w="1045"/>
      </w:tblGrid>
      <w:tr w:rsidR="00AB54E6" w:rsidRPr="00CD4CF3" w14:paraId="09B0BCCA" w14:textId="77777777" w:rsidTr="00613670">
        <w:trPr>
          <w:trHeight w:val="900"/>
        </w:trPr>
        <w:tc>
          <w:tcPr>
            <w:tcW w:w="121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66F6545F" w14:textId="772B56D9" w:rsidR="001C009B" w:rsidRPr="00CD4CF3" w:rsidRDefault="00CD4CF3" w:rsidP="001C009B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BO"/>
              </w:rPr>
              <w:t>Propuesta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130FA60B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BO"/>
              </w:rPr>
              <w:t>POA</w:t>
            </w:r>
          </w:p>
        </w:tc>
        <w:tc>
          <w:tcPr>
            <w:tcW w:w="27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5A61AC31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BO"/>
              </w:rPr>
              <w:t>Proyecto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7017B67B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BO"/>
              </w:rPr>
              <w:t>Monto Actividad en Bs.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58C06EFD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BO"/>
              </w:rPr>
              <w:t>Monto proyecto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696EC5BC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BO"/>
              </w:rPr>
              <w:t>Total en Bs.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59A4B7BA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BO"/>
              </w:rPr>
              <w:t>% Financiamiento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1F295322" w14:textId="71E34FBE" w:rsidR="001C009B" w:rsidRPr="00CD4CF3" w:rsidRDefault="00CD4CF3" w:rsidP="001C009B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BO"/>
              </w:rPr>
              <w:t>Ejecución</w:t>
            </w:r>
            <w:r w:rsidR="001C009B" w:rsidRPr="00CD4CF3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BO"/>
              </w:rPr>
              <w:t xml:space="preserve"> total</w:t>
            </w:r>
          </w:p>
        </w:tc>
        <w:tc>
          <w:tcPr>
            <w:tcW w:w="25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0F66FCCC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BO"/>
              </w:rPr>
              <w:t>Fuente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vAlign w:val="center"/>
            <w:hideMark/>
          </w:tcPr>
          <w:p w14:paraId="7CFCCF7C" w14:textId="3877104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BO"/>
              </w:rPr>
              <w:t>OBS</w:t>
            </w:r>
            <w:r w:rsidR="00CD4CF3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BO"/>
              </w:rPr>
              <w:t>.</w:t>
            </w:r>
          </w:p>
        </w:tc>
      </w:tr>
      <w:tr w:rsidR="00AB54E6" w:rsidRPr="00CD4CF3" w14:paraId="02DB5D13" w14:textId="77777777" w:rsidTr="00613670">
        <w:trPr>
          <w:trHeight w:val="1500"/>
        </w:trPr>
        <w:tc>
          <w:tcPr>
            <w:tcW w:w="12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44DB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  <w:t>*        Aprobaremos el Plan Maestro de Agua Potable destinado esencialmente a la ampliación de redes de agua potable y renovación e implementación de servicios y redes de saneamiento básico con capacidad renovada y sustentable en el tiempo.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97D98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4099C" w14:textId="0E2F3D1F" w:rsidR="001C009B" w:rsidRPr="00CD4CF3" w:rsidRDefault="00CD4CF3" w:rsidP="00AB54E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CONSTRUCCIÓN</w:t>
            </w:r>
            <w:r w:rsidR="001C009B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Y MEJORAMIENTO DE POZOS,</w:t>
            </w:r>
            <w:r w:rsidR="00AB54E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</w:t>
            </w:r>
            <w:r w:rsidR="001C009B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TANQUES DE ALMACENAMIENTO DE AGUA PARA</w:t>
            </w:r>
            <w:r w:rsidR="001C009B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br/>
              <w:t>EL SISTEMA DE RIEGO, PARA EL ADECUADO</w:t>
            </w:r>
            <w:r w:rsidR="00AB54E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</w:t>
            </w:r>
            <w:r w:rsidR="001C009B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MANTENIMIENTO DE LAS 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ÁREAS</w:t>
            </w:r>
            <w:r w:rsidR="001C009B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VERDES Y</w:t>
            </w:r>
            <w:r w:rsidR="00AB54E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</w:t>
            </w:r>
            <w:r w:rsidR="001C009B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EMBELLECIMIENTO DE LA ZONA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173E5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80A4F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27,533,328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044AD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27,533,328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781BB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8B775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2B2C9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41941A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</w:tr>
      <w:tr w:rsidR="00AB54E6" w:rsidRPr="00CD4CF3" w14:paraId="62D42681" w14:textId="77777777" w:rsidTr="00613670">
        <w:trPr>
          <w:trHeight w:val="752"/>
        </w:trPr>
        <w:tc>
          <w:tcPr>
            <w:tcW w:w="12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48E5B26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B91F4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722B239E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a reposición de red de agua potable en la Organización Territorial de Base (OTB) </w:t>
            </w:r>
            <w:proofErr w:type="spellStart"/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Champarrancho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7C024667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272,000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7E53CDBB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700889EC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272,000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12A020D7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2418A68F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100%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60BA763E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http://opinion.com.bo/opinion/articulos/2016/1208/noticias.php?id=206523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14:paraId="6C570E80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Ejecutado</w:t>
            </w:r>
          </w:p>
        </w:tc>
      </w:tr>
      <w:tr w:rsidR="00AB54E6" w:rsidRPr="00CD4CF3" w14:paraId="3836666A" w14:textId="77777777" w:rsidTr="00613670">
        <w:trPr>
          <w:trHeight w:val="660"/>
        </w:trPr>
        <w:tc>
          <w:tcPr>
            <w:tcW w:w="12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FD6132D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AB044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7938F18C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reposición de alcantarillado sanitario en la OTB Nuevo Amanecer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189787B1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187,000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083D4049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30D7DFBA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187,000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64AEA6AE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1B3D3F53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100%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17B30C07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http://opinion.com.bo/opinion/articulos/2016/1208/noticias.php?id=206523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14:paraId="4AE116D9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Ejecutado</w:t>
            </w:r>
          </w:p>
        </w:tc>
      </w:tr>
      <w:tr w:rsidR="00AB54E6" w:rsidRPr="00CD4CF3" w14:paraId="62880774" w14:textId="77777777" w:rsidTr="00613670">
        <w:trPr>
          <w:trHeight w:val="556"/>
        </w:trPr>
        <w:tc>
          <w:tcPr>
            <w:tcW w:w="12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A03B359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411B6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06282553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alcantarillado en la OTB Vera Cruz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4D2C8917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786,000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40940A14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0A536920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786,000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3CF4AB85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1164DE51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100%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65B18A76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http://opinion.com.bo/opinion/articulos/2016/1208/noticias.php?id=206523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14:paraId="6719C42E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Ejecutado</w:t>
            </w:r>
          </w:p>
        </w:tc>
      </w:tr>
      <w:tr w:rsidR="00AB54E6" w:rsidRPr="00CD4CF3" w14:paraId="302C6C8A" w14:textId="77777777" w:rsidTr="00613670">
        <w:trPr>
          <w:trHeight w:val="408"/>
        </w:trPr>
        <w:tc>
          <w:tcPr>
            <w:tcW w:w="12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792D8D1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47E13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16B588EE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alcantarillado en Valle Hermoso Central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4D52C6D6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144,000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7BA2D84E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31511D00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144,000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0FD25BCD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14186FF0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100%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088B00F7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http://opinion.com.bo/opinion/articulos/2016/1208/noticias.php?id=206523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14:paraId="57B0AEBD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Ejecutado</w:t>
            </w:r>
          </w:p>
        </w:tc>
      </w:tr>
      <w:tr w:rsidR="00AB54E6" w:rsidRPr="00CD4CF3" w14:paraId="1406A071" w14:textId="77777777" w:rsidTr="00613670">
        <w:trPr>
          <w:trHeight w:val="543"/>
        </w:trPr>
        <w:tc>
          <w:tcPr>
            <w:tcW w:w="12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34CC8D8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1D0BA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5D712345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construcción de red de agua y alcantarillado sanitario en Lomas de Santa Bárbara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5862F4A4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436,000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67502AF7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098D3B72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436,000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0A2E459B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2C30FFD6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100%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6ED374E1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http://opinion.com.bo/opinion/articulos/2016/1208/noticias.php?id=206523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14:paraId="4137C829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Ejecutado</w:t>
            </w:r>
          </w:p>
        </w:tc>
      </w:tr>
      <w:tr w:rsidR="00AB54E6" w:rsidRPr="00CD4CF3" w14:paraId="566971DF" w14:textId="77777777" w:rsidTr="00613670">
        <w:trPr>
          <w:trHeight w:val="551"/>
        </w:trPr>
        <w:tc>
          <w:tcPr>
            <w:tcW w:w="12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D45D6D5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F83AB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147B0C3E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la red de agua potable en el Distrito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4F916730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195,000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18306CEA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14CF03A2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195,000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64CB2149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5FC8D9A4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100%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3752468A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http://opinion.com.bo/opinion/articulos/2016/1208/noticias.php?id=206523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14:paraId="6A68ED6E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Ejecutado</w:t>
            </w:r>
          </w:p>
        </w:tc>
      </w:tr>
      <w:tr w:rsidR="00AB54E6" w:rsidRPr="00CD4CF3" w14:paraId="510D63DC" w14:textId="77777777" w:rsidTr="00613670">
        <w:trPr>
          <w:trHeight w:val="403"/>
        </w:trPr>
        <w:tc>
          <w:tcPr>
            <w:tcW w:w="12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425AD8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3DA59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5AFC65EB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alcantarillado sanitario en Bajo Salvador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1FDEBD31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134,000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3F0CCBF4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68F93098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134,000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3ACA3912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7AFC390F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0%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3925E644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http://opinion.com.bo/opinion/articulos/2016/1208/noticias.php?id=206523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14:paraId="7DFF953E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No Ejecutado</w:t>
            </w:r>
          </w:p>
        </w:tc>
      </w:tr>
      <w:tr w:rsidR="00AB54E6" w:rsidRPr="00CD4CF3" w14:paraId="1988AAEF" w14:textId="77777777" w:rsidTr="00613670">
        <w:trPr>
          <w:trHeight w:val="409"/>
        </w:trPr>
        <w:tc>
          <w:tcPr>
            <w:tcW w:w="12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BCBDFA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0C523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6C2794B9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tanque de agua en la OTB San Jorge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45816236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100,000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0FA185C4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42956301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7803FD0B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4C0F8D7A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0%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0BB34C2D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http://opinion.com.bo/opinion/articulos/2016/1208/noticias.php?id=206523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14:paraId="787E1F6E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No Ejecutado</w:t>
            </w:r>
          </w:p>
        </w:tc>
      </w:tr>
      <w:tr w:rsidR="00AB54E6" w:rsidRPr="00CD4CF3" w14:paraId="09A8DAE9" w14:textId="77777777" w:rsidTr="00613670">
        <w:trPr>
          <w:trHeight w:val="900"/>
        </w:trPr>
        <w:tc>
          <w:tcPr>
            <w:tcW w:w="12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1262ED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9D83D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26999A91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construcción de alcantarillado en la OTB 10 de Febrero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6DCB70A2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403,000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30ACED64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751BD696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403,000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480440B6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663368A5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0%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5D427CAC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http://opinion.com.bo/opinion/articulos/2016/1208/noticias.php?id=206523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14:paraId="5AB5C08D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No Ejecutado</w:t>
            </w:r>
          </w:p>
        </w:tc>
      </w:tr>
      <w:tr w:rsidR="00AB54E6" w:rsidRPr="00CD4CF3" w14:paraId="355B6351" w14:textId="77777777" w:rsidTr="00613670">
        <w:trPr>
          <w:trHeight w:val="548"/>
        </w:trPr>
        <w:tc>
          <w:tcPr>
            <w:tcW w:w="12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E2CF86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007F7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407E8917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Red de agua potable en Alto Sebastián Pagador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515E02A8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108,000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1E98D5ED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6853B857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108,000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6ED3DA3D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506840EF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0%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4A8FE485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http://opinion.com.bo/opinion/articulos/2016/1208/noticias.php?id=206523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14:paraId="0D3E980A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No Ejecutado</w:t>
            </w:r>
          </w:p>
        </w:tc>
      </w:tr>
      <w:tr w:rsidR="00AB54E6" w:rsidRPr="00CD4CF3" w14:paraId="1DAE034B" w14:textId="77777777" w:rsidTr="00613670">
        <w:trPr>
          <w:trHeight w:val="900"/>
        </w:trPr>
        <w:tc>
          <w:tcPr>
            <w:tcW w:w="12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FDF04C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84D3A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0DB79E10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Red de agua potable y alcantarillado en el Parque del Maestro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5837862E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7,000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65237FA8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1DE52DEB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7,000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7C1F5AB2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59E7660F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0%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1D432FFB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http://opinion.com.bo/opinion/articulos/2016/1208/noticias.php?id=206523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14:paraId="3594848E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No Ejecutado</w:t>
            </w:r>
          </w:p>
        </w:tc>
      </w:tr>
      <w:tr w:rsidR="00AB54E6" w:rsidRPr="00CD4CF3" w14:paraId="64DBABB1" w14:textId="77777777" w:rsidTr="00613670">
        <w:trPr>
          <w:trHeight w:val="504"/>
        </w:trPr>
        <w:tc>
          <w:tcPr>
            <w:tcW w:w="12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C12791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7BEEB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1203FDAA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Sistema de desagüe pluvial en Alto </w:t>
            </w:r>
            <w:proofErr w:type="spellStart"/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K´ara</w:t>
            </w:r>
            <w:proofErr w:type="spellEnd"/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</w:t>
            </w:r>
            <w:proofErr w:type="spellStart"/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K´ara</w:t>
            </w:r>
            <w:proofErr w:type="spellEnd"/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3E271064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50,000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7BAC978E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273F0A83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50,000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38831B08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18B0DAC6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0%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53C5A1BD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http://opinion.com.bo/opinion/articulos/2016/1208/noticias.php?id=206523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14:paraId="5FDAB842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No Ejecutado</w:t>
            </w:r>
          </w:p>
        </w:tc>
      </w:tr>
      <w:tr w:rsidR="00AB54E6" w:rsidRPr="00CD4CF3" w14:paraId="0AA585B9" w14:textId="77777777" w:rsidTr="00613670">
        <w:trPr>
          <w:trHeight w:val="397"/>
        </w:trPr>
        <w:tc>
          <w:tcPr>
            <w:tcW w:w="12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569ED5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8430C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65D0EBE3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red de agua potable en el Distrito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1AF65D13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12,500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785D742C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343EA6C2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12,500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6290342B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512E51B4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0%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7901386F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http://opinion.com.bo/opinion/articulos/2016/1208/noticias.php?id=206523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14:paraId="3EDEF68E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No Ejecutado</w:t>
            </w:r>
          </w:p>
        </w:tc>
      </w:tr>
      <w:tr w:rsidR="00AB54E6" w:rsidRPr="00CD4CF3" w14:paraId="0B2EB992" w14:textId="77777777" w:rsidTr="00613670">
        <w:trPr>
          <w:trHeight w:val="402"/>
        </w:trPr>
        <w:tc>
          <w:tcPr>
            <w:tcW w:w="12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07BF69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6D146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0ED731C4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y una obra similar en la OTB Salomón Klein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709CDCAE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9,700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4CCAED0E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1FF51704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9,700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1880C1A2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1E911AC7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0%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3FBCFD3D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http://opinion.com.bo/opinion/articulos/2016/1208/noticias.php?id=206523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14:paraId="504BE8CC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No Ejecutado</w:t>
            </w:r>
          </w:p>
        </w:tc>
      </w:tr>
      <w:tr w:rsidR="00AB54E6" w:rsidRPr="00CD4CF3" w14:paraId="75162CF7" w14:textId="77777777" w:rsidTr="00613670">
        <w:trPr>
          <w:trHeight w:val="340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B91DF2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EABC7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2710" w:type="dxa"/>
            <w:tcBorders>
              <w:top w:val="nil"/>
              <w:left w:val="single" w:sz="12" w:space="0" w:color="8497B0"/>
              <w:bottom w:val="nil"/>
              <w:right w:val="double" w:sz="6" w:space="0" w:color="8497B0"/>
            </w:tcBorders>
            <w:shd w:val="clear" w:color="auto" w:fill="auto"/>
            <w:noWrap/>
            <w:vAlign w:val="center"/>
            <w:hideMark/>
          </w:tcPr>
          <w:p w14:paraId="2AD0A31F" w14:textId="00BDAF2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497B0"/>
              <w:bottom w:val="nil"/>
              <w:right w:val="single" w:sz="4" w:space="0" w:color="8497B0"/>
            </w:tcBorders>
            <w:shd w:val="clear" w:color="auto" w:fill="auto"/>
            <w:noWrap/>
            <w:vAlign w:val="center"/>
            <w:hideMark/>
          </w:tcPr>
          <w:p w14:paraId="210EAE16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942F4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A76FC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39469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16B85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68BF4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40A26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</w:tr>
      <w:tr w:rsidR="00AB54E6" w:rsidRPr="00CD4CF3" w14:paraId="2160F1C5" w14:textId="77777777" w:rsidTr="00613670">
        <w:trPr>
          <w:trHeight w:val="1141"/>
        </w:trPr>
        <w:tc>
          <w:tcPr>
            <w:tcW w:w="12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805C6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  <w:t xml:space="preserve">*        La construcción de vías propias para el </w:t>
            </w:r>
            <w:proofErr w:type="spellStart"/>
            <w:r w:rsidRPr="00CD4CF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  <w:t>LLajta</w:t>
            </w:r>
            <w:proofErr w:type="spellEnd"/>
            <w:r w:rsidRPr="00CD4CF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  <w:t xml:space="preserve"> Bus al estilo de los servicios de transporte más modernos del continente, ahorrando tiempo al usuario en su viaje laboral.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27B7D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27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815F2" w14:textId="3C408AA8" w:rsidR="001C009B" w:rsidRPr="00CD4CF3" w:rsidRDefault="001C009B" w:rsidP="00AB54E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CONTAR CON NUEVAS VÍAS PÚBLICAS, ÁREAS DE</w:t>
            </w:r>
            <w:r w:rsidR="00AB54E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RECREACIÓN Y DE SERVICIOS PÚBLICOS. </w:t>
            </w:r>
            <w:r w:rsidR="00CD4CF3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ASÍ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COMO EL</w:t>
            </w:r>
            <w:r w:rsidR="00AB54E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MANTENIMIENTO, MEJORAMIENTO Y </w:t>
            </w:r>
            <w:r w:rsidR="00CD4CF3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MODERNIZACIÓN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DE</w:t>
            </w:r>
            <w:r w:rsidR="00AB54E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LOS EXISTENTES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EACD8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85,882,509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9C2B1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201,616,239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EF38B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287,498,748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1DCE9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100%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4A014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25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DD30A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A6142D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</w:tr>
      <w:tr w:rsidR="00AB54E6" w:rsidRPr="00CD4CF3" w14:paraId="174C4D94" w14:textId="77777777" w:rsidTr="00613670">
        <w:trPr>
          <w:trHeight w:val="548"/>
        </w:trPr>
        <w:tc>
          <w:tcPr>
            <w:tcW w:w="12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27C9F1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ADEF1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08C7ACD4" w14:textId="453860E2" w:rsidR="001C009B" w:rsidRPr="00CD4CF3" w:rsidRDefault="001C009B" w:rsidP="00CD4CF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CONST. NUDO VIARIO AV. BEIJING BLANCO GALINDO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6F3DFC5B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116,000,000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380729DE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05DDF867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116,000,000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2F8F3739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24465B34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100%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3A259708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http://archivo.vipfe.gob.bo/PR/documentos/inversion-publica/Pres_inv_pub2016.pdf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14:paraId="4F1FF023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Ejecutado</w:t>
            </w:r>
          </w:p>
        </w:tc>
      </w:tr>
      <w:tr w:rsidR="00AB54E6" w:rsidRPr="00CD4CF3" w14:paraId="08A6BC3A" w14:textId="77777777" w:rsidTr="00613670">
        <w:trPr>
          <w:trHeight w:val="556"/>
        </w:trPr>
        <w:tc>
          <w:tcPr>
            <w:tcW w:w="12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48D897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A110B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355C93F6" w14:textId="77777777" w:rsidR="001C009B" w:rsidRPr="00AB54E6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pt-BR"/>
              </w:rPr>
            </w:pPr>
            <w:r w:rsidRPr="00AB54E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pt-BR"/>
              </w:rPr>
              <w:t xml:space="preserve">CONST. CORREDOR VEHICULAR QUINTANILLA MELCHOR URQUIDI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3BA50A5A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21,000,000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458AEB32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7D6DC875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21,000,000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77B034E6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3DEA5A42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100%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629575CF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http://archivo.vipfe.gob.bo/PR/documentos/inversion-publica/Pres_inv_pub2016.pdf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14:paraId="1AD56C41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Ejecutado</w:t>
            </w:r>
          </w:p>
        </w:tc>
      </w:tr>
      <w:tr w:rsidR="00AB54E6" w:rsidRPr="00CD4CF3" w14:paraId="73586036" w14:textId="77777777" w:rsidTr="00613670">
        <w:trPr>
          <w:trHeight w:val="550"/>
        </w:trPr>
        <w:tc>
          <w:tcPr>
            <w:tcW w:w="12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F8FC2E6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4FCD9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10D4DE16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CONST. NUDO VIARIO AV. PUENTE KILLMAN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5158AFE2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12,000,000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52604C4A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535B8EE5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12,000,000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7A85C320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789B9DF4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100%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0507993F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http://archivo.vipfe.gob.bo/PR/documentos/inversion-publica/Pres_inv_pub2016.pdf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14:paraId="0F8EC641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Ejecutado</w:t>
            </w:r>
          </w:p>
        </w:tc>
      </w:tr>
      <w:tr w:rsidR="00AB54E6" w:rsidRPr="00CD4CF3" w14:paraId="1566F799" w14:textId="77777777" w:rsidTr="00613670">
        <w:trPr>
          <w:trHeight w:val="340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4DA97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2D60E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AB306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2C225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F04E5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B9DE8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5A984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51DCB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4E3DE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67D70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</w:tr>
      <w:tr w:rsidR="00AB54E6" w:rsidRPr="00CD4CF3" w14:paraId="1C271479" w14:textId="77777777" w:rsidTr="00613670">
        <w:trPr>
          <w:trHeight w:val="831"/>
        </w:trPr>
        <w:tc>
          <w:tcPr>
            <w:tcW w:w="12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56E1E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  <w:t xml:space="preserve">*        Construiremos 60 nuevas UNIDADES EDUCATIVAS </w:t>
            </w:r>
            <w:r w:rsidRPr="00CD4CF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  <w:lastRenderedPageBreak/>
              <w:t>MODELO en los diferentes Distritos de la ciudad.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E3DF4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lastRenderedPageBreak/>
              <w:t>si</w:t>
            </w:r>
          </w:p>
        </w:tc>
        <w:tc>
          <w:tcPr>
            <w:tcW w:w="27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B974D" w14:textId="30C7F5C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DESARROLLAR LAS POLICITAS DE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br/>
            </w:r>
            <w:r w:rsidR="00CD4CF3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IMPLEMENTACIÓN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DE LOS PROGRAMAS DE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br/>
            </w:r>
            <w:r w:rsidR="00CD4CF3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ALFABETIZACIÓN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Y POST </w:t>
            </w:r>
            <w:r w:rsidR="00CD4CF3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ALFABETIZACIÓN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EN EL municipio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840C3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83,622,150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93FDF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17,669,999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42F58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101,292,149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91AEF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100%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B261A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25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1A723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A5AE94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</w:tr>
      <w:tr w:rsidR="00AB54E6" w:rsidRPr="00CD4CF3" w14:paraId="38686E9D" w14:textId="77777777" w:rsidTr="00613670">
        <w:trPr>
          <w:trHeight w:val="1200"/>
        </w:trPr>
        <w:tc>
          <w:tcPr>
            <w:tcW w:w="12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491BFC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34499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032B8850" w14:textId="07372050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tres buses para estudiantes con discapacidad; contribuyendo de esta manera a una </w:t>
            </w:r>
            <w:r w:rsidR="00CD4CF3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educación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inclusiva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381919AA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3,000,000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35FA55DE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5FBCFE96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3,000,000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707FB1A2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6DCE7854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100%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24EB1EAF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http://www.lostiempos.com/actualidad/local/20161129/habilitan-tres-buses-escolares-discapacidad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14:paraId="6B04F644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Ejecutado</w:t>
            </w:r>
          </w:p>
        </w:tc>
      </w:tr>
      <w:tr w:rsidR="00AB54E6" w:rsidRPr="00CD4CF3" w14:paraId="548C8B23" w14:textId="77777777" w:rsidTr="00613670">
        <w:trPr>
          <w:trHeight w:val="607"/>
        </w:trPr>
        <w:tc>
          <w:tcPr>
            <w:tcW w:w="12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6843B2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9C227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3B9A3EBD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90 mil mochilas con material escolar a estudiantes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2765BA12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12,600,000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049FFD1D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08BDFA56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12,600,000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7B395C94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62A18177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68F09B0E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http://www.lostiempos.com/actualidad/local/20170105/alcaldia-destina-bs-29-millones-refaccionar-escuelas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14:paraId="71794658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En proceso</w:t>
            </w:r>
          </w:p>
        </w:tc>
      </w:tr>
      <w:tr w:rsidR="00AB54E6" w:rsidRPr="00CD4CF3" w14:paraId="6832C7A4" w14:textId="77777777" w:rsidTr="00613670">
        <w:trPr>
          <w:trHeight w:val="227"/>
        </w:trPr>
        <w:tc>
          <w:tcPr>
            <w:tcW w:w="12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C2B095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D090F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6F5188D8" w14:textId="5897D884" w:rsidR="001C009B" w:rsidRPr="00CD4CF3" w:rsidRDefault="00CD4CF3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Refacción</w:t>
            </w:r>
            <w:r w:rsidR="001C009B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de escuelas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25FBC52D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2,940,000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46C808D1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03071FFB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2,940,000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4362A2CC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3A0C31F2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00E4E67D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http://www.lostiempos.com/actualidad/local/20170105/alcaldia-destina-bs-29-millones-refaccionar-escuelas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14:paraId="686AE728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En proceso</w:t>
            </w:r>
          </w:p>
        </w:tc>
      </w:tr>
      <w:tr w:rsidR="00AB54E6" w:rsidRPr="00CD4CF3" w14:paraId="1D8EDE45" w14:textId="77777777" w:rsidTr="00613670">
        <w:trPr>
          <w:trHeight w:val="340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3180B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E4ED6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356B6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5E54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9B107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944B1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D0A65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4CB90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22B5A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605F1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</w:tr>
      <w:tr w:rsidR="00AB54E6" w:rsidRPr="00CD4CF3" w14:paraId="058E4BBC" w14:textId="77777777" w:rsidTr="00613670">
        <w:trPr>
          <w:trHeight w:val="900"/>
        </w:trPr>
        <w:tc>
          <w:tcPr>
            <w:tcW w:w="12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1D051" w14:textId="77777777" w:rsidR="001C009B" w:rsidRPr="00CD4CF3" w:rsidRDefault="001C009B" w:rsidP="001C009B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  <w:t xml:space="preserve">*        Construiremos infraestructura hospitalaria conforme a un Plan </w:t>
            </w:r>
            <w:proofErr w:type="spellStart"/>
            <w:r w:rsidRPr="00CD4CF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  <w:t>territorializado</w:t>
            </w:r>
            <w:proofErr w:type="spellEnd"/>
            <w:r w:rsidRPr="00CD4CF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  <w:t xml:space="preserve"> de la salud.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15F56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27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32AA8" w14:textId="6CD41478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UNIDADES DE SALUD, CONSTRUIDAS, AMPLIADAS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br/>
              <w:t>Y MEJORADAS PARA BRINDAR UNA ATENCIÓN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br/>
              <w:t xml:space="preserve">CON CALIDAD, </w:t>
            </w:r>
            <w:r w:rsidR="00CD4CF3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CALIDEZ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Y EQUIDAD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81C49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144,947,361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211A2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10,406,653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B6107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155,354,014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5EF9C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100%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5F1A4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25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3DC60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1A0067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</w:tr>
      <w:tr w:rsidR="00AB54E6" w:rsidRPr="00CD4CF3" w14:paraId="2EEEA83F" w14:textId="77777777" w:rsidTr="00613670">
        <w:trPr>
          <w:trHeight w:val="600"/>
        </w:trPr>
        <w:tc>
          <w:tcPr>
            <w:tcW w:w="12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EFC2D62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5EA61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3FDD8D04" w14:textId="61125292" w:rsidR="001C009B" w:rsidRPr="00CD4CF3" w:rsidRDefault="00CD4CF3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Mantenimiento</w:t>
            </w:r>
            <w:r w:rsidR="001C009B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y 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adquisición</w:t>
            </w:r>
            <w:r w:rsidR="001C009B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de equipamiento e instrumental 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médico</w:t>
            </w:r>
            <w:r w:rsidR="001C009B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31779D02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22,643,811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54CF254D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29D6D111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22,643,811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311F47B4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180E85A8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002A3987" w14:textId="77777777" w:rsidR="001C009B" w:rsidRPr="00CD4CF3" w:rsidRDefault="00C374A5" w:rsidP="001C009B">
            <w:pPr>
              <w:rPr>
                <w:rFonts w:ascii="Calibri" w:eastAsia="Times New Roman" w:hAnsi="Calibri" w:cs="Times New Roman"/>
                <w:color w:val="0563C1"/>
                <w:sz w:val="16"/>
                <w:szCs w:val="16"/>
                <w:u w:val="single"/>
                <w:lang w:val="es-BO"/>
              </w:rPr>
            </w:pPr>
            <w:hyperlink r:id="rId9" w:history="1">
              <w:r w:rsidR="001C009B" w:rsidRPr="00CD4CF3">
                <w:rPr>
                  <w:rFonts w:ascii="Calibri" w:eastAsia="Times New Roman" w:hAnsi="Calibri" w:cs="Times New Roman"/>
                  <w:color w:val="0563C1"/>
                  <w:sz w:val="16"/>
                  <w:szCs w:val="16"/>
                  <w:u w:val="single"/>
                  <w:lang w:val="es-BO"/>
                </w:rPr>
                <w:t>www.cochabamba.bo</w:t>
              </w:r>
            </w:hyperlink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14:paraId="6EEDAC0F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En proceso</w:t>
            </w:r>
          </w:p>
        </w:tc>
      </w:tr>
      <w:tr w:rsidR="00AB54E6" w:rsidRPr="00CD4CF3" w14:paraId="0AA8835E" w14:textId="77777777" w:rsidTr="00613670">
        <w:trPr>
          <w:trHeight w:val="920"/>
        </w:trPr>
        <w:tc>
          <w:tcPr>
            <w:tcW w:w="12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B95739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3F37C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20B0A45B" w14:textId="7A1B95D0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nuevas infraestructuras de centros de salud de primer nivel con camas y sin camas; </w:t>
            </w:r>
            <w:r w:rsidR="00CD4CF3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además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del Hospital de Segundo Nivel Cochabamb</w:t>
            </w:r>
            <w:r w:rsid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a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339DF566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26,000,000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4DDC28B0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1211D197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26,000,000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50A245AD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7C57E40C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100%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52D49745" w14:textId="77777777" w:rsidR="001C009B" w:rsidRPr="00CD4CF3" w:rsidRDefault="00C374A5" w:rsidP="001C009B">
            <w:pPr>
              <w:rPr>
                <w:rFonts w:ascii="Calibri" w:eastAsia="Times New Roman" w:hAnsi="Calibri" w:cs="Times New Roman"/>
                <w:color w:val="0563C1"/>
                <w:sz w:val="16"/>
                <w:szCs w:val="16"/>
                <w:u w:val="single"/>
                <w:lang w:val="es-BO"/>
              </w:rPr>
            </w:pPr>
            <w:hyperlink r:id="rId10" w:history="1">
              <w:r w:rsidR="001C009B" w:rsidRPr="00CD4CF3">
                <w:rPr>
                  <w:rFonts w:ascii="Calibri" w:eastAsia="Times New Roman" w:hAnsi="Calibri" w:cs="Times New Roman"/>
                  <w:color w:val="0563C1"/>
                  <w:sz w:val="16"/>
                  <w:szCs w:val="16"/>
                  <w:u w:val="single"/>
                  <w:lang w:val="es-BO"/>
                </w:rPr>
                <w:t>www.cochabamba.bo</w:t>
              </w:r>
            </w:hyperlink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14:paraId="40BC1619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En proceso</w:t>
            </w:r>
          </w:p>
        </w:tc>
      </w:tr>
      <w:tr w:rsidR="00AB54E6" w:rsidRPr="00CD4CF3" w14:paraId="2C1DB669" w14:textId="77777777" w:rsidTr="00613670">
        <w:trPr>
          <w:trHeight w:val="340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5BFC4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AB045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940C0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5DEFD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87691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9464F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B0FEE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EDF07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EC08C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D8CC2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</w:tr>
      <w:tr w:rsidR="00AB54E6" w:rsidRPr="00CD4CF3" w14:paraId="1499263D" w14:textId="77777777" w:rsidTr="00613670">
        <w:trPr>
          <w:trHeight w:val="973"/>
        </w:trPr>
        <w:tc>
          <w:tcPr>
            <w:tcW w:w="12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B9C03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  <w:t xml:space="preserve">*        Promulgación de la Ley Municipal: “Primero la salud de los niños y jóvenes” para la prevención, el control, consumo, venta de productos sanos, nutritivos y certificados en Unidades </w:t>
            </w:r>
            <w:r w:rsidRPr="00CD4CF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  <w:lastRenderedPageBreak/>
              <w:t>Educativas del Cercado.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CC59B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lastRenderedPageBreak/>
              <w:t>si</w:t>
            </w:r>
          </w:p>
        </w:tc>
        <w:tc>
          <w:tcPr>
            <w:tcW w:w="27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58CB9" w14:textId="6312E1F0" w:rsidR="001C009B" w:rsidRPr="00CD4CF3" w:rsidRDefault="001C009B" w:rsidP="00AB54E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FORTALECER LA RED FUNCIONAL DE SERVICIOS</w:t>
            </w:r>
            <w:r w:rsidR="00AB54E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DE SALUD MUNICIPAL DEL CERCADO, A TRAVÉS</w:t>
            </w:r>
            <w:r w:rsidR="00AB54E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DE LA CONSTRUCCIÓN, AMPLIACIÓN,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br/>
              <w:t>MEJORAMIENTO Y MANTENIMIENTO DE LA</w:t>
            </w:r>
            <w:r w:rsidR="00AB54E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INFRAESTRUCTURA EXISTENTE PARA BRINDAR</w:t>
            </w:r>
            <w:r w:rsidR="00AB54E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UNA ATENCIÓN CON CALIDAD, </w:t>
            </w:r>
            <w:r w:rsidR="00CD4CF3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CALIDEZ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Y RECUPERACIÓN DE ESPACIOS PÚBLICOS, MEDIO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br/>
              <w:t>AMBIENTE Y EL PAISAJE NATURAL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45EA3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32,471,133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F6D5B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9,549,944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3033D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42,021,077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02A6E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100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88DB0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25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0569A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273E97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</w:tr>
      <w:tr w:rsidR="00AB54E6" w:rsidRPr="00CD4CF3" w14:paraId="6D6DDF66" w14:textId="77777777" w:rsidTr="00613670">
        <w:trPr>
          <w:trHeight w:val="1220"/>
        </w:trPr>
        <w:tc>
          <w:tcPr>
            <w:tcW w:w="12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25C9D8B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4BDDB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24C444AA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GESTIÓN DE SALUD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188AF9E3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48,362,089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26A141EC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136AC704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48,362,089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0261947C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748A1D14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718A85C5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http://www.jubileobolivia.org.bo/images/Sistema-PresupuestosMunicipales2016-F%20Jubileov1.xlsx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14:paraId="6A3AD0EC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En proceso</w:t>
            </w:r>
          </w:p>
        </w:tc>
      </w:tr>
      <w:tr w:rsidR="00AB54E6" w:rsidRPr="00CD4CF3" w14:paraId="2CB7D2E2" w14:textId="77777777" w:rsidTr="00613670">
        <w:trPr>
          <w:trHeight w:val="1200"/>
        </w:trPr>
        <w:tc>
          <w:tcPr>
            <w:tcW w:w="12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07E9A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  <w:lastRenderedPageBreak/>
              <w:t>*        Construiremos y equiparemos casa de acogida para mujeres, adolescentes y menores víctimas de violencia doméstica.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5ABC5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27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B6587" w14:textId="6350BFEF" w:rsidR="001C009B" w:rsidRPr="00CD4CF3" w:rsidRDefault="001C009B" w:rsidP="004A167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1000 ATENCIONES PRESTADAS, EN LAS </w:t>
            </w:r>
            <w:r w:rsidR="00CD4CF3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ÁREAS</w:t>
            </w:r>
            <w:r w:rsidR="004A167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PSICO-SOCIO-LEGAL A VICTIMAS DE VIOLENCIA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br/>
              <w:t>INTRAFAMILIAR PROMOVIENDO LA DEFENSA Y EL</w:t>
            </w:r>
            <w:r w:rsidR="004A167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EJERCICIO DE LOS DERECHOS DE LAS MUJERES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2D863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25,133,280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440D5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0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7F050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25,133,280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B0B18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100%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59659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25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5AD45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652135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</w:tr>
      <w:tr w:rsidR="00AB54E6" w:rsidRPr="00CD4CF3" w14:paraId="35346DB7" w14:textId="77777777" w:rsidTr="00613670">
        <w:trPr>
          <w:trHeight w:val="649"/>
        </w:trPr>
        <w:tc>
          <w:tcPr>
            <w:tcW w:w="12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21FFD8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0CFD7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1F126B29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DEFENSA Y PROTECCIÓN DE LA NIÑEZ, ADOLESCENCIA Y FAMILIA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20A5C7A2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30,878,435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12E84D1F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74E36BBC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30,878,435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53A90474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161CCB68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69B41285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http://www.jubileobolivia.org.bo/images/Sistema-PresupuestosMunicipales2016-F%20Jubileov1.xlsx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14:paraId="3C376BEE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En proceso</w:t>
            </w:r>
          </w:p>
        </w:tc>
      </w:tr>
      <w:tr w:rsidR="00AB54E6" w:rsidRPr="00CD4CF3" w14:paraId="7F4BA4F2" w14:textId="77777777" w:rsidTr="00613670">
        <w:trPr>
          <w:trHeight w:val="340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647EA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1AC41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A2810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F973F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A36E2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864A0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936DF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B06D0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158DE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B0781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</w:tr>
      <w:tr w:rsidR="00AB54E6" w:rsidRPr="00CD4CF3" w14:paraId="4E802D54" w14:textId="77777777" w:rsidTr="00613670">
        <w:trPr>
          <w:trHeight w:val="1140"/>
        </w:trPr>
        <w:tc>
          <w:tcPr>
            <w:tcW w:w="1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3C3E4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  <w:t>*        Desarrollaremos el Proyecto “Gobierno Municipal Electrónico”.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EAB90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27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698893D1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FORTALECER LAS HERRAMIENTAS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br/>
              <w:t>TECNOLÓGICAS Y DE COMUNICACIÓN PARA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br/>
              <w:t>LOGRAR UN GOBIERNO MUNICIPAL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br/>
              <w:t>ELECTRÓNICO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79BB755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0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BD4FBC3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5,165,000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4CB5768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5,165,000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7E51C73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100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B8168A7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2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E98B8B2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vAlign w:val="bottom"/>
            <w:hideMark/>
          </w:tcPr>
          <w:p w14:paraId="13F238F8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No se encontraron datos</w:t>
            </w:r>
          </w:p>
        </w:tc>
      </w:tr>
      <w:tr w:rsidR="00AB54E6" w:rsidRPr="00CD4CF3" w14:paraId="04005EE3" w14:textId="77777777" w:rsidTr="00613670">
        <w:trPr>
          <w:trHeight w:val="340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DCC17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B8BA2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8BAAB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DEC7E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6645B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4D4F1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A123E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AB58E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3EB0B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CD267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</w:tr>
      <w:tr w:rsidR="00AB54E6" w:rsidRPr="00CD4CF3" w14:paraId="2C9AB00D" w14:textId="77777777" w:rsidTr="00613670">
        <w:trPr>
          <w:trHeight w:val="1820"/>
        </w:trPr>
        <w:tc>
          <w:tcPr>
            <w:tcW w:w="1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4D70D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  <w:t xml:space="preserve">Impulsaremos los JUEGOS ODESUR 2018 con el Programa “Nosotros si apoyamos al deporte” 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AD27D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27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vAlign w:val="bottom"/>
            <w:hideMark/>
          </w:tcPr>
          <w:p w14:paraId="556A0B58" w14:textId="54DE40F7" w:rsidR="001C009B" w:rsidRPr="00CD4CF3" w:rsidRDefault="00CD4CF3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proofErr w:type="gramStart"/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construir</w:t>
            </w:r>
            <w:proofErr w:type="gramEnd"/>
            <w:r w:rsidR="001C009B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el complejo acuático, el estadio de atletismo, el coliseo de gimnasia, un 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palíndromo</w:t>
            </w:r>
            <w:r w:rsidR="001C009B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municipal, circuito de BMX, pelota vasca y squash. Y los que se adecuarán y refaccionarán son: </w:t>
            </w:r>
            <w:proofErr w:type="spellStart"/>
            <w:r w:rsidR="001C009B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raquetbol</w:t>
            </w:r>
            <w:proofErr w:type="spellEnd"/>
            <w:r w:rsidR="001C009B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, ciclismo montaña y ruta; y patinaje artístico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60420FD9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21,000,000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6166F2B6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457A2C20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21,000,000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7AFB92B3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100%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2037DD62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2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1A34B1ED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http://eju.tv/2016/12/alcaldia-iniciara-obras-para-odesur-este-mes/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14:paraId="729A82D9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En proceso</w:t>
            </w:r>
          </w:p>
        </w:tc>
      </w:tr>
      <w:tr w:rsidR="00AB54E6" w:rsidRPr="00CD4CF3" w14:paraId="42398330" w14:textId="77777777" w:rsidTr="00613670">
        <w:trPr>
          <w:trHeight w:val="340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B18AD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E59E6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B971C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DCC0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1617B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57A35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E2AE1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FDB98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8389A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03260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</w:tr>
      <w:tr w:rsidR="00AB54E6" w:rsidRPr="00CD4CF3" w14:paraId="7CE90B2C" w14:textId="77777777" w:rsidTr="00613670">
        <w:trPr>
          <w:trHeight w:val="689"/>
        </w:trPr>
        <w:tc>
          <w:tcPr>
            <w:tcW w:w="12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9B02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  <w:t>*        Implementar el transporte masivo (</w:t>
            </w:r>
            <w:proofErr w:type="spellStart"/>
            <w:r w:rsidRPr="00CD4CF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  <w:t>llajtaBus</w:t>
            </w:r>
            <w:proofErr w:type="spellEnd"/>
            <w:r w:rsidRPr="00CD4CF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  <w:t>)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97C03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27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7423A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SERVICIO, VIAL DE TRANSPORTE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br/>
              <w:t>PUBLICO URBANO PARA LOS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br/>
              <w:t>HABITANTES DENTRO EL MUNICIPIO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br/>
              <w:t>DE CERCADO DE COCHABAMBA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47B51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8,961,241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BC0E0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101,183,814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2FAF6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110,145,055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281F1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100%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FB478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25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B4919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CFEDF8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</w:tr>
      <w:tr w:rsidR="00AB54E6" w:rsidRPr="00CD4CF3" w14:paraId="4B6D132D" w14:textId="77777777" w:rsidTr="00613670">
        <w:trPr>
          <w:trHeight w:val="317"/>
        </w:trPr>
        <w:tc>
          <w:tcPr>
            <w:tcW w:w="12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5E8D26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9AF84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64AF2415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proofErr w:type="spellStart"/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Llajta</w:t>
            </w:r>
            <w:proofErr w:type="spellEnd"/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Bus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2E081E42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80,000,000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087DA1A5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56AEFE59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12607A25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1A3AA0CE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0%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5637BDA0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http://www.lostiempos.com/actualidad/local/20160521/preven-aplicar-plan-llajtabus-2017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14:paraId="33728535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Para 2017</w:t>
            </w:r>
          </w:p>
        </w:tc>
      </w:tr>
    </w:tbl>
    <w:p w14:paraId="00D0C950" w14:textId="77777777" w:rsidR="00BB5C82" w:rsidRPr="00CD4CF3" w:rsidRDefault="00BB5C82" w:rsidP="00BB5C82">
      <w:pPr>
        <w:jc w:val="both"/>
        <w:rPr>
          <w:rFonts w:ascii="SourceSerifPro-Regular" w:hAnsi="SourceSerifPro-Regular" w:cs="SourceSerifPro-Regular"/>
          <w:color w:val="262626"/>
          <w:lang w:val="es-BO"/>
        </w:rPr>
      </w:pPr>
    </w:p>
    <w:p w14:paraId="10B1D30C" w14:textId="17EC7ACF" w:rsidR="00446C8C" w:rsidRDefault="00446C8C" w:rsidP="00F93B67">
      <w:pPr>
        <w:pStyle w:val="jnivel1"/>
        <w:rPr>
          <w:lang w:val="es-BO"/>
        </w:rPr>
      </w:pPr>
      <w:bookmarkStart w:id="5" w:name="_Toc479184491"/>
      <w:r w:rsidRPr="00CD4CF3">
        <w:rPr>
          <w:lang w:val="es-BO"/>
        </w:rPr>
        <w:lastRenderedPageBreak/>
        <w:t>VALOR PUBLICO</w:t>
      </w:r>
      <w:bookmarkEnd w:id="5"/>
    </w:p>
    <w:p w14:paraId="5030C712" w14:textId="7A51CF0F" w:rsidR="00B53F58" w:rsidRPr="00317EEF" w:rsidRDefault="00B53F58" w:rsidP="00317EEF">
      <w:pPr>
        <w:rPr>
          <w:b/>
          <w:lang w:val="es-BO"/>
        </w:rPr>
      </w:pPr>
      <w:r w:rsidRPr="00317EEF">
        <w:rPr>
          <w:b/>
          <w:lang w:val="es-BO"/>
        </w:rPr>
        <w:t>COCHABAMBA</w:t>
      </w:r>
    </w:p>
    <w:tbl>
      <w:tblPr>
        <w:tblW w:w="11746" w:type="dxa"/>
        <w:tblInd w:w="50" w:type="dxa"/>
        <w:tblLook w:val="04A0" w:firstRow="1" w:lastRow="0" w:firstColumn="1" w:lastColumn="0" w:noHBand="0" w:noVBand="1"/>
      </w:tblPr>
      <w:tblGrid>
        <w:gridCol w:w="2097"/>
        <w:gridCol w:w="557"/>
        <w:gridCol w:w="6672"/>
        <w:gridCol w:w="1139"/>
        <w:gridCol w:w="1281"/>
      </w:tblGrid>
      <w:tr w:rsidR="001C009B" w:rsidRPr="00CD4CF3" w14:paraId="1555D7BB" w14:textId="77777777" w:rsidTr="00613670">
        <w:trPr>
          <w:trHeight w:val="900"/>
        </w:trPr>
        <w:tc>
          <w:tcPr>
            <w:tcW w:w="20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570EBC6E" w14:textId="3513C8B9" w:rsidR="001C009B" w:rsidRPr="00CD4CF3" w:rsidRDefault="00CD4CF3" w:rsidP="001C009B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BO"/>
              </w:rPr>
              <w:t>Propuesta</w:t>
            </w: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6B5FBC2C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BO"/>
              </w:rPr>
              <w:t>POA</w:t>
            </w:r>
          </w:p>
        </w:tc>
        <w:tc>
          <w:tcPr>
            <w:tcW w:w="66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52C2D99F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BO"/>
              </w:rPr>
              <w:t>Proyecto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1823897F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BO"/>
              </w:rPr>
              <w:t>Monto Actividad en Bs.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265E93B9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es-BO"/>
              </w:rPr>
              <w:t>Valor Publico Rango 1 - 5</w:t>
            </w:r>
          </w:p>
        </w:tc>
      </w:tr>
      <w:tr w:rsidR="001C009B" w:rsidRPr="00CD4CF3" w14:paraId="617E6CAD" w14:textId="77777777" w:rsidTr="00613670">
        <w:trPr>
          <w:trHeight w:val="667"/>
        </w:trPr>
        <w:tc>
          <w:tcPr>
            <w:tcW w:w="20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1EB44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  <w:t>*        Aprobaremos el Plan Maestro de Agua Potable destinado esencialmente a la ampliación de redes de agua potable y renovación e implementación de servicios y redes de saneamiento básico con capacidad renovada y sustentable en el tiempo.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B4A60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100F8" w14:textId="43401A7C" w:rsidR="001C009B" w:rsidRPr="00CD4CF3" w:rsidRDefault="00CD4CF3" w:rsidP="00126160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CONSTRUCCIÓN</w:t>
            </w:r>
            <w:r w:rsidR="001C009B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Y MEJORAMIENTO DE POZOS,</w:t>
            </w:r>
            <w:r w:rsidR="0012616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</w:t>
            </w:r>
            <w:r w:rsidR="001C009B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TANQUES DE ALMACENAMIENTO DE AGUA PARA</w:t>
            </w:r>
            <w:r w:rsidR="001C009B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br/>
              <w:t>EL SISTEMA DE RIEGO, PARA EL ADECUADO</w:t>
            </w:r>
            <w:r w:rsidR="0012616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</w:t>
            </w:r>
            <w:r w:rsidR="001C009B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MANTENIMIENTO DE LAS 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ÁREAS</w:t>
            </w:r>
            <w:r w:rsidR="001C009B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VERDES Y</w:t>
            </w:r>
            <w:r w:rsidR="0012616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</w:t>
            </w:r>
            <w:r w:rsidR="001C009B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EMBELLECIMIENTO DE LA ZONA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EF77F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98EF7" w14:textId="7DFB78E3" w:rsidR="001C009B" w:rsidRPr="00CD4CF3" w:rsidRDefault="0031729E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5</w:t>
            </w:r>
          </w:p>
        </w:tc>
      </w:tr>
      <w:tr w:rsidR="001C009B" w:rsidRPr="00CD4CF3" w14:paraId="167AC32B" w14:textId="77777777" w:rsidTr="00613670">
        <w:trPr>
          <w:trHeight w:val="387"/>
        </w:trPr>
        <w:tc>
          <w:tcPr>
            <w:tcW w:w="20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1C059C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00691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71D8BACB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a reposición de red de agua potable en la Organización Territorial de Base (OTB) </w:t>
            </w:r>
            <w:proofErr w:type="spellStart"/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Champarrancho</w:t>
            </w:r>
            <w:proofErr w:type="spellEnd"/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228300F3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272,000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16C81FDB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4</w:t>
            </w:r>
          </w:p>
        </w:tc>
      </w:tr>
      <w:tr w:rsidR="001C009B" w:rsidRPr="00CD4CF3" w14:paraId="78C01715" w14:textId="77777777" w:rsidTr="00613670">
        <w:trPr>
          <w:trHeight w:val="251"/>
        </w:trPr>
        <w:tc>
          <w:tcPr>
            <w:tcW w:w="20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9DFB58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05E0D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27E4CE99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reposición de alcantarillado sanitario en la OTB Nuevo Amanecer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0FD68E10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187,000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3514C46B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4</w:t>
            </w:r>
          </w:p>
        </w:tc>
      </w:tr>
      <w:tr w:rsidR="001C009B" w:rsidRPr="00CD4CF3" w14:paraId="4EEC085D" w14:textId="77777777" w:rsidTr="00613670">
        <w:trPr>
          <w:trHeight w:val="254"/>
        </w:trPr>
        <w:tc>
          <w:tcPr>
            <w:tcW w:w="20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C427524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4D14E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142E4E1E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alcantarillado en la OTB Vera Cruz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4F7791E4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786,000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3924AC20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5</w:t>
            </w:r>
          </w:p>
        </w:tc>
      </w:tr>
      <w:tr w:rsidR="001C009B" w:rsidRPr="00CD4CF3" w14:paraId="62BE8932" w14:textId="77777777" w:rsidTr="00613670">
        <w:trPr>
          <w:trHeight w:val="273"/>
        </w:trPr>
        <w:tc>
          <w:tcPr>
            <w:tcW w:w="20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09AF3A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41CF0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3326E700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alcantarillado en Valle Hermoso Central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7678AD3C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144,000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0E9AC685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5</w:t>
            </w:r>
          </w:p>
        </w:tc>
      </w:tr>
      <w:tr w:rsidR="001C009B" w:rsidRPr="00CD4CF3" w14:paraId="4E98F57A" w14:textId="77777777" w:rsidTr="00613670">
        <w:trPr>
          <w:trHeight w:val="263"/>
        </w:trPr>
        <w:tc>
          <w:tcPr>
            <w:tcW w:w="20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A23BCC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CEBE1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0A5210BA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construcción de red de agua y alcantarillado sanitario en Lomas de Santa Bárbara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095857F6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436,000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1D33282D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4</w:t>
            </w:r>
          </w:p>
        </w:tc>
      </w:tr>
      <w:tr w:rsidR="001C009B" w:rsidRPr="00CD4CF3" w14:paraId="2FAD34C4" w14:textId="77777777" w:rsidTr="00613670">
        <w:trPr>
          <w:trHeight w:val="267"/>
        </w:trPr>
        <w:tc>
          <w:tcPr>
            <w:tcW w:w="20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D0E2CD3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A7CE3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6FF5C8F5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la red de agua potable en el Distrito 12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432B5D8F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195,000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71B108D8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4</w:t>
            </w:r>
          </w:p>
        </w:tc>
      </w:tr>
      <w:tr w:rsidR="001C009B" w:rsidRPr="00CD4CF3" w14:paraId="7C274A20" w14:textId="77777777" w:rsidTr="00613670">
        <w:trPr>
          <w:trHeight w:val="256"/>
        </w:trPr>
        <w:tc>
          <w:tcPr>
            <w:tcW w:w="20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CE0511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52A0D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5F4B1C7F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alcantarillado sanitario en Bajo Salvador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5F9123EE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134,000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5E1C3B99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4</w:t>
            </w:r>
          </w:p>
        </w:tc>
      </w:tr>
      <w:tr w:rsidR="001C009B" w:rsidRPr="00CD4CF3" w14:paraId="76ED58C8" w14:textId="77777777" w:rsidTr="00613670">
        <w:trPr>
          <w:trHeight w:val="261"/>
        </w:trPr>
        <w:tc>
          <w:tcPr>
            <w:tcW w:w="20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A539CE6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6CCFD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33E2F0E9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tanque de agua en la OTB San Jorge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2440DCCF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100,000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6763B395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4</w:t>
            </w:r>
          </w:p>
        </w:tc>
      </w:tr>
      <w:tr w:rsidR="001C009B" w:rsidRPr="00CD4CF3" w14:paraId="79A05E2A" w14:textId="77777777" w:rsidTr="00613670">
        <w:trPr>
          <w:trHeight w:val="278"/>
        </w:trPr>
        <w:tc>
          <w:tcPr>
            <w:tcW w:w="20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A73E1F4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FF355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6B16C55D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construcción de alcantarillado en la OTB 10 de Febrero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639E778B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403,000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515D0BF4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4</w:t>
            </w:r>
          </w:p>
        </w:tc>
      </w:tr>
      <w:tr w:rsidR="001C009B" w:rsidRPr="00CD4CF3" w14:paraId="207BC54E" w14:textId="77777777" w:rsidTr="00613670">
        <w:trPr>
          <w:trHeight w:val="255"/>
        </w:trPr>
        <w:tc>
          <w:tcPr>
            <w:tcW w:w="20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4958E3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3B808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4B17F441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Red de agua potable en Alto Sebastián Pagador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71024A49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108,000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7FE8C934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4</w:t>
            </w:r>
          </w:p>
        </w:tc>
      </w:tr>
      <w:tr w:rsidR="001C009B" w:rsidRPr="00CD4CF3" w14:paraId="28767125" w14:textId="77777777" w:rsidTr="00613670">
        <w:trPr>
          <w:trHeight w:val="273"/>
        </w:trPr>
        <w:tc>
          <w:tcPr>
            <w:tcW w:w="20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74D0D17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BF754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6A4C58C2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Red de agua potable y alcantarillado en el Parque del Maestro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0DF60570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7,000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323B4FF0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4</w:t>
            </w:r>
          </w:p>
        </w:tc>
      </w:tr>
      <w:tr w:rsidR="001C009B" w:rsidRPr="00CD4CF3" w14:paraId="6DE17627" w14:textId="77777777" w:rsidTr="00613670">
        <w:trPr>
          <w:trHeight w:val="264"/>
        </w:trPr>
        <w:tc>
          <w:tcPr>
            <w:tcW w:w="20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2DF72CE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424ED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1E4954A4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Sistema de desagüe pluvial en Alto </w:t>
            </w:r>
            <w:proofErr w:type="spellStart"/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K´ara</w:t>
            </w:r>
            <w:proofErr w:type="spellEnd"/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</w:t>
            </w:r>
            <w:proofErr w:type="spellStart"/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K´ara</w:t>
            </w:r>
            <w:proofErr w:type="spellEnd"/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7E40E86C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50,000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1B217711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4</w:t>
            </w:r>
          </w:p>
        </w:tc>
      </w:tr>
      <w:tr w:rsidR="001C009B" w:rsidRPr="00CD4CF3" w14:paraId="20AB7471" w14:textId="77777777" w:rsidTr="00613670">
        <w:trPr>
          <w:trHeight w:val="122"/>
        </w:trPr>
        <w:tc>
          <w:tcPr>
            <w:tcW w:w="20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7EB219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353B6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492F0C83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red de agua potable en el Distrito 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2CFFDB8D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12,500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6E968CFB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4</w:t>
            </w:r>
          </w:p>
        </w:tc>
      </w:tr>
      <w:tr w:rsidR="001C009B" w:rsidRPr="00CD4CF3" w14:paraId="30AE0BA1" w14:textId="77777777" w:rsidTr="00613670">
        <w:trPr>
          <w:trHeight w:val="122"/>
        </w:trPr>
        <w:tc>
          <w:tcPr>
            <w:tcW w:w="20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9EE53F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D85B1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358EAF0B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y una obra similar en la OTB Salomón Klein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3DDE075F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9,700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09CDA134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4</w:t>
            </w:r>
          </w:p>
        </w:tc>
      </w:tr>
      <w:tr w:rsidR="001C009B" w:rsidRPr="00CD4CF3" w14:paraId="75D33F0B" w14:textId="77777777" w:rsidTr="00613670">
        <w:trPr>
          <w:trHeight w:val="340"/>
        </w:trPr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11626E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9F4AC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6672" w:type="dxa"/>
            <w:tcBorders>
              <w:top w:val="nil"/>
              <w:left w:val="single" w:sz="12" w:space="0" w:color="8497B0"/>
              <w:bottom w:val="nil"/>
              <w:right w:val="double" w:sz="6" w:space="0" w:color="8497B0"/>
            </w:tcBorders>
            <w:shd w:val="clear" w:color="auto" w:fill="auto"/>
            <w:noWrap/>
            <w:vAlign w:val="center"/>
            <w:hideMark/>
          </w:tcPr>
          <w:p w14:paraId="672C34BC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1139" w:type="dxa"/>
            <w:tcBorders>
              <w:top w:val="nil"/>
              <w:left w:val="single" w:sz="4" w:space="0" w:color="8497B0"/>
              <w:bottom w:val="nil"/>
              <w:right w:val="single" w:sz="4" w:space="0" w:color="8497B0"/>
            </w:tcBorders>
            <w:shd w:val="clear" w:color="auto" w:fill="auto"/>
            <w:noWrap/>
            <w:vAlign w:val="center"/>
            <w:hideMark/>
          </w:tcPr>
          <w:p w14:paraId="25F010BA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E6FCA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</w:p>
        </w:tc>
      </w:tr>
      <w:tr w:rsidR="001C009B" w:rsidRPr="00CD4CF3" w14:paraId="6428ADAF" w14:textId="77777777" w:rsidTr="00613670">
        <w:trPr>
          <w:trHeight w:val="689"/>
        </w:trPr>
        <w:tc>
          <w:tcPr>
            <w:tcW w:w="20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67EB5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  <w:t xml:space="preserve">*        La construcción de vías propias para el </w:t>
            </w:r>
            <w:proofErr w:type="spellStart"/>
            <w:r w:rsidRPr="00CD4CF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  <w:t>LLajta</w:t>
            </w:r>
            <w:proofErr w:type="spellEnd"/>
            <w:r w:rsidRPr="00CD4CF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  <w:t xml:space="preserve"> Bus al estilo de los servicios de transporte más modernos del continente, ahorrando tiempo al usuario en su viaje laboral.</w:t>
            </w: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7CD62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66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EE418" w14:textId="496FC3D7" w:rsidR="001C009B" w:rsidRPr="00CD4CF3" w:rsidRDefault="001C009B" w:rsidP="004A167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CONTAR CON NUEVAS VÍAS PÚBLICAS, ÁREAS DE</w:t>
            </w:r>
            <w:r w:rsidR="004A167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RECREACIÓN Y DE SERVICIOS PÚBLICOS. </w:t>
            </w:r>
            <w:r w:rsidR="00CD4CF3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ASÍ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COMO EL</w:t>
            </w:r>
            <w:r w:rsidR="004A167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MANTENIMIENTO, MEJORAMIENTO Y </w:t>
            </w:r>
            <w:r w:rsidR="00CD4CF3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MODERNIZACIÓN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DE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br/>
              <w:t>LOS EXISTENTES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14F19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85,882,509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45EE1" w14:textId="013DFD4B" w:rsidR="001C009B" w:rsidRPr="00CD4CF3" w:rsidRDefault="0031729E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5</w:t>
            </w:r>
          </w:p>
        </w:tc>
      </w:tr>
      <w:tr w:rsidR="001C009B" w:rsidRPr="00CD4CF3" w14:paraId="62262175" w14:textId="77777777" w:rsidTr="00613670">
        <w:trPr>
          <w:trHeight w:val="403"/>
        </w:trPr>
        <w:tc>
          <w:tcPr>
            <w:tcW w:w="20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9C0B83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25A83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260716BA" w14:textId="5100E32D" w:rsidR="001C009B" w:rsidRPr="00CD4CF3" w:rsidRDefault="001C009B" w:rsidP="00CD4CF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CONST. NUDO VIARIO AV. BEIJING BLANCO GALINDO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78FFADD1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116,000,000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03BC1960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5</w:t>
            </w:r>
          </w:p>
        </w:tc>
      </w:tr>
      <w:tr w:rsidR="001C009B" w:rsidRPr="00CD4CF3" w14:paraId="0F219FDA" w14:textId="77777777" w:rsidTr="00613670">
        <w:trPr>
          <w:trHeight w:val="268"/>
        </w:trPr>
        <w:tc>
          <w:tcPr>
            <w:tcW w:w="20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DE7E70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56EF8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529F09AB" w14:textId="77777777" w:rsidR="001C009B" w:rsidRPr="00126160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pt-BR"/>
              </w:rPr>
            </w:pPr>
            <w:r w:rsidRPr="0012616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pt-BR"/>
              </w:rPr>
              <w:t xml:space="preserve">CONST. CORREDOR VEHICULAR QUINTANILLA MELCHOR URQUIDI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3A42BC57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21,000,000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2D401991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5</w:t>
            </w:r>
          </w:p>
        </w:tc>
      </w:tr>
      <w:tr w:rsidR="001C009B" w:rsidRPr="00CD4CF3" w14:paraId="3BF70237" w14:textId="77777777" w:rsidTr="00613670">
        <w:trPr>
          <w:trHeight w:val="399"/>
        </w:trPr>
        <w:tc>
          <w:tcPr>
            <w:tcW w:w="20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7FE2F50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9BD9F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2C9C4106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CONST. NUDO VIARIO AV. PUENTE KILLMAN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017748DE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12,000,000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58331D47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5</w:t>
            </w:r>
          </w:p>
        </w:tc>
      </w:tr>
      <w:tr w:rsidR="001C009B" w:rsidRPr="00CD4CF3" w14:paraId="0A62D56C" w14:textId="77777777" w:rsidTr="00613670">
        <w:trPr>
          <w:trHeight w:val="320"/>
        </w:trPr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CB99F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9C0BB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3BA13" w14:textId="77777777" w:rsidR="001C009B" w:rsidRPr="00CD4CF3" w:rsidRDefault="001C009B" w:rsidP="001C00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6335C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D1CB3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</w:tr>
      <w:tr w:rsidR="001C009B" w:rsidRPr="00CD4CF3" w14:paraId="754A0ED1" w14:textId="77777777" w:rsidTr="00613670">
        <w:trPr>
          <w:trHeight w:val="340"/>
        </w:trPr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25446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7B235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C7E9C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1FAF8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5BCD5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</w:tr>
      <w:tr w:rsidR="001C009B" w:rsidRPr="00CD4CF3" w14:paraId="0ACDE083" w14:textId="77777777" w:rsidTr="00613670">
        <w:trPr>
          <w:trHeight w:val="571"/>
        </w:trPr>
        <w:tc>
          <w:tcPr>
            <w:tcW w:w="20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6728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  <w:lastRenderedPageBreak/>
              <w:t>*        Construiremos 60 nuevas UNIDADES EDUCATIVAS MODELO en los diferentes Distritos de la ciudad.</w:t>
            </w: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D2D7E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66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70AF2" w14:textId="4B9A1810" w:rsidR="001C009B" w:rsidRPr="00CD4CF3" w:rsidRDefault="001C009B" w:rsidP="004A167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DESARROLLAR LAS POLICITAS DE</w:t>
            </w:r>
            <w:r w:rsidR="004A167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</w:t>
            </w:r>
            <w:r w:rsidR="00CD4CF3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IMPLEMENTACIÓN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DE LOS PROGRAMAS DE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br/>
            </w:r>
            <w:r w:rsidR="00CD4CF3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ALFABETIZACIÓN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Y POST </w:t>
            </w:r>
            <w:r w:rsidR="00CD4CF3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ALFABETIZACIÓN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EN EL municipio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BCD64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83,622,150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34940" w14:textId="3F3C2C38" w:rsidR="001C009B" w:rsidRPr="00CD4CF3" w:rsidRDefault="0031729E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5</w:t>
            </w:r>
          </w:p>
        </w:tc>
      </w:tr>
      <w:tr w:rsidR="001C009B" w:rsidRPr="00CD4CF3" w14:paraId="487D9402" w14:textId="77777777" w:rsidTr="00613670">
        <w:trPr>
          <w:trHeight w:val="423"/>
        </w:trPr>
        <w:tc>
          <w:tcPr>
            <w:tcW w:w="20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72AC747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B9F6B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278FC7A8" w14:textId="538BFA13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tres buses para estudiantes con discapacidad; contribuyendo de esta manera a una </w:t>
            </w:r>
            <w:r w:rsidR="00CD4CF3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educación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inclusiva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51EB2E34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3,000,000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4658673E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4</w:t>
            </w:r>
          </w:p>
        </w:tc>
      </w:tr>
      <w:tr w:rsidR="001C009B" w:rsidRPr="00CD4CF3" w14:paraId="0775F5B0" w14:textId="77777777" w:rsidTr="00613670">
        <w:trPr>
          <w:trHeight w:val="258"/>
        </w:trPr>
        <w:tc>
          <w:tcPr>
            <w:tcW w:w="20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A3EC71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26B1D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2AC41CFD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90 mil mochilas con material escolar a estudiantes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4098EDA7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12,600,000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45E1EE0B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4</w:t>
            </w:r>
          </w:p>
        </w:tc>
      </w:tr>
      <w:tr w:rsidR="001C009B" w:rsidRPr="00CD4CF3" w14:paraId="081A69D7" w14:textId="77777777" w:rsidTr="00613670">
        <w:trPr>
          <w:trHeight w:val="263"/>
        </w:trPr>
        <w:tc>
          <w:tcPr>
            <w:tcW w:w="20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5F24AC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EBC1F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44539860" w14:textId="39FEC77D" w:rsidR="001C009B" w:rsidRPr="00CD4CF3" w:rsidRDefault="00CD4CF3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Refacción</w:t>
            </w:r>
            <w:r w:rsidR="001C009B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de escuelas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56096DAB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2,940,000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42C12E4F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4</w:t>
            </w:r>
          </w:p>
        </w:tc>
      </w:tr>
      <w:tr w:rsidR="001C009B" w:rsidRPr="00CD4CF3" w14:paraId="01845F41" w14:textId="77777777" w:rsidTr="00613670">
        <w:trPr>
          <w:trHeight w:val="340"/>
        </w:trPr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1BCB5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1733A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E3B21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F50A2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52334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</w:tr>
      <w:tr w:rsidR="001C009B" w:rsidRPr="00CD4CF3" w14:paraId="19DA23CB" w14:textId="77777777" w:rsidTr="00613670">
        <w:trPr>
          <w:trHeight w:val="575"/>
        </w:trPr>
        <w:tc>
          <w:tcPr>
            <w:tcW w:w="20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70087" w14:textId="77777777" w:rsidR="001C009B" w:rsidRPr="00CD4CF3" w:rsidRDefault="001C009B" w:rsidP="001C009B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  <w:t xml:space="preserve">*        Construiremos infraestructura hospitalaria conforme a un Plan </w:t>
            </w:r>
            <w:proofErr w:type="spellStart"/>
            <w:r w:rsidRPr="00CD4CF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  <w:t>territorializado</w:t>
            </w:r>
            <w:proofErr w:type="spellEnd"/>
            <w:r w:rsidRPr="00CD4CF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  <w:t xml:space="preserve"> de la salud.</w:t>
            </w: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C1290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66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0E33F" w14:textId="66F7CAB7" w:rsidR="001C009B" w:rsidRPr="00CD4CF3" w:rsidRDefault="001C009B" w:rsidP="004A167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UNIDADES DE SALUD, CONSTRUIDAS, AMPLIADAS</w:t>
            </w:r>
            <w:r w:rsidR="004A167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Y MEJORADAS PARA BRINDAR UNA ATENCIÓN</w:t>
            </w:r>
            <w:r w:rsidR="004A167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CON CALIDAD, </w:t>
            </w:r>
            <w:r w:rsidR="00CD4CF3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CALIDEZ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Y EQUIDAD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AC5EC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144,947,361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7C6FF" w14:textId="0D04DEAA" w:rsidR="001C009B" w:rsidRPr="00CD4CF3" w:rsidRDefault="0031729E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5</w:t>
            </w:r>
          </w:p>
        </w:tc>
      </w:tr>
      <w:tr w:rsidR="001C009B" w:rsidRPr="00CD4CF3" w14:paraId="750BD1B9" w14:textId="77777777" w:rsidTr="00613670">
        <w:trPr>
          <w:trHeight w:val="219"/>
        </w:trPr>
        <w:tc>
          <w:tcPr>
            <w:tcW w:w="20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09BDFA9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04A15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7586F2D9" w14:textId="4DE8A51F" w:rsidR="001C009B" w:rsidRPr="00CD4CF3" w:rsidRDefault="00CD4CF3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Mantenimiento</w:t>
            </w:r>
            <w:r w:rsidR="001C009B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y 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adquisición</w:t>
            </w:r>
            <w:r w:rsidR="001C009B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de equipamiento e instrumental 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médico</w:t>
            </w:r>
            <w:r w:rsidR="001C009B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.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551F6C43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22,643,811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318922E1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5</w:t>
            </w:r>
          </w:p>
        </w:tc>
      </w:tr>
      <w:tr w:rsidR="001C009B" w:rsidRPr="00CD4CF3" w14:paraId="44F32BC8" w14:textId="77777777" w:rsidTr="00613670">
        <w:trPr>
          <w:trHeight w:val="445"/>
        </w:trPr>
        <w:tc>
          <w:tcPr>
            <w:tcW w:w="20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79AB0E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413E0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189B3F69" w14:textId="09812C03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nuevas infraestructuras de centros de salud de primer nivel con camas y sin camas; </w:t>
            </w:r>
            <w:r w:rsidR="00CD4CF3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además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del Hospital de Segundo Nivel Cochabamb</w:t>
            </w:r>
            <w:r w:rsid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a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16DC5A1E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26,000,000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1E79E281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5</w:t>
            </w:r>
          </w:p>
        </w:tc>
      </w:tr>
      <w:tr w:rsidR="001C009B" w:rsidRPr="00CD4CF3" w14:paraId="32E1A634" w14:textId="77777777" w:rsidTr="00613670">
        <w:trPr>
          <w:trHeight w:val="320"/>
        </w:trPr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364FC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5DC69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558DA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E5939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191C2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</w:tr>
      <w:tr w:rsidR="001C009B" w:rsidRPr="00CD4CF3" w14:paraId="3C1C4A23" w14:textId="77777777" w:rsidTr="00613670">
        <w:trPr>
          <w:trHeight w:val="1398"/>
        </w:trPr>
        <w:tc>
          <w:tcPr>
            <w:tcW w:w="20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058B8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  <w:t>*        Promulgación de la Ley Municipal: “Primero la salud de los niños y jóvenes” para la prevención, el control, consumo, venta de productos sanos, nutritivos y certificados en Unidades Educativas del Cercado.</w:t>
            </w: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83DCC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66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7825E" w14:textId="3C406D23" w:rsidR="00126160" w:rsidRPr="00CD4CF3" w:rsidRDefault="001C009B" w:rsidP="004A167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FORTALECER LA RED FUNCIONAL DE SERVICIOS</w:t>
            </w:r>
            <w:r w:rsidR="004A167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DE SALUD MUNICIPAL DEL CERCADO, A TRAVÉS</w:t>
            </w:r>
            <w:r w:rsidR="004A167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DE LA CONSTRUCCIÓN, AMPLIACIÓN,</w:t>
            </w:r>
            <w:r w:rsidR="004A167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MEJORAMIENTO Y MANTENIMIENTO DE LA</w:t>
            </w:r>
            <w:r w:rsidR="004A167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INFRAESTRUCTURA EXISTENTE PARA BRINDAR</w:t>
            </w:r>
            <w:r w:rsidR="004A167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UNA ATENCIÓN CON CALIDAD, </w:t>
            </w:r>
            <w:r w:rsidR="00CD4CF3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CALIDEZ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Y RECUPERACIÓN DE ESPACIOS PÚBLICOS, MEDIO</w:t>
            </w:r>
            <w:r w:rsidR="004A167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AMBIENTE Y EL PAISAJE NATURAL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12005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32,471,133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651C8" w14:textId="2A780369" w:rsidR="001C009B" w:rsidRPr="00CD4CF3" w:rsidRDefault="0031729E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5</w:t>
            </w:r>
          </w:p>
        </w:tc>
      </w:tr>
      <w:tr w:rsidR="001C009B" w:rsidRPr="00CD4CF3" w14:paraId="74AA0194" w14:textId="77777777" w:rsidTr="00613670">
        <w:trPr>
          <w:trHeight w:val="264"/>
        </w:trPr>
        <w:tc>
          <w:tcPr>
            <w:tcW w:w="20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54EA72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2E710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32572DE0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GESTIÓN DE SALUD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5587B4C7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48,362,089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522F1E4B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4</w:t>
            </w:r>
          </w:p>
        </w:tc>
      </w:tr>
      <w:tr w:rsidR="001C009B" w:rsidRPr="00CD4CF3" w14:paraId="189B5767" w14:textId="77777777" w:rsidTr="00613670">
        <w:trPr>
          <w:trHeight w:val="340"/>
        </w:trPr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B7EE8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052BE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2E8F0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F1594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BB92A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</w:tr>
      <w:tr w:rsidR="001C009B" w:rsidRPr="00CD4CF3" w14:paraId="38451F47" w14:textId="77777777" w:rsidTr="00613670">
        <w:trPr>
          <w:trHeight w:val="613"/>
        </w:trPr>
        <w:tc>
          <w:tcPr>
            <w:tcW w:w="20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4C76A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  <w:t>*        Construiremos y equiparemos casa de acogida para mujeres, adolescentes y menores víctimas de violencia doméstica.</w:t>
            </w: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2DB71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66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93ECA" w14:textId="1F6C5B8F" w:rsidR="001C009B" w:rsidRPr="00CD4CF3" w:rsidRDefault="001C009B" w:rsidP="00CD4CF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1000 ATENCIONES PRESTADAS, EN LAS </w:t>
            </w:r>
            <w:r w:rsidR="00CD4CF3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ÁREAS</w:t>
            </w:r>
            <w:r w:rsid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PSICO-SOCIO-LEGAL A VICTIMAS DE VIOLENCIA</w:t>
            </w:r>
            <w:r w:rsid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INTRAFAMILIAR PROMOVIENDO LA DEFENSA Y EL</w:t>
            </w:r>
            <w:r w:rsid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EJERCICIO DE LOS DERECHOS DE LAS MUJERES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AA2D2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25,133,280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55185" w14:textId="5ED9D71C" w:rsidR="001C009B" w:rsidRPr="00CD4CF3" w:rsidRDefault="0031729E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5</w:t>
            </w:r>
          </w:p>
        </w:tc>
      </w:tr>
      <w:tr w:rsidR="001C009B" w:rsidRPr="00CD4CF3" w14:paraId="7FE56BEB" w14:textId="77777777" w:rsidTr="00613670">
        <w:trPr>
          <w:trHeight w:val="268"/>
        </w:trPr>
        <w:tc>
          <w:tcPr>
            <w:tcW w:w="20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CDB6F7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10935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6DFB0A2C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DEFENSA Y PROTECCIÓN DE LA NIÑEZ, ADOLESCENCIA Y FAMILIA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52C2249B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30,878,435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7D033A6D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5</w:t>
            </w:r>
          </w:p>
        </w:tc>
      </w:tr>
      <w:tr w:rsidR="001C009B" w:rsidRPr="00CD4CF3" w14:paraId="5AF3D7F9" w14:textId="77777777" w:rsidTr="00613670">
        <w:trPr>
          <w:trHeight w:val="340"/>
        </w:trPr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7DE49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75D1B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B8C54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36336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1C949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</w:tr>
      <w:tr w:rsidR="001C009B" w:rsidRPr="00CD4CF3" w14:paraId="0C07DFCF" w14:textId="77777777" w:rsidTr="00613670">
        <w:trPr>
          <w:trHeight w:val="568"/>
        </w:trPr>
        <w:tc>
          <w:tcPr>
            <w:tcW w:w="20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15F5F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  <w:t>*        Desarrollaremos el Proyecto “Gobierno Municipal Electrónico”.</w:t>
            </w: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49947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6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E599" w:themeFill="accent4" w:themeFillTint="66"/>
            <w:vAlign w:val="bottom"/>
            <w:hideMark/>
          </w:tcPr>
          <w:p w14:paraId="27990380" w14:textId="3C436F0E" w:rsidR="001C009B" w:rsidRPr="00CD4CF3" w:rsidRDefault="001C009B" w:rsidP="00CD4CF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FORTALECER LAS HERRAMIENTAS</w:t>
            </w:r>
            <w:r w:rsid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TECNOLÓGICAS Y DE COMUNICACIÓN PARA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br/>
              <w:t>LOGRAR UN GOBIERNO MUNICIPAL</w:t>
            </w:r>
            <w:r w:rsid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ELECTRÓNICO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E599" w:themeFill="accent4" w:themeFillTint="66"/>
            <w:noWrap/>
            <w:vAlign w:val="center"/>
            <w:hideMark/>
          </w:tcPr>
          <w:p w14:paraId="3427FCA6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0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E599" w:themeFill="accent4" w:themeFillTint="66"/>
            <w:noWrap/>
            <w:vAlign w:val="center"/>
            <w:hideMark/>
          </w:tcPr>
          <w:p w14:paraId="7D143A27" w14:textId="3074B11D" w:rsidR="001C009B" w:rsidRPr="00CD4CF3" w:rsidRDefault="0031729E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5</w:t>
            </w:r>
          </w:p>
        </w:tc>
      </w:tr>
      <w:tr w:rsidR="001C009B" w:rsidRPr="00CD4CF3" w14:paraId="0E78338C" w14:textId="77777777" w:rsidTr="00613670">
        <w:trPr>
          <w:trHeight w:val="340"/>
        </w:trPr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FA5A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11A86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359A0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22BE4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A785C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</w:tr>
      <w:tr w:rsidR="001C009B" w:rsidRPr="00CD4CF3" w14:paraId="6E2CF1F4" w14:textId="77777777" w:rsidTr="00613670">
        <w:trPr>
          <w:trHeight w:val="673"/>
        </w:trPr>
        <w:tc>
          <w:tcPr>
            <w:tcW w:w="20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E3855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  <w:t xml:space="preserve">Impulsaremos los JUEGOS ODESUR 2018 con el Programa “Nosotros si apoyamos al deporte” </w:t>
            </w: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F0BE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66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vAlign w:val="bottom"/>
            <w:hideMark/>
          </w:tcPr>
          <w:p w14:paraId="35577706" w14:textId="55C937FF" w:rsidR="001C009B" w:rsidRPr="00CD4CF3" w:rsidRDefault="00126160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Construir</w:t>
            </w:r>
            <w:r w:rsidR="001C009B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el complejo acuático, el estadio de atletismo, el coliseo de gimnasia, un </w:t>
            </w:r>
            <w:proofErr w:type="spellStart"/>
            <w:r w:rsidR="001C009B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patinódromo</w:t>
            </w:r>
            <w:proofErr w:type="spellEnd"/>
            <w:r w:rsidR="001C009B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municipal, circuito de BMX, pelota vasca y squash. Y los que se adecuarán y refaccionarán son: </w:t>
            </w:r>
            <w:proofErr w:type="spellStart"/>
            <w:r w:rsidR="001C009B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raquetbol</w:t>
            </w:r>
            <w:proofErr w:type="spellEnd"/>
            <w:r w:rsidR="001C009B"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, ciclismo montaña y ruta; y patinaje artístico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777DFE63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21,000,000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37951AAB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4</w:t>
            </w:r>
          </w:p>
        </w:tc>
      </w:tr>
      <w:tr w:rsidR="001C009B" w:rsidRPr="00CD4CF3" w14:paraId="1079AE5E" w14:textId="77777777" w:rsidTr="00613670">
        <w:trPr>
          <w:trHeight w:val="320"/>
        </w:trPr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B03B1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9866D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6D75F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10DD6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C98AB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</w:tr>
      <w:tr w:rsidR="001C009B" w:rsidRPr="00CD4CF3" w14:paraId="113741DC" w14:textId="77777777" w:rsidTr="00613670">
        <w:trPr>
          <w:trHeight w:val="340"/>
        </w:trPr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30240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A0A46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6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8DBAC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030D3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DD23D" w14:textId="77777777" w:rsidR="001C009B" w:rsidRPr="00CD4CF3" w:rsidRDefault="001C009B" w:rsidP="001C009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BO"/>
              </w:rPr>
            </w:pPr>
          </w:p>
        </w:tc>
      </w:tr>
      <w:tr w:rsidR="001C009B" w:rsidRPr="00CD4CF3" w14:paraId="40138395" w14:textId="77777777" w:rsidTr="00613670">
        <w:trPr>
          <w:trHeight w:val="466"/>
        </w:trPr>
        <w:tc>
          <w:tcPr>
            <w:tcW w:w="20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64448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  <w:t>*        Implementar el transporte masivo (</w:t>
            </w:r>
            <w:proofErr w:type="spellStart"/>
            <w:r w:rsidRPr="00CD4CF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  <w:t>llajtaBus</w:t>
            </w:r>
            <w:proofErr w:type="spellEnd"/>
            <w:r w:rsidRPr="00CD4CF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  <w:t>)</w:t>
            </w: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629D8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66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FF2FA" w14:textId="63595428" w:rsidR="001C009B" w:rsidRPr="00CD4CF3" w:rsidRDefault="001C009B" w:rsidP="004A167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SERVICIO, VIAL DE TRANSPORTE</w:t>
            </w:r>
            <w:r w:rsidR="004A167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PUBLICO URBANO PARA LOS</w:t>
            </w:r>
            <w:r w:rsidR="004A167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HABITANTES DENTRO EL MUNICIPIO</w:t>
            </w:r>
            <w:r w:rsidR="004A167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</w:t>
            </w: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DE CERCADO DE COCHABAMBA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91A71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8,961,241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82EAE" w14:textId="3C5D96B7" w:rsidR="001C009B" w:rsidRPr="00CD4CF3" w:rsidRDefault="0031729E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5</w:t>
            </w:r>
          </w:p>
        </w:tc>
      </w:tr>
      <w:tr w:rsidR="001C009B" w:rsidRPr="00CD4CF3" w14:paraId="05EE43A6" w14:textId="77777777" w:rsidTr="00613670">
        <w:trPr>
          <w:trHeight w:val="403"/>
        </w:trPr>
        <w:tc>
          <w:tcPr>
            <w:tcW w:w="20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7ABB1B6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BO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D7101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si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0474FDB2" w14:textId="77777777" w:rsidR="001C009B" w:rsidRPr="00CD4CF3" w:rsidRDefault="001C009B" w:rsidP="001C009B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proofErr w:type="spellStart"/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Llajta</w:t>
            </w:r>
            <w:proofErr w:type="spellEnd"/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 xml:space="preserve"> Bus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17355056" w14:textId="77777777" w:rsidR="001C009B" w:rsidRPr="00CD4CF3" w:rsidRDefault="001C009B" w:rsidP="001C009B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80,000,000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7357AF55" w14:textId="77777777" w:rsidR="001C009B" w:rsidRPr="00CD4CF3" w:rsidRDefault="001C009B" w:rsidP="001C009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</w:pPr>
            <w:r w:rsidRPr="00CD4CF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BO"/>
              </w:rPr>
              <w:t>3</w:t>
            </w:r>
          </w:p>
        </w:tc>
      </w:tr>
    </w:tbl>
    <w:p w14:paraId="66AE088E" w14:textId="77777777" w:rsidR="00446C8C" w:rsidRDefault="00446C8C" w:rsidP="00BB5C82">
      <w:pPr>
        <w:jc w:val="both"/>
        <w:rPr>
          <w:rFonts w:ascii="SourceSerifPro-Regular" w:hAnsi="SourceSerifPro-Regular" w:cs="SourceSerifPro-Regular"/>
          <w:color w:val="262626"/>
          <w:lang w:val="es-BO"/>
        </w:rPr>
      </w:pPr>
    </w:p>
    <w:p w14:paraId="3AF1E6BC" w14:textId="77777777" w:rsidR="00A77604" w:rsidRDefault="00A77604" w:rsidP="00BB5C82">
      <w:pPr>
        <w:jc w:val="both"/>
        <w:rPr>
          <w:rFonts w:ascii="SourceSerifPro-Regular" w:hAnsi="SourceSerifPro-Regular" w:cs="SourceSerifPro-Regular"/>
          <w:color w:val="262626"/>
          <w:lang w:val="es-BO"/>
        </w:rPr>
      </w:pPr>
    </w:p>
    <w:p w14:paraId="12516E62" w14:textId="77777777" w:rsidR="00A77604" w:rsidRPr="00CD4CF3" w:rsidRDefault="00A77604" w:rsidP="00BB5C82">
      <w:pPr>
        <w:jc w:val="both"/>
        <w:rPr>
          <w:rFonts w:ascii="SourceSerifPro-Regular" w:hAnsi="SourceSerifPro-Regular" w:cs="SourceSerifPro-Regular"/>
          <w:color w:val="262626"/>
          <w:lang w:val="es-BO"/>
        </w:rPr>
      </w:pPr>
      <w:r w:rsidRPr="00613670">
        <w:rPr>
          <w:rFonts w:ascii="SourceSerifPro-Regular" w:hAnsi="SourceSerifPro-Regular" w:cs="SourceSerifPro-Regular"/>
          <w:b/>
          <w:color w:val="262626"/>
          <w:lang w:val="es-BO"/>
        </w:rPr>
        <w:t>LEYENDAS</w:t>
      </w:r>
      <w:r>
        <w:rPr>
          <w:rFonts w:ascii="SourceSerifPro-Regular" w:hAnsi="SourceSerifPro-Regular" w:cs="SourceSerifPro-Regular"/>
          <w:color w:val="262626"/>
          <w:lang w:val="es-BO"/>
        </w:rPr>
        <w:t xml:space="preserve">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55"/>
        <w:gridCol w:w="2409"/>
      </w:tblGrid>
      <w:tr w:rsidR="00A77604" w14:paraId="1A668137" w14:textId="77777777" w:rsidTr="00A77604">
        <w:tc>
          <w:tcPr>
            <w:tcW w:w="1555" w:type="dxa"/>
          </w:tcPr>
          <w:p w14:paraId="22CC6A57" w14:textId="77777777" w:rsidR="00A77604" w:rsidRDefault="00A77604" w:rsidP="00BB5C82">
            <w:pPr>
              <w:jc w:val="both"/>
              <w:rPr>
                <w:rFonts w:ascii="SourceSerifPro-Regular" w:hAnsi="SourceSerifPro-Regular" w:cs="SourceSerifPro-Regular"/>
                <w:color w:val="262626"/>
                <w:lang w:val="es-BO"/>
              </w:rPr>
            </w:pPr>
          </w:p>
        </w:tc>
        <w:tc>
          <w:tcPr>
            <w:tcW w:w="2409" w:type="dxa"/>
          </w:tcPr>
          <w:p w14:paraId="17184D9F" w14:textId="3BA3F189" w:rsidR="00A77604" w:rsidRDefault="00A77604" w:rsidP="00A77604">
            <w:pPr>
              <w:jc w:val="both"/>
              <w:rPr>
                <w:rFonts w:ascii="SourceSerifPro-Regular" w:hAnsi="SourceSerifPro-Regular" w:cs="SourceSerifPro-Regular"/>
                <w:color w:val="262626"/>
                <w:lang w:val="es-BO"/>
              </w:rPr>
            </w:pPr>
            <w:r>
              <w:rPr>
                <w:rFonts w:ascii="SourceSerifPro-Regular" w:hAnsi="SourceSerifPro-Regular" w:cs="SourceSerifPro-Regular"/>
                <w:color w:val="262626"/>
                <w:lang w:val="es-BO"/>
              </w:rPr>
              <w:t xml:space="preserve">Elaboración anterior </w:t>
            </w:r>
          </w:p>
        </w:tc>
      </w:tr>
      <w:tr w:rsidR="00A77604" w14:paraId="2784776E" w14:textId="77777777" w:rsidTr="00A77604">
        <w:tc>
          <w:tcPr>
            <w:tcW w:w="1555" w:type="dxa"/>
            <w:shd w:val="clear" w:color="auto" w:fill="D5DCE4" w:themeFill="text2" w:themeFillTint="33"/>
          </w:tcPr>
          <w:p w14:paraId="6977D426" w14:textId="77777777" w:rsidR="00A77604" w:rsidRDefault="00A77604" w:rsidP="00BB5C82">
            <w:pPr>
              <w:jc w:val="both"/>
              <w:rPr>
                <w:rFonts w:ascii="SourceSerifPro-Regular" w:hAnsi="SourceSerifPro-Regular" w:cs="SourceSerifPro-Regular"/>
                <w:color w:val="262626"/>
                <w:lang w:val="es-BO"/>
              </w:rPr>
            </w:pPr>
          </w:p>
        </w:tc>
        <w:tc>
          <w:tcPr>
            <w:tcW w:w="2409" w:type="dxa"/>
          </w:tcPr>
          <w:p w14:paraId="3512A659" w14:textId="2BB08325" w:rsidR="00A77604" w:rsidRDefault="00A77604" w:rsidP="00BB5C82">
            <w:pPr>
              <w:jc w:val="both"/>
              <w:rPr>
                <w:rFonts w:ascii="SourceSerifPro-Regular" w:hAnsi="SourceSerifPro-Regular" w:cs="SourceSerifPro-Regular"/>
                <w:color w:val="262626"/>
                <w:lang w:val="es-BO"/>
              </w:rPr>
            </w:pPr>
            <w:r>
              <w:rPr>
                <w:rFonts w:ascii="SourceSerifPro-Regular" w:hAnsi="SourceSerifPro-Regular" w:cs="SourceSerifPro-Regular"/>
                <w:color w:val="262626"/>
                <w:lang w:val="es-BO"/>
              </w:rPr>
              <w:t>Seguimiento 2016</w:t>
            </w:r>
          </w:p>
        </w:tc>
      </w:tr>
      <w:tr w:rsidR="00A77604" w14:paraId="03C5E037" w14:textId="77777777" w:rsidTr="00A77604">
        <w:tc>
          <w:tcPr>
            <w:tcW w:w="1555" w:type="dxa"/>
            <w:shd w:val="clear" w:color="auto" w:fill="FFE599" w:themeFill="accent4" w:themeFillTint="66"/>
          </w:tcPr>
          <w:p w14:paraId="1FE67B4C" w14:textId="77777777" w:rsidR="00A77604" w:rsidRDefault="00A77604" w:rsidP="00BB5C82">
            <w:pPr>
              <w:jc w:val="both"/>
              <w:rPr>
                <w:rFonts w:ascii="SourceSerifPro-Regular" w:hAnsi="SourceSerifPro-Regular" w:cs="SourceSerifPro-Regular"/>
                <w:color w:val="262626"/>
                <w:lang w:val="es-BO"/>
              </w:rPr>
            </w:pPr>
          </w:p>
        </w:tc>
        <w:tc>
          <w:tcPr>
            <w:tcW w:w="2409" w:type="dxa"/>
          </w:tcPr>
          <w:p w14:paraId="6814DF42" w14:textId="05D646FC" w:rsidR="00A77604" w:rsidRDefault="00A77604" w:rsidP="00BB5C82">
            <w:pPr>
              <w:jc w:val="both"/>
              <w:rPr>
                <w:rFonts w:ascii="SourceSerifPro-Regular" w:hAnsi="SourceSerifPro-Regular" w:cs="SourceSerifPro-Regular"/>
                <w:color w:val="262626"/>
                <w:lang w:val="es-BO"/>
              </w:rPr>
            </w:pPr>
            <w:r>
              <w:rPr>
                <w:rFonts w:ascii="SourceSerifPro-Regular" w:hAnsi="SourceSerifPro-Regular" w:cs="SourceSerifPro-Regular"/>
                <w:color w:val="262626"/>
                <w:lang w:val="es-BO"/>
              </w:rPr>
              <w:t xml:space="preserve">No se encontró datos </w:t>
            </w:r>
          </w:p>
        </w:tc>
      </w:tr>
    </w:tbl>
    <w:p w14:paraId="6D2D9DE0" w14:textId="11E4D1CD" w:rsidR="00A77604" w:rsidRPr="00CD4CF3" w:rsidRDefault="00A77604" w:rsidP="00BB5C82">
      <w:pPr>
        <w:jc w:val="both"/>
        <w:rPr>
          <w:rFonts w:ascii="SourceSerifPro-Regular" w:hAnsi="SourceSerifPro-Regular" w:cs="SourceSerifPro-Regular"/>
          <w:color w:val="262626"/>
          <w:lang w:val="es-BO"/>
        </w:rPr>
      </w:pPr>
    </w:p>
    <w:p w14:paraId="61A9EFA2" w14:textId="77777777" w:rsidR="00C257B5" w:rsidRDefault="00C257B5" w:rsidP="00BB5C82">
      <w:pPr>
        <w:jc w:val="both"/>
        <w:rPr>
          <w:rFonts w:ascii="SourceSerifPro-Regular" w:hAnsi="SourceSerifPro-Regular" w:cs="SourceSerifPro-Regular"/>
          <w:color w:val="262626"/>
          <w:lang w:val="es-BO"/>
        </w:rPr>
      </w:pPr>
    </w:p>
    <w:p w14:paraId="28EFBBCA" w14:textId="202A967E" w:rsidR="00C97898" w:rsidRPr="00997725" w:rsidRDefault="00C97898" w:rsidP="00BB5C82">
      <w:pPr>
        <w:jc w:val="both"/>
        <w:rPr>
          <w:rFonts w:ascii="SourceSerifPro-Regular" w:hAnsi="SourceSerifPro-Regular" w:cs="SourceSerifPro-Regular"/>
          <w:b/>
          <w:color w:val="262626"/>
          <w:lang w:val="es-BO"/>
        </w:rPr>
      </w:pPr>
      <w:r w:rsidRPr="00997725">
        <w:rPr>
          <w:rFonts w:ascii="SourceSerifPro-Regular" w:hAnsi="SourceSerifPro-Regular" w:cs="SourceSerifPro-Regular"/>
          <w:b/>
          <w:color w:val="262626"/>
          <w:lang w:val="es-BO"/>
        </w:rPr>
        <w:t>GOBIERNO AUTONOMO DEPARTAMENTAL DE COCHABAMBA</w:t>
      </w:r>
    </w:p>
    <w:p w14:paraId="2C0BA536" w14:textId="77777777" w:rsidR="00C97898" w:rsidRDefault="00C97898" w:rsidP="00BB5C82">
      <w:pPr>
        <w:jc w:val="both"/>
        <w:rPr>
          <w:rFonts w:ascii="SourceSerifPro-Regular" w:hAnsi="SourceSerifPro-Regular" w:cs="SourceSerifPro-Regular"/>
          <w:color w:val="262626"/>
          <w:lang w:val="es-BO"/>
        </w:rPr>
      </w:pPr>
    </w:p>
    <w:tbl>
      <w:tblPr>
        <w:tblW w:w="493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2"/>
        <w:gridCol w:w="2692"/>
        <w:gridCol w:w="601"/>
        <w:gridCol w:w="1915"/>
        <w:gridCol w:w="884"/>
        <w:gridCol w:w="580"/>
        <w:gridCol w:w="798"/>
        <w:gridCol w:w="713"/>
        <w:gridCol w:w="933"/>
        <w:gridCol w:w="2175"/>
        <w:gridCol w:w="1028"/>
      </w:tblGrid>
      <w:tr w:rsidR="00C97898" w:rsidRPr="006264DB" w14:paraId="39C37D68" w14:textId="77777777" w:rsidTr="00D04DC3">
        <w:trPr>
          <w:trHeight w:val="480"/>
        </w:trPr>
        <w:tc>
          <w:tcPr>
            <w:tcW w:w="5000" w:type="pct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000000"/>
            <w:vAlign w:val="center"/>
            <w:hideMark/>
          </w:tcPr>
          <w:p w14:paraId="55585BB8" w14:textId="1CDC199F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36"/>
                <w:szCs w:val="3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b/>
                <w:bCs/>
                <w:color w:val="FFFFFF"/>
                <w:sz w:val="36"/>
                <w:szCs w:val="36"/>
                <w:lang w:eastAsia="es-BO"/>
              </w:rPr>
              <w:t>GOBIERNO AUTONOMO DEPARTAMENTA</w:t>
            </w:r>
            <w:r>
              <w:rPr>
                <w:rFonts w:ascii="Calibri" w:eastAsia="Times New Roman" w:hAnsi="Calibri" w:cs="Times New Roman"/>
                <w:b/>
                <w:bCs/>
                <w:color w:val="FFFFFF"/>
                <w:sz w:val="36"/>
                <w:szCs w:val="36"/>
                <w:lang w:eastAsia="es-BO"/>
              </w:rPr>
              <w:t>L</w:t>
            </w:r>
            <w:r w:rsidRPr="006264DB">
              <w:rPr>
                <w:rFonts w:ascii="Calibri" w:eastAsia="Times New Roman" w:hAnsi="Calibri" w:cs="Times New Roman"/>
                <w:b/>
                <w:bCs/>
                <w:color w:val="FFFFFF"/>
                <w:sz w:val="36"/>
                <w:szCs w:val="36"/>
                <w:lang w:eastAsia="es-BO"/>
              </w:rPr>
              <w:t xml:space="preserve"> DE COCHABAMBA</w:t>
            </w:r>
          </w:p>
        </w:tc>
      </w:tr>
      <w:tr w:rsidR="00C97898" w:rsidRPr="006264DB" w14:paraId="7D43C79E" w14:textId="77777777" w:rsidTr="00D04DC3">
        <w:trPr>
          <w:trHeight w:val="408"/>
        </w:trPr>
        <w:tc>
          <w:tcPr>
            <w:tcW w:w="18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0000"/>
            <w:vAlign w:val="center"/>
            <w:hideMark/>
          </w:tcPr>
          <w:p w14:paraId="1BAED746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es-BO"/>
              </w:rPr>
              <w:t>Nº</w:t>
            </w:r>
          </w:p>
        </w:tc>
        <w:tc>
          <w:tcPr>
            <w:tcW w:w="105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0000"/>
            <w:vAlign w:val="center"/>
            <w:hideMark/>
          </w:tcPr>
          <w:p w14:paraId="1D855FC4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es-BO"/>
              </w:rPr>
              <w:t>PROPUESTAS PLANTEADAS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vAlign w:val="center"/>
            <w:hideMark/>
          </w:tcPr>
          <w:p w14:paraId="20B792AF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es-BO"/>
              </w:rPr>
              <w:t>POA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vAlign w:val="center"/>
            <w:hideMark/>
          </w:tcPr>
          <w:p w14:paraId="3D830B0E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es-BO"/>
              </w:rPr>
              <w:t>PROGRAMA O PROYECTO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vAlign w:val="center"/>
            <w:hideMark/>
          </w:tcPr>
          <w:p w14:paraId="674BFCDD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es-BO"/>
              </w:rPr>
              <w:t>Presupuesto en BOB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vAlign w:val="center"/>
            <w:hideMark/>
          </w:tcPr>
          <w:p w14:paraId="69308FE3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es-BO"/>
              </w:rPr>
              <w:t>% Financiamiento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vAlign w:val="center"/>
            <w:hideMark/>
          </w:tcPr>
          <w:p w14:paraId="070CDCFF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es-BO"/>
              </w:rPr>
            </w:pPr>
            <w:proofErr w:type="spellStart"/>
            <w:r w:rsidRPr="006264DB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es-BO"/>
              </w:rPr>
              <w:t>Ejecucion</w:t>
            </w:r>
            <w:proofErr w:type="spellEnd"/>
            <w:r w:rsidRPr="006264DB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es-BO"/>
              </w:rPr>
              <w:t xml:space="preserve"> total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1386DAD6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es-BO"/>
              </w:rPr>
              <w:t xml:space="preserve">incidencia </w:t>
            </w:r>
            <w:proofErr w:type="spellStart"/>
            <w:r w:rsidRPr="006264DB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es-BO"/>
              </w:rPr>
              <w:t>politica</w:t>
            </w:r>
            <w:proofErr w:type="spellEnd"/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3786000F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es-BO"/>
              </w:rPr>
              <w:t>valor publico rango 1-5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14:paraId="2ABD21C2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es-BO"/>
              </w:rPr>
              <w:t>Fuente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14:paraId="34C4CEF1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es-BO"/>
              </w:rPr>
            </w:pPr>
            <w:proofErr w:type="spellStart"/>
            <w:r w:rsidRPr="006264DB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eastAsia="es-BO"/>
              </w:rPr>
              <w:t>Obs</w:t>
            </w:r>
            <w:proofErr w:type="spellEnd"/>
          </w:p>
        </w:tc>
      </w:tr>
      <w:tr w:rsidR="00C97898" w:rsidRPr="006264DB" w14:paraId="31F55275" w14:textId="77777777" w:rsidTr="00D04DC3">
        <w:trPr>
          <w:trHeight w:val="612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DF0F6" w14:textId="77777777" w:rsidR="00C97898" w:rsidRPr="006264DB" w:rsidRDefault="00C97898" w:rsidP="00D04DC3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1</w:t>
            </w:r>
          </w:p>
        </w:tc>
        <w:tc>
          <w:tcPr>
            <w:tcW w:w="10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1CAE2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Se habrá duplicado de 2,5 a 5 Millones de TM; producción que garantizará la seguridad alimentaria departamental, aportará producción a la seguridad alimentaria nacional (especialmente en la producción de pollos donde tenemos el liderazgo con el 52% de la producción nacional).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11ED0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SI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7DBD1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 xml:space="preserve">*Unidades Productivas </w:t>
            </w:r>
            <w:proofErr w:type="spellStart"/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Económcias</w:t>
            </w:r>
            <w:proofErr w:type="spellEnd"/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br/>
              <w:t>reciben asistencia técnica y</w:t>
            </w: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br/>
              <w:t xml:space="preserve">capacitación en desarrollo empresarial. 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8BAFD" w14:textId="77777777" w:rsidR="00C97898" w:rsidRPr="006264DB" w:rsidRDefault="00C97898" w:rsidP="00D04DC3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1.637.249,00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A627C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100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1226F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50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2F20A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SI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C2AE5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4</w:t>
            </w: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6750C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 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52FBE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C97898" w:rsidRPr="006264DB" w14:paraId="47303138" w14:textId="77777777" w:rsidTr="00D04DC3">
        <w:trPr>
          <w:trHeight w:val="1020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92274" w14:textId="77777777" w:rsidR="00C97898" w:rsidRPr="006264DB" w:rsidRDefault="00C97898" w:rsidP="00D04DC3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2</w:t>
            </w:r>
          </w:p>
        </w:tc>
        <w:tc>
          <w:tcPr>
            <w:tcW w:w="10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B8EB5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EBC67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SI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E7EA1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 xml:space="preserve"> *kilómetros de caminos pavimentados, Kilómetros de caminos nuevos, Metros </w:t>
            </w:r>
            <w:proofErr w:type="spellStart"/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Líneales</w:t>
            </w:r>
            <w:proofErr w:type="spellEnd"/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 xml:space="preserve"> de puentes</w:t>
            </w: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br/>
              <w:t>vehiculares, Estudios a nivel TESA de</w:t>
            </w: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br/>
              <w:t>puentes y caminos.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CBDB4" w14:textId="77777777" w:rsidR="00C97898" w:rsidRPr="006264DB" w:rsidRDefault="00C97898" w:rsidP="00D04DC3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97.603.654,00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6A3B7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100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3911A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50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26252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SI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2AF65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4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F73BC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7B60F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C97898" w:rsidRPr="006264DB" w14:paraId="56209033" w14:textId="77777777" w:rsidTr="00D04DC3">
        <w:trPr>
          <w:trHeight w:val="840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D0E08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 </w:t>
            </w:r>
          </w:p>
        </w:tc>
        <w:tc>
          <w:tcPr>
            <w:tcW w:w="10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016D5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428BF9F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SI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0A4C133A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pavimento rígido Avenida Chapare (Fase II)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38A5118" w14:textId="77777777" w:rsidR="00C97898" w:rsidRPr="006264DB" w:rsidRDefault="00C97898" w:rsidP="00D04DC3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8.261.103,22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C55C1F7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100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0FED5B4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100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B594456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A9F914E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5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26960CB1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http://www.gobernaciondecochabamba.bo/article/es_BO/Prensa/GOBERNADOR+IV%C3%81N+CANELAS+CONTIN%C3%9A</w:t>
            </w: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lastRenderedPageBreak/>
              <w:t>A+CON+EL+MEJORAMIENTO+V%C3%8DAL+Y+ENTREGA+EL+PAVIMENTO+R%C3%8DGIDO+DE+LA+AVENIDA+CHAPARE+(FASE+II)/2296/?F1297195162627NFTLBF=_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6571B458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lastRenderedPageBreak/>
              <w:t> </w:t>
            </w:r>
          </w:p>
        </w:tc>
      </w:tr>
      <w:tr w:rsidR="00C97898" w:rsidRPr="006264DB" w14:paraId="2444CD05" w14:textId="77777777" w:rsidTr="00D04DC3">
        <w:trPr>
          <w:trHeight w:val="1428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8D483" w14:textId="77777777" w:rsidR="00C97898" w:rsidRPr="006264DB" w:rsidRDefault="00C97898" w:rsidP="00D04DC3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lastRenderedPageBreak/>
              <w:t>3</w:t>
            </w:r>
          </w:p>
        </w:tc>
        <w:tc>
          <w:tcPr>
            <w:tcW w:w="10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D7338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9E5B6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SI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E6410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1) 3.703 m de canal revestido</w:t>
            </w: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br/>
              <w:t>2) 15.720 m. de red de irrigación concluida</w:t>
            </w: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br/>
              <w:t>3) 81.269 familias atendidas en emergencias</w:t>
            </w: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br/>
              <w:t xml:space="preserve">4) 205.000 </w:t>
            </w:r>
            <w:proofErr w:type="spellStart"/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plantines</w:t>
            </w:r>
            <w:proofErr w:type="spellEnd"/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 xml:space="preserve"> pies de injertos producidos.</w:t>
            </w: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br/>
              <w:t xml:space="preserve">5) 1.796.245 animales vacunados, </w:t>
            </w:r>
            <w:proofErr w:type="spellStart"/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desparcitados</w:t>
            </w:r>
            <w:proofErr w:type="spellEnd"/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 xml:space="preserve"> y </w:t>
            </w:r>
            <w:proofErr w:type="spellStart"/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vitaminizados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197D8" w14:textId="77777777" w:rsidR="00C97898" w:rsidRPr="006264DB" w:rsidRDefault="00C97898" w:rsidP="00D04DC3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62.542.250,00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B381A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100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3F005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50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BE0F5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SI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1FBA2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4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F4D86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DAEBA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C97898" w:rsidRPr="006264DB" w14:paraId="42CD237D" w14:textId="77777777" w:rsidTr="00D04DC3">
        <w:trPr>
          <w:trHeight w:val="612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9FC2C" w14:textId="77777777" w:rsidR="00C97898" w:rsidRPr="006264DB" w:rsidRDefault="00C97898" w:rsidP="00D04DC3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4</w:t>
            </w:r>
          </w:p>
        </w:tc>
        <w:tc>
          <w:tcPr>
            <w:tcW w:w="10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C2F81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723BB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SI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29BCC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 xml:space="preserve">Unidades Productivas </w:t>
            </w:r>
            <w:proofErr w:type="spellStart"/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Económcias</w:t>
            </w:r>
            <w:proofErr w:type="spellEnd"/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br/>
              <w:t>reciben asistencia técnica y</w:t>
            </w: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br/>
              <w:t>capacitación en desarrollo empresarial.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F92F1" w14:textId="77777777" w:rsidR="00C97898" w:rsidRPr="006264DB" w:rsidRDefault="00C97898" w:rsidP="00D04DC3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500.000,00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4D303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100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FDB0F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50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37992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BB131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4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96A2F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B6E8E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C97898" w:rsidRPr="006264DB" w14:paraId="683BD3F8" w14:textId="77777777" w:rsidTr="00D04DC3">
        <w:trPr>
          <w:trHeight w:val="1020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74D72" w14:textId="77777777" w:rsidR="00C97898" w:rsidRPr="006264DB" w:rsidRDefault="00C97898" w:rsidP="00D04DC3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5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302DB" w14:textId="77777777" w:rsidR="00C97898" w:rsidRPr="006264DB" w:rsidRDefault="00C97898" w:rsidP="00D04DC3">
            <w:pPr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El Estado comprometerá, esencialmente, condiciones institucionales, infraestructurales y provisión de energía; la Empresa Privada deberá invertir, esencialmente, en lograr más producción, en diversificarla, en industrializarla y en comercializarla.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1495F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SI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8BC18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proofErr w:type="spellStart"/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Lineas</w:t>
            </w:r>
            <w:proofErr w:type="spellEnd"/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 xml:space="preserve"> de baja y media tensión construidas y puestos de transformación instalados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4C4D9" w14:textId="77777777" w:rsidR="00C97898" w:rsidRPr="006264DB" w:rsidRDefault="00C97898" w:rsidP="00D04DC3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1,637,249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0BAC2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100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97D1D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60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1BD2B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2E95F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4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FB7AD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663B5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C97898" w:rsidRPr="006264DB" w14:paraId="7E71325A" w14:textId="77777777" w:rsidTr="00D04DC3">
        <w:trPr>
          <w:trHeight w:val="636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FBA4B" w14:textId="77777777" w:rsidR="00C97898" w:rsidRPr="006264DB" w:rsidRDefault="00C97898" w:rsidP="00D04DC3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6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9DAA9FC" w14:textId="77777777" w:rsidR="00C97898" w:rsidRPr="006264DB" w:rsidRDefault="00C97898" w:rsidP="00D04DC3">
            <w:pPr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 xml:space="preserve">Con la implementación de la industria farmacéutica, el hospital oncológico de cuarto nivel y las nuevas clínicas especializadas públicas y privadas. 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4B8011D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SI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120F83D7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Construcción de infraestructura y equipamiento hospitalario, entre ellos el Hospital Oncológico de 4to nivel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8417B76" w14:textId="77777777" w:rsidR="00C97898" w:rsidRPr="006264DB" w:rsidRDefault="00C97898" w:rsidP="00D04DC3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100.000.000,00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32A4C17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100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8B5C954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0F94D1F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SI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710722C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4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0CF8DD53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http://www.gobernaciondecochabamba.bo/article/es_BO/Prensa/Noticias/GOBERNADOR+IV%C3%81N+CANELAS+PRESENTA+INFORME+DEL+PRIMER+SEMESTRE+DE+GESTI%C3%93N+ANTE+EL+PUEBLO+COCHABAMBINO+/3219/?F1327700822479RVOTG0=_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424F7CBD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C97898" w:rsidRPr="006264DB" w14:paraId="64F6FAC0" w14:textId="77777777" w:rsidTr="00D04DC3">
        <w:trPr>
          <w:trHeight w:val="1632"/>
        </w:trPr>
        <w:tc>
          <w:tcPr>
            <w:tcW w:w="1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5A2C7" w14:textId="77777777" w:rsidR="00C97898" w:rsidRPr="006264DB" w:rsidRDefault="00C97898" w:rsidP="00D04DC3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7</w:t>
            </w:r>
          </w:p>
        </w:tc>
        <w:tc>
          <w:tcPr>
            <w:tcW w:w="10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27E58" w14:textId="77777777" w:rsidR="00C97898" w:rsidRPr="006264DB" w:rsidRDefault="00C97898" w:rsidP="00D04DC3">
            <w:pPr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 xml:space="preserve">Se implementará el Tren metropolitano que disminuirá significativamente la congestión vehicular y la contaminación ambiental. Con las inversiones nacionales, Cochabamba se consolidará como el centro articulador del país y del continente, por el corredor bioceánico (terrestre y </w:t>
            </w: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lastRenderedPageBreak/>
              <w:t xml:space="preserve">ferroviario) que atraviesa nuestro departamento. 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5A579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lastRenderedPageBreak/>
              <w:t>SI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9F2F1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Articular la planificación estratégica</w:t>
            </w: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br/>
              <w:t>territorial e institucional con la</w:t>
            </w: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br/>
              <w:t>participación social, con el</w:t>
            </w: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br/>
              <w:t>fortalecimiento de la Unidad Ejecutora</w:t>
            </w: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br/>
              <w:t xml:space="preserve">de ciencia, tecnología e </w:t>
            </w: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lastRenderedPageBreak/>
              <w:t>innovación,</w:t>
            </w: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br/>
              <w:t>con las Políticas de transporte y</w:t>
            </w: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br/>
              <w:t>movilidad urbana fortalecida y con</w:t>
            </w: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br/>
              <w:t>estudios pertinentes y coherentes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9D52D" w14:textId="77777777" w:rsidR="00C97898" w:rsidRPr="006264DB" w:rsidRDefault="00C97898" w:rsidP="00D04DC3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lastRenderedPageBreak/>
              <w:t>1.174.688,00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40014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100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3EC36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30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9B1A7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12BEE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4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F489E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19251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563C1"/>
                <w:sz w:val="16"/>
                <w:szCs w:val="16"/>
                <w:u w:val="single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563C1"/>
                <w:sz w:val="16"/>
                <w:szCs w:val="16"/>
                <w:u w:val="single"/>
                <w:lang w:eastAsia="es-BO"/>
              </w:rPr>
              <w:t> </w:t>
            </w:r>
          </w:p>
        </w:tc>
      </w:tr>
      <w:tr w:rsidR="00C97898" w:rsidRPr="006264DB" w14:paraId="1404754F" w14:textId="77777777" w:rsidTr="00D04DC3">
        <w:trPr>
          <w:trHeight w:val="840"/>
        </w:trPr>
        <w:tc>
          <w:tcPr>
            <w:tcW w:w="1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E82F8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</w:p>
        </w:tc>
        <w:tc>
          <w:tcPr>
            <w:tcW w:w="10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36186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2F12E37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SI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0986DA56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Tren Metropolitano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572CD5E" w14:textId="77777777" w:rsidR="00C97898" w:rsidRPr="006264DB" w:rsidRDefault="00C97898" w:rsidP="00D04DC3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504.000.000,00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03D447F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100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979A28F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A5E53D7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FC33DBE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3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20246550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http://www.gobernaciondecochabamba.bo/article/es_BO/Prensa/Noticias/CANELAS+REITERA+QUE+LA+GOBERNACI%C3%93N+SUPERAR%C3%81+EL+80+%25+DE+EJECUCI%C3%93N+Y+EN+UN+BALANCE+GENERAL+CALIFICA+DE+POSITIVO+A+LO+HECHO+EN+2016/3910/?F1298250353988YW4SU0=_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2F4F65E3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detalles administrativo-financieros entre los Ministerios de Obras Públicas y de  Economía y Finanzas</w:t>
            </w:r>
          </w:p>
        </w:tc>
      </w:tr>
      <w:tr w:rsidR="00C97898" w:rsidRPr="006264DB" w14:paraId="6B9E9483" w14:textId="77777777" w:rsidTr="00D04DC3">
        <w:trPr>
          <w:trHeight w:val="816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501E3" w14:textId="77777777" w:rsidR="00C97898" w:rsidRPr="006264DB" w:rsidRDefault="00C97898" w:rsidP="00D04DC3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8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61F0E" w14:textId="77777777" w:rsidR="00C97898" w:rsidRPr="006264DB" w:rsidRDefault="00C97898" w:rsidP="00D04DC3">
            <w:pPr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BO"/>
              </w:rPr>
              <w:t>Construcción y equipamiento de infraestructuras de salud:</w:t>
            </w: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 xml:space="preserve"> Oncológico, Geriátrico, Pediátrico, 4 Hospitales 2do nivel, laboratorio de referencia, Industria farmacéutica.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71241C4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SI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3271C256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sz w:val="16"/>
                <w:szCs w:val="16"/>
                <w:lang w:eastAsia="es-BO"/>
              </w:rPr>
              <w:t>Infraestructura, equipamiento, insumos, recursos humanos, además de ítems para el departamento de Cochabamba.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13937AE" w14:textId="77777777" w:rsidR="00C97898" w:rsidRPr="006264DB" w:rsidRDefault="00C97898" w:rsidP="00D04DC3">
            <w:pPr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sz w:val="16"/>
                <w:szCs w:val="16"/>
                <w:lang w:eastAsia="es-BO"/>
              </w:rPr>
              <w:t>175.300.000,00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B19F145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100%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D499C7D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10%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C0538A3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SI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F5A74CC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5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1C3F76B3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http://www.gobernaciondecochabamba.bo/article/es_BO/Prensa/Noticias/GOBIERNO+DA+%C3%8DTEMS+INFRAESTRUCTURA,+EQUIPAMIENTO+E+INSUMOS+EN+SALUD/1609/?F1297679217704NZVST4=_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B97A88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C97898" w:rsidRPr="006264DB" w14:paraId="62A40093" w14:textId="77777777" w:rsidTr="00D04DC3">
        <w:trPr>
          <w:trHeight w:val="636"/>
        </w:trPr>
        <w:tc>
          <w:tcPr>
            <w:tcW w:w="1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44F04" w14:textId="77777777" w:rsidR="00C97898" w:rsidRPr="006264DB" w:rsidRDefault="00C97898" w:rsidP="00D04DC3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9</w:t>
            </w:r>
          </w:p>
        </w:tc>
        <w:tc>
          <w:tcPr>
            <w:tcW w:w="10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94815CF" w14:textId="77777777" w:rsidR="00C97898" w:rsidRPr="006264DB" w:rsidRDefault="00C97898" w:rsidP="00D04DC3">
            <w:pPr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 xml:space="preserve">Aducción y Distribución de Agua Potable de </w:t>
            </w:r>
            <w:proofErr w:type="spellStart"/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Misicuni</w:t>
            </w:r>
            <w:proofErr w:type="spellEnd"/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D79795E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SI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6831FCD0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 xml:space="preserve">Proyecto </w:t>
            </w:r>
            <w:proofErr w:type="spellStart"/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Misucini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60BCA688" w14:textId="77777777" w:rsidR="00C97898" w:rsidRPr="006264DB" w:rsidRDefault="00C97898" w:rsidP="00D04DC3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120.000.000,00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404D899F" w14:textId="77777777" w:rsidR="00C97898" w:rsidRPr="006264DB" w:rsidRDefault="00C97898" w:rsidP="00D04DC3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100%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79A566E9" w14:textId="77777777" w:rsidR="00C97898" w:rsidRPr="006264DB" w:rsidRDefault="00C97898" w:rsidP="00D04DC3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90%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969E3CA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SI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E54B2FE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5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2263A8B8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http://www.gobernaciondecochabamba.bo/article/es_BO/Prensa/Noticias/GOBERNADOR+IV%C3%81N+CANELAS+PRESENTA+INFORME+DEL+PRIMER+SEMESTRE+DE+GESTI%C3%93N+ANTE+EL+PUEBLO+COCHABAMBINO+/3219/?F1327700822479RVOTG0=_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644C6AA4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C97898" w:rsidRPr="006264DB" w14:paraId="11521D3E" w14:textId="77777777" w:rsidTr="00D04DC3">
        <w:trPr>
          <w:trHeight w:val="636"/>
        </w:trPr>
        <w:tc>
          <w:tcPr>
            <w:tcW w:w="1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6EFED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</w:p>
        </w:tc>
        <w:tc>
          <w:tcPr>
            <w:tcW w:w="10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F3FD9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2E13F20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SI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363F798E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Construir las tres aducciones para agua potable y de riego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3C2708A4" w14:textId="77777777" w:rsidR="00C97898" w:rsidRPr="006264DB" w:rsidRDefault="00C97898" w:rsidP="00D04DC3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80.000.000,00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40833D11" w14:textId="77777777" w:rsidR="00C97898" w:rsidRPr="006264DB" w:rsidRDefault="00C97898" w:rsidP="00D04DC3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100%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05CA8594" w14:textId="77777777" w:rsidR="00C97898" w:rsidRPr="006264DB" w:rsidRDefault="00C97898" w:rsidP="00D04DC3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0%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45732E6C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EC8ACCA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5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2399AD22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http://www.gobernaciondecochabamba.bo/article/es_BO/Prensa/Noticias/GOBERNADOR+IV%C3%81N+CANELAS+PRESENTA+INFORME+DEL+PRIMER+SEMESTRE+DE+GESTI%C3%93N+ANTE+EL+PUEBLO+COCHABAMBINO+/3219/?F1327700822479RVOTG0=_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5993AC9E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 </w:t>
            </w:r>
          </w:p>
        </w:tc>
      </w:tr>
      <w:tr w:rsidR="00C97898" w:rsidRPr="006264DB" w14:paraId="55A1677A" w14:textId="77777777" w:rsidTr="00D04DC3">
        <w:trPr>
          <w:trHeight w:val="636"/>
        </w:trPr>
        <w:tc>
          <w:tcPr>
            <w:tcW w:w="1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87FF5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</w:p>
        </w:tc>
        <w:tc>
          <w:tcPr>
            <w:tcW w:w="10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1A8D5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F06AA27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SI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7DBA6B89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 xml:space="preserve">Construcción del Proyecto Múltiple San Martín, un Sistema de Riego con </w:t>
            </w: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lastRenderedPageBreak/>
              <w:t xml:space="preserve">presa para el municipio de </w:t>
            </w:r>
            <w:proofErr w:type="spellStart"/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Santiváñez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3BC7102" w14:textId="77777777" w:rsidR="00C97898" w:rsidRPr="006264DB" w:rsidRDefault="00C97898" w:rsidP="00D04DC3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lastRenderedPageBreak/>
              <w:t>66.071.578,63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1F485EE0" w14:textId="77777777" w:rsidR="00C97898" w:rsidRPr="006264DB" w:rsidRDefault="00C97898" w:rsidP="00D04DC3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100%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366C88AC" w14:textId="77777777" w:rsidR="00C97898" w:rsidRPr="006264DB" w:rsidRDefault="00C97898" w:rsidP="00D04DC3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50%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7CC40B64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7F60487" w14:textId="77777777" w:rsidR="00C97898" w:rsidRPr="006264DB" w:rsidRDefault="00C97898" w:rsidP="00D04DC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5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041852A3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t>http://www.gobernaciondecochabamba.bo/article/es_BO/Prensa/Noticias/GOBERNADOR+IV%C3%81N+CANELAS+PRESEN</w:t>
            </w: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lastRenderedPageBreak/>
              <w:t>TA+INFORME+DEL+PRIMER+SEMESTRE+DE+GESTI%C3%93N+ANTE+EL+PUEBLO+COCHABAMBINO+/3219/?F1327700822479RVOTG0=_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3426F568" w14:textId="77777777" w:rsidR="00C97898" w:rsidRPr="006264DB" w:rsidRDefault="00C97898" w:rsidP="00D04DC3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BO"/>
              </w:rPr>
              <w:lastRenderedPageBreak/>
              <w:t> </w:t>
            </w:r>
          </w:p>
        </w:tc>
      </w:tr>
    </w:tbl>
    <w:p w14:paraId="1003F726" w14:textId="77777777" w:rsidR="00C97898" w:rsidRDefault="00C97898" w:rsidP="00BB5C82">
      <w:pPr>
        <w:jc w:val="both"/>
        <w:rPr>
          <w:rFonts w:ascii="SourceSerifPro-Regular" w:hAnsi="SourceSerifPro-Regular" w:cs="SourceSerifPro-Regular"/>
          <w:color w:val="262626"/>
          <w:lang w:val="es-BO"/>
        </w:rPr>
      </w:pPr>
    </w:p>
    <w:p w14:paraId="7F9C95C5" w14:textId="77777777" w:rsidR="00115656" w:rsidRDefault="00115656" w:rsidP="00BB5C82">
      <w:pPr>
        <w:jc w:val="both"/>
        <w:rPr>
          <w:rFonts w:ascii="SourceSerifPro-Regular" w:hAnsi="SourceSerifPro-Regular" w:cs="SourceSerifPro-Regular"/>
          <w:color w:val="262626"/>
          <w:lang w:val="es-BO"/>
        </w:rPr>
      </w:pPr>
    </w:p>
    <w:p w14:paraId="352AA113" w14:textId="77777777" w:rsidR="00115656" w:rsidRDefault="00115656" w:rsidP="00BB5C82">
      <w:pPr>
        <w:jc w:val="both"/>
        <w:rPr>
          <w:rFonts w:ascii="SourceSerifPro-Regular" w:hAnsi="SourceSerifPro-Regular" w:cs="SourceSerifPro-Regular"/>
          <w:color w:val="262626"/>
          <w:lang w:val="es-BO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1843"/>
        <w:gridCol w:w="4679"/>
        <w:gridCol w:w="1274"/>
        <w:gridCol w:w="2134"/>
        <w:gridCol w:w="1609"/>
      </w:tblGrid>
      <w:tr w:rsidR="00115656" w:rsidRPr="006264DB" w14:paraId="39FB56F1" w14:textId="77777777" w:rsidTr="00115656">
        <w:trPr>
          <w:trHeight w:val="312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7CDB9FD0" w14:textId="77777777" w:rsidR="00115656" w:rsidRPr="006264DB" w:rsidRDefault="00115656" w:rsidP="00D04DC3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BO"/>
              </w:rPr>
            </w:pPr>
            <w:proofErr w:type="spellStart"/>
            <w:r w:rsidRPr="006264DB">
              <w:rPr>
                <w:rFonts w:ascii="Calibri" w:eastAsia="Times New Roman" w:hAnsi="Calibri" w:cs="Times New Roman"/>
                <w:b/>
                <w:bCs/>
                <w:color w:val="FFFFFF"/>
                <w:lang w:eastAsia="es-BO"/>
              </w:rPr>
              <w:t>Descripcion</w:t>
            </w:r>
            <w:proofErr w:type="spellEnd"/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108EDBF6" w14:textId="77777777" w:rsidR="00115656" w:rsidRPr="006264DB" w:rsidRDefault="00115656" w:rsidP="00D04DC3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b/>
                <w:bCs/>
                <w:color w:val="FFFFFF"/>
                <w:lang w:eastAsia="es-BO"/>
              </w:rPr>
              <w:t>Monto Bs</w:t>
            </w:r>
          </w:p>
        </w:tc>
        <w:tc>
          <w:tcPr>
            <w:tcW w:w="1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53992756" w14:textId="77777777" w:rsidR="00115656" w:rsidRPr="006264DB" w:rsidRDefault="00115656" w:rsidP="00D04DC3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b/>
                <w:bCs/>
                <w:color w:val="FFFFFF"/>
                <w:lang w:eastAsia="es-BO"/>
              </w:rPr>
              <w:t>Fuente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3586E635" w14:textId="77777777" w:rsidR="00115656" w:rsidRPr="006264DB" w:rsidRDefault="00115656" w:rsidP="00D04DC3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BO"/>
              </w:rPr>
            </w:pPr>
            <w:proofErr w:type="spellStart"/>
            <w:r w:rsidRPr="006264DB">
              <w:rPr>
                <w:rFonts w:ascii="Calibri" w:eastAsia="Times New Roman" w:hAnsi="Calibri" w:cs="Times New Roman"/>
                <w:b/>
                <w:bCs/>
                <w:color w:val="FFFFFF"/>
                <w:lang w:eastAsia="es-BO"/>
              </w:rPr>
              <w:t>Ejecucion</w:t>
            </w:r>
            <w:proofErr w:type="spellEnd"/>
            <w:r w:rsidRPr="006264DB">
              <w:rPr>
                <w:rFonts w:ascii="Calibri" w:eastAsia="Times New Roman" w:hAnsi="Calibri" w:cs="Times New Roman"/>
                <w:b/>
                <w:bCs/>
                <w:color w:val="FFFFFF"/>
                <w:lang w:eastAsia="es-BO"/>
              </w:rPr>
              <w:t xml:space="preserve"> 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133A6289" w14:textId="77777777" w:rsidR="00115656" w:rsidRPr="006264DB" w:rsidRDefault="00115656" w:rsidP="00D04DC3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b/>
                <w:bCs/>
                <w:color w:val="FFFFFF"/>
                <w:lang w:eastAsia="es-BO"/>
              </w:rPr>
              <w:t>Total Ejecutado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41E2EF19" w14:textId="77777777" w:rsidR="00115656" w:rsidRPr="006264DB" w:rsidRDefault="00115656" w:rsidP="00D04DC3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b/>
                <w:bCs/>
                <w:color w:val="FFFFFF"/>
                <w:lang w:eastAsia="es-BO"/>
              </w:rPr>
              <w:t>Proyectos</w:t>
            </w:r>
          </w:p>
        </w:tc>
      </w:tr>
      <w:tr w:rsidR="00115656" w:rsidRPr="006264DB" w14:paraId="64A5E0DE" w14:textId="77777777" w:rsidTr="00115656">
        <w:trPr>
          <w:trHeight w:val="936"/>
        </w:trPr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3329D" w14:textId="77777777" w:rsidR="00115656" w:rsidRPr="006264DB" w:rsidRDefault="00115656" w:rsidP="00D04DC3">
            <w:pPr>
              <w:rPr>
                <w:rFonts w:ascii="Calibri" w:eastAsia="Times New Roman" w:hAnsi="Calibri" w:cs="Times New Roman"/>
                <w:color w:val="000000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lang w:eastAsia="es-BO"/>
              </w:rPr>
              <w:t>POA 2016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9B3C8" w14:textId="77777777" w:rsidR="00115656" w:rsidRPr="006264DB" w:rsidRDefault="00115656" w:rsidP="00D04DC3">
            <w:pPr>
              <w:rPr>
                <w:rFonts w:ascii="Calibri" w:eastAsia="Times New Roman" w:hAnsi="Calibri" w:cs="Times New Roman"/>
                <w:color w:val="000000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lang w:eastAsia="es-BO"/>
              </w:rPr>
              <w:t>1.082.896.755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2FE82" w14:textId="77777777" w:rsidR="00115656" w:rsidRPr="006264DB" w:rsidRDefault="00115656" w:rsidP="00D04DC3">
            <w:pPr>
              <w:rPr>
                <w:rFonts w:ascii="Calibri" w:eastAsia="Times New Roman" w:hAnsi="Calibri" w:cs="Times New Roman"/>
                <w:color w:val="000000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lang w:eastAsia="es-BO"/>
              </w:rPr>
              <w:t>http://www.lostiempos.com/actualidad/local/20160722/gobernacion-reporta-ejecucion-presupuestaria-3254-primer-semestre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AAEFE" w14:textId="77777777" w:rsidR="00115656" w:rsidRPr="006264DB" w:rsidRDefault="00115656" w:rsidP="00D04DC3">
            <w:pPr>
              <w:jc w:val="right"/>
              <w:rPr>
                <w:rFonts w:ascii="Calibri" w:eastAsia="Times New Roman" w:hAnsi="Calibri" w:cs="Times New Roman"/>
                <w:color w:val="000000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lang w:eastAsia="es-BO"/>
              </w:rPr>
              <w:t>88%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84A73" w14:textId="77777777" w:rsidR="00115656" w:rsidRPr="006264DB" w:rsidRDefault="00115656" w:rsidP="00D04DC3">
            <w:pPr>
              <w:jc w:val="right"/>
              <w:rPr>
                <w:rFonts w:ascii="Calibri" w:eastAsia="Times New Roman" w:hAnsi="Calibri" w:cs="Times New Roman"/>
                <w:color w:val="000000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lang w:eastAsia="es-BO"/>
              </w:rPr>
              <w:t>1.060.000.000,00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CE124" w14:textId="77777777" w:rsidR="00115656" w:rsidRPr="006264DB" w:rsidRDefault="00115656" w:rsidP="00D04DC3">
            <w:pPr>
              <w:jc w:val="right"/>
              <w:rPr>
                <w:rFonts w:ascii="Calibri" w:eastAsia="Times New Roman" w:hAnsi="Calibri" w:cs="Times New Roman"/>
                <w:color w:val="000000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lang w:eastAsia="es-BO"/>
              </w:rPr>
              <w:t>87</w:t>
            </w:r>
          </w:p>
        </w:tc>
      </w:tr>
      <w:tr w:rsidR="00115656" w:rsidRPr="006264DB" w14:paraId="05433D8A" w14:textId="77777777" w:rsidTr="00115656">
        <w:trPr>
          <w:trHeight w:val="2184"/>
        </w:trPr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086BB" w14:textId="77777777" w:rsidR="00115656" w:rsidRPr="006264DB" w:rsidRDefault="00115656" w:rsidP="00D04DC3">
            <w:pPr>
              <w:rPr>
                <w:rFonts w:ascii="Calibri" w:eastAsia="Times New Roman" w:hAnsi="Calibri" w:cs="Times New Roman"/>
                <w:color w:val="000000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lang w:eastAsia="es-BO"/>
              </w:rPr>
              <w:t>POA 2017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D84DA" w14:textId="77777777" w:rsidR="00115656" w:rsidRPr="006264DB" w:rsidRDefault="00115656" w:rsidP="00D04DC3">
            <w:pPr>
              <w:jc w:val="right"/>
              <w:rPr>
                <w:rFonts w:ascii="Calibri" w:eastAsia="Times New Roman" w:hAnsi="Calibri" w:cs="Times New Roman"/>
                <w:color w:val="000000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lang w:eastAsia="es-BO"/>
              </w:rPr>
              <w:t>1.100.000.000,00</w:t>
            </w:r>
          </w:p>
        </w:tc>
        <w:tc>
          <w:tcPr>
            <w:tcW w:w="1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EA5FD" w14:textId="77777777" w:rsidR="00115656" w:rsidRPr="006264DB" w:rsidRDefault="00115656" w:rsidP="00D04DC3">
            <w:pPr>
              <w:rPr>
                <w:rFonts w:ascii="Calibri" w:eastAsia="Times New Roman" w:hAnsi="Calibri" w:cs="Times New Roman"/>
                <w:color w:val="000000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lang w:eastAsia="es-BO"/>
              </w:rPr>
              <w:t>http://www.gobernaciondecochabamba.bo/article/es_BO/Prensa/Noticias/LA+GOBERNACI%C3%93N+ENCARAR%C3%81+EL+2017+PROYECTOS+ESTRAT%C3%89GICOS+QUE+CAMBIAR%C3%81N+LA+FISIONOM%C3%8DA+Y+CALIDAD+DE+VIDA+DE+LOS+COCHABAMBINOS/3915/?F1298938145699IRKGAZ=_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2D26C" w14:textId="77777777" w:rsidR="00115656" w:rsidRPr="006264DB" w:rsidRDefault="00115656" w:rsidP="00D04DC3">
            <w:pPr>
              <w:rPr>
                <w:rFonts w:ascii="Calibri" w:eastAsia="Times New Roman" w:hAnsi="Calibri" w:cs="Times New Roman"/>
                <w:color w:val="000000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lang w:eastAsia="es-BO"/>
              </w:rPr>
              <w:t> 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F4849" w14:textId="77777777" w:rsidR="00115656" w:rsidRPr="006264DB" w:rsidRDefault="00115656" w:rsidP="00D04DC3">
            <w:pPr>
              <w:rPr>
                <w:rFonts w:ascii="Calibri" w:eastAsia="Times New Roman" w:hAnsi="Calibri" w:cs="Times New Roman"/>
                <w:color w:val="000000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lang w:eastAsia="es-BO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4E432" w14:textId="77777777" w:rsidR="00115656" w:rsidRPr="006264DB" w:rsidRDefault="00115656" w:rsidP="00D04DC3">
            <w:pPr>
              <w:jc w:val="right"/>
              <w:rPr>
                <w:rFonts w:ascii="Calibri" w:eastAsia="Times New Roman" w:hAnsi="Calibri" w:cs="Times New Roman"/>
                <w:color w:val="000000"/>
                <w:lang w:eastAsia="es-BO"/>
              </w:rPr>
            </w:pPr>
            <w:r w:rsidRPr="006264DB">
              <w:rPr>
                <w:rFonts w:ascii="Calibri" w:eastAsia="Times New Roman" w:hAnsi="Calibri" w:cs="Times New Roman"/>
                <w:color w:val="000000"/>
                <w:lang w:eastAsia="es-BO"/>
              </w:rPr>
              <w:t>80</w:t>
            </w:r>
          </w:p>
        </w:tc>
      </w:tr>
    </w:tbl>
    <w:p w14:paraId="3AD685E7" w14:textId="77777777" w:rsidR="00115656" w:rsidRDefault="00115656" w:rsidP="00997725">
      <w:pPr>
        <w:pStyle w:val="jnivel1"/>
        <w:numPr>
          <w:ilvl w:val="0"/>
          <w:numId w:val="0"/>
        </w:numPr>
        <w:ind w:left="360" w:hanging="360"/>
      </w:pPr>
    </w:p>
    <w:p w14:paraId="19820855" w14:textId="38198A6A" w:rsidR="00997725" w:rsidRPr="00CD4CF3" w:rsidRDefault="00997725" w:rsidP="00997725">
      <w:pPr>
        <w:pStyle w:val="jnivel1"/>
        <w:numPr>
          <w:ilvl w:val="0"/>
          <w:numId w:val="0"/>
        </w:numPr>
        <w:ind w:left="360" w:hanging="360"/>
      </w:pPr>
      <w:bookmarkStart w:id="6" w:name="_Toc479184492"/>
      <w:r w:rsidRPr="00613670">
        <w:t>LEYENDAS</w:t>
      </w:r>
      <w:r>
        <w:t xml:space="preserve">: </w:t>
      </w:r>
      <w:r w:rsidR="00C354A8">
        <w:rPr>
          <w:rStyle w:val="Refdenotaalpie"/>
        </w:rPr>
        <w:footnoteReference w:id="1"/>
      </w:r>
      <w:bookmarkEnd w:id="6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55"/>
        <w:gridCol w:w="2409"/>
      </w:tblGrid>
      <w:tr w:rsidR="00997725" w14:paraId="68AEE129" w14:textId="77777777" w:rsidTr="00D04DC3">
        <w:tc>
          <w:tcPr>
            <w:tcW w:w="1555" w:type="dxa"/>
          </w:tcPr>
          <w:p w14:paraId="2C86519D" w14:textId="77777777" w:rsidR="00997725" w:rsidRDefault="00997725" w:rsidP="00D04DC3">
            <w:pPr>
              <w:jc w:val="both"/>
              <w:rPr>
                <w:rFonts w:ascii="SourceSerifPro-Regular" w:hAnsi="SourceSerifPro-Regular" w:cs="SourceSerifPro-Regular"/>
                <w:color w:val="262626"/>
                <w:lang w:val="es-BO"/>
              </w:rPr>
            </w:pPr>
          </w:p>
        </w:tc>
        <w:tc>
          <w:tcPr>
            <w:tcW w:w="2409" w:type="dxa"/>
          </w:tcPr>
          <w:p w14:paraId="37F5B85F" w14:textId="77777777" w:rsidR="00997725" w:rsidRDefault="00997725" w:rsidP="00D04DC3">
            <w:pPr>
              <w:jc w:val="both"/>
              <w:rPr>
                <w:rFonts w:ascii="SourceSerifPro-Regular" w:hAnsi="SourceSerifPro-Regular" w:cs="SourceSerifPro-Regular"/>
                <w:color w:val="262626"/>
                <w:lang w:val="es-BO"/>
              </w:rPr>
            </w:pPr>
            <w:r>
              <w:rPr>
                <w:rFonts w:ascii="SourceSerifPro-Regular" w:hAnsi="SourceSerifPro-Regular" w:cs="SourceSerifPro-Regular"/>
                <w:color w:val="262626"/>
                <w:lang w:val="es-BO"/>
              </w:rPr>
              <w:t xml:space="preserve">Elaboración anterior </w:t>
            </w:r>
          </w:p>
        </w:tc>
      </w:tr>
      <w:tr w:rsidR="00997725" w14:paraId="73850FAB" w14:textId="77777777" w:rsidTr="00D04DC3">
        <w:tc>
          <w:tcPr>
            <w:tcW w:w="1555" w:type="dxa"/>
            <w:shd w:val="clear" w:color="auto" w:fill="9CC2E5" w:themeFill="accent1" w:themeFillTint="99"/>
          </w:tcPr>
          <w:p w14:paraId="1800DB22" w14:textId="77777777" w:rsidR="00997725" w:rsidRPr="00D93944" w:rsidRDefault="00997725" w:rsidP="00D04DC3">
            <w:pPr>
              <w:jc w:val="both"/>
              <w:rPr>
                <w:rFonts w:ascii="SourceSerifPro-Regular" w:hAnsi="SourceSerifPro-Regular" w:cs="SourceSerifPro-Regular"/>
                <w:color w:val="262626"/>
                <w:highlight w:val="lightGray"/>
                <w:lang w:val="es-BO"/>
              </w:rPr>
            </w:pPr>
          </w:p>
        </w:tc>
        <w:tc>
          <w:tcPr>
            <w:tcW w:w="2409" w:type="dxa"/>
          </w:tcPr>
          <w:p w14:paraId="73E356C7" w14:textId="77777777" w:rsidR="00997725" w:rsidRDefault="00997725" w:rsidP="00D04DC3">
            <w:pPr>
              <w:jc w:val="both"/>
              <w:rPr>
                <w:rFonts w:ascii="SourceSerifPro-Regular" w:hAnsi="SourceSerifPro-Regular" w:cs="SourceSerifPro-Regular"/>
                <w:color w:val="262626"/>
                <w:lang w:val="es-BO"/>
              </w:rPr>
            </w:pPr>
            <w:r>
              <w:rPr>
                <w:rFonts w:ascii="SourceSerifPro-Regular" w:hAnsi="SourceSerifPro-Regular" w:cs="SourceSerifPro-Regular"/>
                <w:color w:val="262626"/>
                <w:lang w:val="es-BO"/>
              </w:rPr>
              <w:t>Seguimiento 2016</w:t>
            </w:r>
          </w:p>
        </w:tc>
      </w:tr>
    </w:tbl>
    <w:p w14:paraId="032D1A37" w14:textId="77777777" w:rsidR="00C97898" w:rsidRDefault="00C97898" w:rsidP="00BB5C82">
      <w:pPr>
        <w:jc w:val="both"/>
        <w:rPr>
          <w:rFonts w:ascii="SourceSerifPro-Regular" w:hAnsi="SourceSerifPro-Regular" w:cs="SourceSerifPro-Regular"/>
          <w:color w:val="262626"/>
          <w:lang w:val="es-BO"/>
        </w:rPr>
      </w:pPr>
    </w:p>
    <w:p w14:paraId="7453664D" w14:textId="77777777" w:rsidR="00C97898" w:rsidRDefault="00C97898" w:rsidP="00BB5C82">
      <w:pPr>
        <w:jc w:val="both"/>
        <w:rPr>
          <w:rFonts w:ascii="SourceSerifPro-Regular" w:hAnsi="SourceSerifPro-Regular" w:cs="SourceSerifPro-Regular"/>
          <w:color w:val="262626"/>
          <w:lang w:val="es-BO"/>
        </w:rPr>
      </w:pPr>
    </w:p>
    <w:p w14:paraId="2F816444" w14:textId="4CE951DC" w:rsidR="00B53F58" w:rsidRPr="00B53F58" w:rsidRDefault="00B53F58" w:rsidP="00BB5C82">
      <w:pPr>
        <w:jc w:val="both"/>
        <w:rPr>
          <w:rFonts w:ascii="SourceSerifPro-Regular" w:hAnsi="SourceSerifPro-Regular" w:cs="SourceSerifPro-Regular"/>
          <w:b/>
          <w:color w:val="262626"/>
          <w:lang w:val="es-BO"/>
        </w:rPr>
      </w:pPr>
      <w:r w:rsidRPr="00B53F58">
        <w:rPr>
          <w:rFonts w:ascii="SourceSerifPro-Regular" w:hAnsi="SourceSerifPro-Regular" w:cs="SourceSerifPro-Regular"/>
          <w:b/>
          <w:color w:val="262626"/>
          <w:lang w:val="es-BO"/>
        </w:rPr>
        <w:t>QUILLACOLLO</w:t>
      </w:r>
    </w:p>
    <w:p w14:paraId="11F05B40" w14:textId="77777777" w:rsidR="00B53F58" w:rsidRDefault="00B53F58" w:rsidP="00BB5C82">
      <w:pPr>
        <w:jc w:val="both"/>
        <w:rPr>
          <w:rFonts w:ascii="SourceSerifPro-Regular" w:hAnsi="SourceSerifPro-Regular" w:cs="SourceSerifPro-Regular"/>
          <w:color w:val="262626"/>
          <w:lang w:val="es-BO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6"/>
        <w:gridCol w:w="4199"/>
        <w:gridCol w:w="718"/>
        <w:gridCol w:w="3298"/>
        <w:gridCol w:w="1132"/>
        <w:gridCol w:w="1513"/>
        <w:gridCol w:w="1176"/>
      </w:tblGrid>
      <w:tr w:rsidR="00B53F58" w:rsidRPr="00B53F58" w14:paraId="7A655A6F" w14:textId="77777777" w:rsidTr="00B53F58">
        <w:trPr>
          <w:trHeight w:val="465"/>
        </w:trPr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000000" w:fill="1F4E78"/>
            <w:noWrap/>
            <w:vAlign w:val="bottom"/>
            <w:hideMark/>
          </w:tcPr>
          <w:p w14:paraId="68BD488E" w14:textId="77777777" w:rsidR="00B53F58" w:rsidRPr="00B53F58" w:rsidRDefault="00B53F58" w:rsidP="00B53F58">
            <w:pPr>
              <w:rPr>
                <w:rFonts w:eastAsia="Times New Roman" w:cs="Times New Roman"/>
                <w:color w:val="FFFFFF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FFFFFF"/>
                <w:sz w:val="16"/>
                <w:szCs w:val="16"/>
                <w:lang w:val="es-BO" w:eastAsia="es-BO"/>
              </w:rPr>
              <w:lastRenderedPageBreak/>
              <w:t> </w:t>
            </w:r>
          </w:p>
        </w:tc>
        <w:tc>
          <w:tcPr>
            <w:tcW w:w="1621" w:type="pct"/>
            <w:tcBorders>
              <w:top w:val="nil"/>
              <w:left w:val="nil"/>
              <w:bottom w:val="nil"/>
              <w:right w:val="nil"/>
            </w:tcBorders>
            <w:shd w:val="clear" w:color="000000" w:fill="1F4E78"/>
            <w:noWrap/>
            <w:vAlign w:val="bottom"/>
            <w:hideMark/>
          </w:tcPr>
          <w:p w14:paraId="409563F3" w14:textId="77777777" w:rsidR="00B53F58" w:rsidRPr="00B53F58" w:rsidRDefault="00B53F58" w:rsidP="00B53F58">
            <w:pPr>
              <w:rPr>
                <w:rFonts w:eastAsia="Times New Roman" w:cs="Times New Roman"/>
                <w:color w:val="FFFFFF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FFFFFF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000000" w:fill="1F4E78"/>
            <w:noWrap/>
            <w:vAlign w:val="bottom"/>
            <w:hideMark/>
          </w:tcPr>
          <w:p w14:paraId="3E283E7D" w14:textId="77777777" w:rsidR="00B53F58" w:rsidRPr="00B53F58" w:rsidRDefault="00B53F58" w:rsidP="00B53F58">
            <w:pPr>
              <w:rPr>
                <w:rFonts w:eastAsia="Times New Roman" w:cs="Times New Roman"/>
                <w:color w:val="FFFFFF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FFFFFF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273" w:type="pct"/>
            <w:tcBorders>
              <w:top w:val="nil"/>
              <w:left w:val="nil"/>
              <w:bottom w:val="nil"/>
              <w:right w:val="nil"/>
            </w:tcBorders>
            <w:shd w:val="clear" w:color="000000" w:fill="1F4E78"/>
            <w:noWrap/>
            <w:vAlign w:val="bottom"/>
            <w:hideMark/>
          </w:tcPr>
          <w:p w14:paraId="28F219C1" w14:textId="77777777" w:rsidR="00B53F58" w:rsidRPr="00B53F58" w:rsidRDefault="00B53F58" w:rsidP="00B53F58">
            <w:pPr>
              <w:rPr>
                <w:rFonts w:eastAsia="Times New Roman" w:cs="Times New Roman"/>
                <w:color w:val="FFFFFF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FFFFFF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000000" w:fill="1F4E78"/>
            <w:noWrap/>
            <w:vAlign w:val="bottom"/>
            <w:hideMark/>
          </w:tcPr>
          <w:p w14:paraId="6AD2BA82" w14:textId="77777777" w:rsidR="00B53F58" w:rsidRPr="00B53F58" w:rsidRDefault="00B53F58" w:rsidP="00B53F58">
            <w:pPr>
              <w:rPr>
                <w:rFonts w:eastAsia="Times New Roman" w:cs="Times New Roman"/>
                <w:color w:val="FFFFFF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FFFFFF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000000" w:fill="1F4E78"/>
            <w:noWrap/>
            <w:vAlign w:val="bottom"/>
            <w:hideMark/>
          </w:tcPr>
          <w:p w14:paraId="3149EC50" w14:textId="77777777" w:rsidR="00B53F58" w:rsidRPr="00B53F58" w:rsidRDefault="00B53F58" w:rsidP="00B53F58">
            <w:pPr>
              <w:rPr>
                <w:rFonts w:eastAsia="Times New Roman" w:cs="Times New Roman"/>
                <w:color w:val="FFFFFF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FFFFFF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000000" w:fill="1F4E78"/>
            <w:noWrap/>
            <w:vAlign w:val="bottom"/>
            <w:hideMark/>
          </w:tcPr>
          <w:p w14:paraId="7BFB7FDE" w14:textId="77777777" w:rsidR="00B53F58" w:rsidRPr="00B53F58" w:rsidRDefault="00B53F58" w:rsidP="00B53F58">
            <w:pPr>
              <w:rPr>
                <w:rFonts w:eastAsia="Times New Roman" w:cs="Times New Roman"/>
                <w:color w:val="FFFFFF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FFFFFF"/>
                <w:sz w:val="16"/>
                <w:szCs w:val="16"/>
                <w:lang w:val="es-BO" w:eastAsia="es-BO"/>
              </w:rPr>
              <w:t> </w:t>
            </w:r>
          </w:p>
        </w:tc>
      </w:tr>
      <w:tr w:rsidR="00B53F58" w:rsidRPr="00B53F58" w14:paraId="6F88FEAE" w14:textId="77777777" w:rsidTr="00B53F58">
        <w:trPr>
          <w:trHeight w:val="46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1D4B5F05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b/>
                <w:bCs/>
                <w:color w:val="FFFFFF"/>
                <w:sz w:val="16"/>
                <w:szCs w:val="16"/>
                <w:lang w:val="es-BO" w:eastAsia="es-BO"/>
              </w:rPr>
              <w:t>MUNICIPIO DE QUILLACOLLO</w:t>
            </w:r>
          </w:p>
        </w:tc>
      </w:tr>
      <w:tr w:rsidR="00B53F58" w:rsidRPr="00B53F58" w14:paraId="493165BC" w14:textId="77777777" w:rsidTr="00B53F58">
        <w:trPr>
          <w:trHeight w:val="55"/>
        </w:trPr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0000"/>
            <w:vAlign w:val="center"/>
            <w:hideMark/>
          </w:tcPr>
          <w:p w14:paraId="759F5E6E" w14:textId="77777777" w:rsidR="00B53F58" w:rsidRPr="00B53F58" w:rsidRDefault="00B53F58" w:rsidP="00B53F58">
            <w:pPr>
              <w:rPr>
                <w:rFonts w:eastAsia="Times New Roman" w:cs="Times New Roman"/>
                <w:b/>
                <w:bCs/>
                <w:color w:val="FFFFFF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b/>
                <w:bCs/>
                <w:color w:val="FFFFFF"/>
                <w:sz w:val="16"/>
                <w:szCs w:val="16"/>
                <w:lang w:val="es-BO" w:eastAsia="es-BO"/>
              </w:rPr>
              <w:t>Nº</w:t>
            </w:r>
          </w:p>
        </w:tc>
        <w:tc>
          <w:tcPr>
            <w:tcW w:w="162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0000"/>
            <w:vAlign w:val="center"/>
            <w:hideMark/>
          </w:tcPr>
          <w:p w14:paraId="7DF6A0A9" w14:textId="77777777" w:rsidR="00B53F58" w:rsidRPr="00B53F58" w:rsidRDefault="00B53F58" w:rsidP="00B53F58">
            <w:pPr>
              <w:rPr>
                <w:rFonts w:eastAsia="Times New Roman" w:cs="Times New Roman"/>
                <w:b/>
                <w:bCs/>
                <w:color w:val="FFFFFF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b/>
                <w:bCs/>
                <w:color w:val="FFFFFF"/>
                <w:sz w:val="16"/>
                <w:szCs w:val="16"/>
                <w:lang w:val="es-BO" w:eastAsia="es-BO"/>
              </w:rPr>
              <w:t>PROPUESTAS PLANTEADAS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vAlign w:val="center"/>
            <w:hideMark/>
          </w:tcPr>
          <w:p w14:paraId="797E7997" w14:textId="77777777" w:rsidR="00B53F58" w:rsidRPr="00B53F58" w:rsidRDefault="00B53F58" w:rsidP="00B53F58">
            <w:pPr>
              <w:rPr>
                <w:rFonts w:eastAsia="Times New Roman" w:cs="Times New Roman"/>
                <w:b/>
                <w:bCs/>
                <w:color w:val="FFFFFF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b/>
                <w:bCs/>
                <w:color w:val="FFFFFF"/>
                <w:sz w:val="16"/>
                <w:szCs w:val="16"/>
                <w:lang w:val="es-BO" w:eastAsia="es-BO"/>
              </w:rPr>
              <w:t>POA</w:t>
            </w:r>
          </w:p>
        </w:tc>
        <w:tc>
          <w:tcPr>
            <w:tcW w:w="12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vAlign w:val="center"/>
            <w:hideMark/>
          </w:tcPr>
          <w:p w14:paraId="040B7BFD" w14:textId="77777777" w:rsidR="00B53F58" w:rsidRPr="00B53F58" w:rsidRDefault="00B53F58" w:rsidP="00B53F58">
            <w:pPr>
              <w:rPr>
                <w:rFonts w:eastAsia="Times New Roman" w:cs="Times New Roman"/>
                <w:b/>
                <w:bCs/>
                <w:color w:val="FFFFFF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b/>
                <w:bCs/>
                <w:color w:val="FFFFFF"/>
                <w:sz w:val="16"/>
                <w:szCs w:val="16"/>
                <w:lang w:val="es-BO" w:eastAsia="es-BO"/>
              </w:rPr>
              <w:t>PROGRAMA O PROYECTO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vAlign w:val="center"/>
            <w:hideMark/>
          </w:tcPr>
          <w:p w14:paraId="47A03C34" w14:textId="77777777" w:rsidR="00B53F58" w:rsidRPr="00B53F58" w:rsidRDefault="00B53F58" w:rsidP="00B53F58">
            <w:pPr>
              <w:rPr>
                <w:rFonts w:eastAsia="Times New Roman" w:cs="Times New Roman"/>
                <w:b/>
                <w:bCs/>
                <w:color w:val="FFFFFF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b/>
                <w:bCs/>
                <w:color w:val="FFFFFF"/>
                <w:sz w:val="16"/>
                <w:szCs w:val="16"/>
                <w:lang w:val="es-BO" w:eastAsia="es-BO"/>
              </w:rPr>
              <w:t>Presupuesto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vAlign w:val="center"/>
            <w:hideMark/>
          </w:tcPr>
          <w:p w14:paraId="69325F92" w14:textId="77777777" w:rsidR="00B53F58" w:rsidRPr="00B53F58" w:rsidRDefault="00B53F58" w:rsidP="00B53F58">
            <w:pPr>
              <w:rPr>
                <w:rFonts w:eastAsia="Times New Roman" w:cs="Times New Roman"/>
                <w:b/>
                <w:bCs/>
                <w:color w:val="FFFFFF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b/>
                <w:bCs/>
                <w:color w:val="FFFFFF"/>
                <w:sz w:val="16"/>
                <w:szCs w:val="16"/>
                <w:lang w:val="es-BO" w:eastAsia="es-BO"/>
              </w:rPr>
              <w:t>% Financiamiento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vAlign w:val="center"/>
            <w:hideMark/>
          </w:tcPr>
          <w:p w14:paraId="4C894538" w14:textId="77777777" w:rsidR="00B53F58" w:rsidRPr="00B53F58" w:rsidRDefault="00B53F58" w:rsidP="00B53F58">
            <w:pPr>
              <w:rPr>
                <w:rFonts w:eastAsia="Times New Roman" w:cs="Times New Roman"/>
                <w:b/>
                <w:bCs/>
                <w:color w:val="FFFFFF"/>
                <w:sz w:val="16"/>
                <w:szCs w:val="16"/>
                <w:lang w:val="es-BO" w:eastAsia="es-BO"/>
              </w:rPr>
            </w:pPr>
            <w:proofErr w:type="spellStart"/>
            <w:r w:rsidRPr="00B53F58">
              <w:rPr>
                <w:rFonts w:eastAsia="Times New Roman" w:cs="Times New Roman"/>
                <w:b/>
                <w:bCs/>
                <w:color w:val="FFFFFF"/>
                <w:sz w:val="16"/>
                <w:szCs w:val="16"/>
                <w:lang w:val="es-BO" w:eastAsia="es-BO"/>
              </w:rPr>
              <w:t>Ejecucion</w:t>
            </w:r>
            <w:proofErr w:type="spellEnd"/>
            <w:r w:rsidRPr="00B53F58">
              <w:rPr>
                <w:rFonts w:eastAsia="Times New Roman" w:cs="Times New Roman"/>
                <w:b/>
                <w:bCs/>
                <w:color w:val="FFFFFF"/>
                <w:sz w:val="16"/>
                <w:szCs w:val="16"/>
                <w:lang w:val="es-BO" w:eastAsia="es-BO"/>
              </w:rPr>
              <w:t xml:space="preserve"> total</w:t>
            </w:r>
          </w:p>
        </w:tc>
      </w:tr>
      <w:tr w:rsidR="00B53F58" w:rsidRPr="00B53F58" w14:paraId="6E6E6A20" w14:textId="77777777" w:rsidTr="00B53F58">
        <w:trPr>
          <w:trHeight w:val="75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8C8D3" w14:textId="77777777" w:rsidR="00B53F58" w:rsidRPr="00B53F58" w:rsidRDefault="00B53F58" w:rsidP="00B53F58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1</w:t>
            </w:r>
          </w:p>
        </w:tc>
        <w:tc>
          <w:tcPr>
            <w:tcW w:w="1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CECDD" w14:textId="77777777" w:rsidR="00B53F58" w:rsidRPr="00B53F58" w:rsidRDefault="00B53F58" w:rsidP="00B53F5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 xml:space="preserve">*        Apoyar y gestionar la construcción del monumento de la virgen de </w:t>
            </w:r>
            <w:proofErr w:type="spellStart"/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Urkupiña</w:t>
            </w:r>
            <w:proofErr w:type="spellEnd"/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 xml:space="preserve">. En El Cerro de Cota  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7CC8E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2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14:paraId="68EF1722" w14:textId="77777777" w:rsidR="00B53F58" w:rsidRPr="00B53F58" w:rsidRDefault="00B53F58" w:rsidP="00B53F58">
            <w:pPr>
              <w:rPr>
                <w:rFonts w:eastAsia="Times New Roman" w:cs="Arial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Arial"/>
                <w:color w:val="000000"/>
                <w:sz w:val="16"/>
                <w:szCs w:val="16"/>
                <w:lang w:val="es-BO" w:eastAsia="es-BO"/>
              </w:rPr>
              <w:t>APOYO A LA FESTIVIDAD DE LA VIRGEN DE URKUPIÑA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757725B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780,000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AE254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97F1D" w14:textId="15718BE9" w:rsidR="00B53F58" w:rsidRPr="00B53F58" w:rsidRDefault="00D1752C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50%</w:t>
            </w:r>
          </w:p>
        </w:tc>
      </w:tr>
      <w:tr w:rsidR="00B53F58" w:rsidRPr="00B53F58" w14:paraId="1F70DBF4" w14:textId="77777777" w:rsidTr="00B53F58">
        <w:trPr>
          <w:trHeight w:val="615"/>
        </w:trPr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A51BA" w14:textId="77777777" w:rsidR="00B53F58" w:rsidRPr="00B53F58" w:rsidRDefault="00B53F58" w:rsidP="00B53F58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2</w:t>
            </w:r>
          </w:p>
        </w:tc>
        <w:tc>
          <w:tcPr>
            <w:tcW w:w="16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E0909" w14:textId="77777777" w:rsidR="00B53F58" w:rsidRPr="00B53F58" w:rsidRDefault="00B53F58" w:rsidP="00B53F58">
            <w:pPr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 xml:space="preserve">*        Construcción del </w:t>
            </w:r>
            <w:proofErr w:type="spellStart"/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Folklodromo</w:t>
            </w:r>
            <w:proofErr w:type="spellEnd"/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 xml:space="preserve"> y asfaltado de toda la avenida que circunda la zona.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D8E84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si</w:t>
            </w: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1152D" w14:textId="77777777" w:rsidR="00B53F58" w:rsidRPr="00B53F58" w:rsidRDefault="00B53F58" w:rsidP="00B53F58">
            <w:pPr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 xml:space="preserve">Conservar y revalorar </w:t>
            </w:r>
            <w:proofErr w:type="spellStart"/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laidentidad</w:t>
            </w:r>
            <w:proofErr w:type="spellEnd"/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 xml:space="preserve"> y patrimonio cultural del municipio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6342A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1,460,000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C20C7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22CE4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</w:tr>
      <w:tr w:rsidR="00B53F58" w:rsidRPr="00B53F58" w14:paraId="5E9BEF3C" w14:textId="77777777" w:rsidTr="00B53F58">
        <w:trPr>
          <w:trHeight w:val="900"/>
        </w:trPr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2F12A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4</w:t>
            </w:r>
          </w:p>
        </w:tc>
        <w:tc>
          <w:tcPr>
            <w:tcW w:w="1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AA3B6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 xml:space="preserve">*        Construcción de un complejo Turístico terapéutico de cinco estrellas en el </w:t>
            </w:r>
            <w:proofErr w:type="spellStart"/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Liriuni</w:t>
            </w:r>
            <w:proofErr w:type="spellEnd"/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.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75395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2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14:paraId="05DE6C80" w14:textId="77777777" w:rsidR="00B53F58" w:rsidRPr="00B53F58" w:rsidRDefault="00B53F58" w:rsidP="00B53F58">
            <w:pPr>
              <w:rPr>
                <w:rFonts w:eastAsia="Times New Roman" w:cs="Arial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Arial"/>
                <w:color w:val="000000"/>
                <w:sz w:val="16"/>
                <w:szCs w:val="16"/>
                <w:lang w:val="es-BO" w:eastAsia="es-BO"/>
              </w:rPr>
              <w:t>CONST. CANAL DE RIEGO JATUNKHOCHI-BOLA ORQHO OTB LIRIUNI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0F5173C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134708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91D22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F6E01" w14:textId="401129B5" w:rsidR="00B53F58" w:rsidRPr="00B53F58" w:rsidRDefault="00D1752C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50%</w:t>
            </w:r>
            <w:r w:rsidR="00B53F58"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</w:tr>
      <w:tr w:rsidR="00B53F58" w:rsidRPr="00B53F58" w14:paraId="7E7769D1" w14:textId="77777777" w:rsidTr="00B53F58">
        <w:trPr>
          <w:trHeight w:val="1545"/>
        </w:trPr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35A698" w14:textId="77777777" w:rsidR="00B53F58" w:rsidRPr="00B53F58" w:rsidRDefault="00B53F58" w:rsidP="00B53F58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44C7DE" w14:textId="77777777" w:rsidR="00B53F58" w:rsidRPr="00B53F58" w:rsidRDefault="00B53F58" w:rsidP="00B53F58">
            <w:pPr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487C2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si</w:t>
            </w: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8FDD5" w14:textId="77777777" w:rsidR="00B53F58" w:rsidRPr="00B53F58" w:rsidRDefault="00B53F58" w:rsidP="00B53F58">
            <w:pPr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 xml:space="preserve">Promover el desarrollo de la actividad turística, aprovechando el patrimonio natural y cultural, creando condiciones necesarias para la prestación </w:t>
            </w:r>
            <w:proofErr w:type="spellStart"/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deservicios</w:t>
            </w:r>
            <w:proofErr w:type="spellEnd"/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 xml:space="preserve"> y promocionando el potencial</w:t>
            </w: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br/>
              <w:t>turístico del municipio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EC4D9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202,200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28509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679B1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</w:tr>
      <w:tr w:rsidR="00B53F58" w:rsidRPr="00B53F58" w14:paraId="4855AAAB" w14:textId="77777777" w:rsidTr="00B53F58">
        <w:trPr>
          <w:trHeight w:val="1125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740E" w14:textId="77777777" w:rsidR="00B53F58" w:rsidRPr="00B53F58" w:rsidRDefault="00B53F58" w:rsidP="00B53F58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5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8241C" w14:textId="77777777" w:rsidR="00B53F58" w:rsidRPr="00B53F58" w:rsidRDefault="00B53F58" w:rsidP="00B53F5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*        Se propone convertir todas las postas de salud en los diez distritos en centros de salud, para cualificar el servicio de atención sanitaria.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E3D01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si</w:t>
            </w:r>
          </w:p>
        </w:tc>
        <w:tc>
          <w:tcPr>
            <w:tcW w:w="1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752B6" w14:textId="77777777" w:rsidR="00B53F58" w:rsidRPr="00B53F58" w:rsidRDefault="00B53F58" w:rsidP="00B53F58">
            <w:pPr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 xml:space="preserve">Realizar estudios oportunos en el desarrollo del PDM, para impulsar la calidad óptima de los </w:t>
            </w:r>
            <w:proofErr w:type="spellStart"/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serviciosde</w:t>
            </w:r>
            <w:proofErr w:type="spellEnd"/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 xml:space="preserve"> salud, educación integral con calidez, equipamiento e infraestructura.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CF9FE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33,888,389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F5214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C83B6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</w:tr>
      <w:tr w:rsidR="00B53F58" w:rsidRPr="00B53F58" w14:paraId="68FE3588" w14:textId="77777777" w:rsidTr="00B53F58">
        <w:trPr>
          <w:trHeight w:val="156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13BE3" w14:textId="77777777" w:rsidR="00B53F58" w:rsidRPr="00B53F58" w:rsidRDefault="00B53F58" w:rsidP="00B53F58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9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33E2C" w14:textId="77777777" w:rsidR="00B53F58" w:rsidRPr="00B53F58" w:rsidRDefault="00B53F58" w:rsidP="00B53F5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*        Construcción y equipamiento de EPIS en los cuatro puntos cardinales de Quillacollo unidades que administraran justica (Juez , fiscal y FELCC  O FELCV) en  60 días  tal cual exige  la ley de  descongestionamiento judicial, que  mostrara una  nueva  ciudad libre de delincuencia  así como una  ciudad  segura.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4D521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si</w:t>
            </w:r>
          </w:p>
        </w:tc>
        <w:tc>
          <w:tcPr>
            <w:tcW w:w="1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14734" w14:textId="77777777" w:rsidR="00B53F58" w:rsidRPr="00B53F58" w:rsidRDefault="00B53F58" w:rsidP="00B53F58">
            <w:pPr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Diseñar un nuevo modelo de seguridad ciudadana, para la preservación del orden público, la paz social y reducir los índices de delincuencia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56529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1,518,040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6DCD7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30330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</w:tr>
      <w:tr w:rsidR="00B53F58" w:rsidRPr="00B53F58" w14:paraId="6C8872EE" w14:textId="77777777" w:rsidTr="00B53F58">
        <w:trPr>
          <w:trHeight w:val="1125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8E3A" w14:textId="77777777" w:rsidR="00B53F58" w:rsidRPr="00B53F58" w:rsidRDefault="00B53F58" w:rsidP="00B53F58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10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52F86" w14:textId="77777777" w:rsidR="00B53F58" w:rsidRPr="00B53F58" w:rsidRDefault="00B53F58" w:rsidP="00B53F5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*        Crear centros de acogidas para las mujeres víctimas de VIOLENCIA, implementar la Ley  348.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CE33F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si</w:t>
            </w:r>
          </w:p>
        </w:tc>
        <w:tc>
          <w:tcPr>
            <w:tcW w:w="1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6D13C" w14:textId="77777777" w:rsidR="00B53F58" w:rsidRPr="00B53F58" w:rsidRDefault="00B53F58" w:rsidP="00B53F58">
            <w:pPr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 xml:space="preserve">Promover el fortalecimiento del sistema de </w:t>
            </w:r>
            <w:proofErr w:type="spellStart"/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defensoria</w:t>
            </w:r>
            <w:proofErr w:type="spellEnd"/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 xml:space="preserve"> de la niñez y la familia para promover y contribuir al desarrollo humano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5D37A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2,123,478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E9947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B2E35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</w:tr>
      <w:tr w:rsidR="00B53F58" w:rsidRPr="00B53F58" w14:paraId="24AA2CC1" w14:textId="77777777" w:rsidTr="00B53F58">
        <w:trPr>
          <w:trHeight w:val="1125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DFFD5" w14:textId="77777777" w:rsidR="00B53F58" w:rsidRPr="00B53F58" w:rsidRDefault="00B53F58" w:rsidP="00B53F58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lastRenderedPageBreak/>
              <w:t>12</w:t>
            </w:r>
          </w:p>
        </w:tc>
        <w:tc>
          <w:tcPr>
            <w:tcW w:w="1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C7375" w14:textId="77777777" w:rsidR="00B53F58" w:rsidRPr="00B53F58" w:rsidRDefault="00B53F58" w:rsidP="00B53F5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*        Impulsar el proyecto metropolitano de construcción de plantas de tratamiento de basura y de aguas servidas.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62A9E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si</w:t>
            </w:r>
          </w:p>
        </w:tc>
        <w:tc>
          <w:tcPr>
            <w:tcW w:w="1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DC472" w14:textId="77777777" w:rsidR="00B53F58" w:rsidRPr="00B53F58" w:rsidRDefault="00B53F58" w:rsidP="00B53F58">
            <w:pPr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Ordenar, ocupar y aprovechar, en forma sostenible, el territorio y sus recursos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6031B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7,851,964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21DC5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CC4E4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</w:tr>
      <w:tr w:rsidR="00B53F58" w:rsidRPr="00B53F58" w14:paraId="6A49CD7B" w14:textId="77777777" w:rsidTr="00B53F58">
        <w:trPr>
          <w:trHeight w:val="1125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3BE5B" w14:textId="77777777" w:rsidR="00B53F58" w:rsidRPr="00B53F58" w:rsidRDefault="00B53F58" w:rsidP="00B53F58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62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A8585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 xml:space="preserve">*        En el sector este a lo largo del río </w:t>
            </w:r>
            <w:proofErr w:type="spellStart"/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Huayculi</w:t>
            </w:r>
            <w:proofErr w:type="spellEnd"/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, consolidar el área de forestación y equipamiento para la implementación de una mega infraestructura turística recreativa cultural de alcance metropolitano par niños jóvenes y mayores.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11EB3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2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14:paraId="61139BB5" w14:textId="77777777" w:rsidR="00B53F58" w:rsidRPr="00B53F58" w:rsidRDefault="00B53F58" w:rsidP="00B53F58">
            <w:pPr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CONST. RED AGUA POTABLE AV. CAPITAN USTARIS OTB HUAYCULI SUD D-10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849510F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88,811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79247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381DE" w14:textId="6D79EA34" w:rsidR="00B53F58" w:rsidRPr="00B53F58" w:rsidRDefault="00D1752C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50%</w:t>
            </w:r>
            <w:r w:rsidR="00B53F58"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</w:tr>
      <w:tr w:rsidR="00B53F58" w:rsidRPr="00B53F58" w14:paraId="6EBD3D5F" w14:textId="77777777" w:rsidTr="00B53F58">
        <w:trPr>
          <w:trHeight w:val="132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CCB7E" w14:textId="77777777" w:rsidR="00B53F58" w:rsidRPr="00B53F58" w:rsidRDefault="00B53F58" w:rsidP="00B53F58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13</w:t>
            </w:r>
          </w:p>
        </w:tc>
        <w:tc>
          <w:tcPr>
            <w:tcW w:w="16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F75D9D" w14:textId="77777777" w:rsidR="00B53F58" w:rsidRPr="00B53F58" w:rsidRDefault="00B53F58" w:rsidP="00B53F58">
            <w:pPr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F3CC1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si</w:t>
            </w: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AA789" w14:textId="77777777" w:rsidR="00B53F58" w:rsidRPr="00B53F58" w:rsidRDefault="00B53F58" w:rsidP="00B53F58">
            <w:pPr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Ordenar, ocupar y aprovechar, en forma sostenible, el territorio y sus recursos.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9EA25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5,116,056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849D6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100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559A7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</w:tr>
    </w:tbl>
    <w:p w14:paraId="21A8DAEF" w14:textId="77777777" w:rsidR="00B53F58" w:rsidRDefault="00B53F58" w:rsidP="00BB5C82">
      <w:pPr>
        <w:jc w:val="both"/>
        <w:rPr>
          <w:rFonts w:ascii="SourceSerifPro-Regular" w:hAnsi="SourceSerifPro-Regular" w:cs="SourceSerifPro-Regular"/>
          <w:color w:val="262626"/>
          <w:lang w:val="es-BO"/>
        </w:rPr>
      </w:pPr>
    </w:p>
    <w:p w14:paraId="1D2A7A46" w14:textId="77777777" w:rsidR="00CD4CF3" w:rsidRPr="00CD4CF3" w:rsidRDefault="00CD4CF3" w:rsidP="00BB5C82">
      <w:pPr>
        <w:jc w:val="both"/>
        <w:rPr>
          <w:rFonts w:ascii="SourceSerifPro-Regular" w:hAnsi="SourceSerifPro-Regular" w:cs="SourceSerifPro-Regular"/>
          <w:color w:val="262626"/>
          <w:lang w:val="es-BO"/>
        </w:rPr>
      </w:pPr>
    </w:p>
    <w:tbl>
      <w:tblPr>
        <w:tblW w:w="4996" w:type="pct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4569"/>
        <w:gridCol w:w="782"/>
        <w:gridCol w:w="3588"/>
        <w:gridCol w:w="1594"/>
        <w:gridCol w:w="1413"/>
      </w:tblGrid>
      <w:tr w:rsidR="00626DF7" w:rsidRPr="00B53F58" w14:paraId="718B53E2" w14:textId="77777777" w:rsidTr="00626DF7">
        <w:trPr>
          <w:trHeight w:val="465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000000" w:fill="1F4E78"/>
            <w:noWrap/>
            <w:vAlign w:val="bottom"/>
            <w:hideMark/>
          </w:tcPr>
          <w:p w14:paraId="1574119A" w14:textId="77777777" w:rsidR="00B53F58" w:rsidRPr="00B53F58" w:rsidRDefault="00B53F58" w:rsidP="00B53F58">
            <w:pPr>
              <w:rPr>
                <w:rFonts w:eastAsia="Times New Roman" w:cs="Times New Roman"/>
                <w:color w:val="FFFFFF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FFFFFF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765" w:type="pct"/>
            <w:tcBorders>
              <w:top w:val="nil"/>
              <w:left w:val="nil"/>
              <w:bottom w:val="nil"/>
              <w:right w:val="nil"/>
            </w:tcBorders>
            <w:shd w:val="clear" w:color="000000" w:fill="1F4E78"/>
            <w:noWrap/>
            <w:vAlign w:val="bottom"/>
            <w:hideMark/>
          </w:tcPr>
          <w:p w14:paraId="20D3F6D2" w14:textId="77777777" w:rsidR="00B53F58" w:rsidRPr="00B53F58" w:rsidRDefault="00B53F58" w:rsidP="00B53F58">
            <w:pPr>
              <w:rPr>
                <w:rFonts w:eastAsia="Times New Roman" w:cs="Times New Roman"/>
                <w:color w:val="FFFFFF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FFFFFF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000000" w:fill="1F4E78"/>
            <w:noWrap/>
            <w:vAlign w:val="bottom"/>
            <w:hideMark/>
          </w:tcPr>
          <w:p w14:paraId="7EB0A0C4" w14:textId="77777777" w:rsidR="00B53F58" w:rsidRPr="00B53F58" w:rsidRDefault="00B53F58" w:rsidP="00B53F58">
            <w:pPr>
              <w:rPr>
                <w:rFonts w:eastAsia="Times New Roman" w:cs="Times New Roman"/>
                <w:color w:val="FFFFFF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FFFFFF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386" w:type="pct"/>
            <w:tcBorders>
              <w:top w:val="nil"/>
              <w:left w:val="nil"/>
              <w:bottom w:val="nil"/>
              <w:right w:val="nil"/>
            </w:tcBorders>
            <w:shd w:val="clear" w:color="000000" w:fill="1F4E78"/>
            <w:noWrap/>
            <w:vAlign w:val="bottom"/>
            <w:hideMark/>
          </w:tcPr>
          <w:p w14:paraId="59146E2C" w14:textId="77777777" w:rsidR="00B53F58" w:rsidRPr="00B53F58" w:rsidRDefault="00B53F58" w:rsidP="00B53F58">
            <w:pPr>
              <w:rPr>
                <w:rFonts w:eastAsia="Times New Roman" w:cs="Times New Roman"/>
                <w:color w:val="FFFFFF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FFFFFF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000000" w:fill="1F4E78"/>
            <w:noWrap/>
            <w:vAlign w:val="bottom"/>
            <w:hideMark/>
          </w:tcPr>
          <w:p w14:paraId="7FD36845" w14:textId="77777777" w:rsidR="00B53F58" w:rsidRPr="00B53F58" w:rsidRDefault="00B53F58" w:rsidP="00B53F58">
            <w:pPr>
              <w:rPr>
                <w:rFonts w:eastAsia="Times New Roman" w:cs="Times New Roman"/>
                <w:color w:val="FFFFFF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FFFFFF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000000" w:fill="1F4E78"/>
            <w:noWrap/>
            <w:vAlign w:val="bottom"/>
            <w:hideMark/>
          </w:tcPr>
          <w:p w14:paraId="6C541A8C" w14:textId="77777777" w:rsidR="00B53F58" w:rsidRPr="00B53F58" w:rsidRDefault="00B53F58" w:rsidP="00B53F58">
            <w:pPr>
              <w:rPr>
                <w:rFonts w:eastAsia="Times New Roman" w:cs="Times New Roman"/>
                <w:color w:val="FFFFFF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FFFFFF"/>
                <w:sz w:val="16"/>
                <w:szCs w:val="16"/>
                <w:lang w:val="es-BO" w:eastAsia="es-BO"/>
              </w:rPr>
              <w:t> </w:t>
            </w:r>
          </w:p>
        </w:tc>
      </w:tr>
      <w:tr w:rsidR="00B53F58" w:rsidRPr="00B53F58" w14:paraId="5481D6DF" w14:textId="77777777" w:rsidTr="00626DF7">
        <w:trPr>
          <w:trHeight w:val="465"/>
        </w:trPr>
        <w:tc>
          <w:tcPr>
            <w:tcW w:w="38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091DFC04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b/>
                <w:bCs/>
                <w:color w:val="FFFFFF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b/>
                <w:bCs/>
                <w:color w:val="FFFFFF"/>
                <w:sz w:val="16"/>
                <w:szCs w:val="16"/>
                <w:lang w:val="es-BO" w:eastAsia="es-BO"/>
              </w:rPr>
              <w:t>MUNICIPIO DE QUILLACOLLO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5E59E31E" w14:textId="77777777" w:rsidR="00B53F58" w:rsidRPr="00B53F58" w:rsidRDefault="00B53F58" w:rsidP="00B53F58">
            <w:pPr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396AE28C" w14:textId="77777777" w:rsidR="00B53F58" w:rsidRPr="00B53F58" w:rsidRDefault="00B53F58" w:rsidP="00B53F58">
            <w:pPr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</w:tr>
      <w:tr w:rsidR="00626DF7" w:rsidRPr="00B53F58" w14:paraId="2849318B" w14:textId="77777777" w:rsidTr="00626DF7">
        <w:trPr>
          <w:trHeight w:val="855"/>
        </w:trPr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141D03D4" w14:textId="77777777" w:rsidR="00B53F58" w:rsidRPr="00B53F58" w:rsidRDefault="00B53F58" w:rsidP="00B53F58">
            <w:pPr>
              <w:rPr>
                <w:rFonts w:eastAsia="Times New Roman" w:cs="Times New Roman"/>
                <w:b/>
                <w:bCs/>
                <w:color w:val="FFFFFF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b/>
                <w:bCs/>
                <w:color w:val="FFFFFF"/>
                <w:sz w:val="16"/>
                <w:szCs w:val="16"/>
                <w:lang w:val="es-BO" w:eastAsia="es-BO"/>
              </w:rPr>
              <w:t>Nº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38289530" w14:textId="77777777" w:rsidR="00B53F58" w:rsidRPr="00B53F58" w:rsidRDefault="00B53F58" w:rsidP="00B53F58">
            <w:pPr>
              <w:rPr>
                <w:rFonts w:eastAsia="Times New Roman" w:cs="Times New Roman"/>
                <w:b/>
                <w:bCs/>
                <w:color w:val="FFFFFF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b/>
                <w:bCs/>
                <w:color w:val="FFFFFF"/>
                <w:sz w:val="16"/>
                <w:szCs w:val="16"/>
                <w:lang w:val="es-BO" w:eastAsia="es-BO"/>
              </w:rPr>
              <w:t>PROPUESTAS PLANTEADAS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07F01C9F" w14:textId="77777777" w:rsidR="00B53F58" w:rsidRPr="00B53F58" w:rsidRDefault="00B53F58" w:rsidP="00B53F58">
            <w:pPr>
              <w:rPr>
                <w:rFonts w:eastAsia="Times New Roman" w:cs="Times New Roman"/>
                <w:b/>
                <w:bCs/>
                <w:color w:val="FFFFFF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b/>
                <w:bCs/>
                <w:color w:val="FFFFFF"/>
                <w:sz w:val="16"/>
                <w:szCs w:val="16"/>
                <w:lang w:val="es-BO" w:eastAsia="es-BO"/>
              </w:rPr>
              <w:t>POA</w:t>
            </w: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2186AC7F" w14:textId="77777777" w:rsidR="00B53F58" w:rsidRPr="00B53F58" w:rsidRDefault="00B53F58" w:rsidP="00B53F58">
            <w:pPr>
              <w:rPr>
                <w:rFonts w:eastAsia="Times New Roman" w:cs="Times New Roman"/>
                <w:b/>
                <w:bCs/>
                <w:color w:val="FFFFFF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b/>
                <w:bCs/>
                <w:color w:val="FFFFFF"/>
                <w:sz w:val="16"/>
                <w:szCs w:val="16"/>
                <w:lang w:val="es-BO" w:eastAsia="es-BO"/>
              </w:rPr>
              <w:t>PROGRAMA O PROYECTO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46944879" w14:textId="77777777" w:rsidR="00B53F58" w:rsidRPr="00B53F58" w:rsidRDefault="00B53F58" w:rsidP="00B53F58">
            <w:pPr>
              <w:rPr>
                <w:rFonts w:eastAsia="Times New Roman" w:cs="Times New Roman"/>
                <w:b/>
                <w:bCs/>
                <w:color w:val="FFFFFF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b/>
                <w:bCs/>
                <w:color w:val="FFFFFF"/>
                <w:sz w:val="16"/>
                <w:szCs w:val="16"/>
                <w:lang w:val="es-BO" w:eastAsia="es-BO"/>
              </w:rPr>
              <w:t xml:space="preserve">incidencia </w:t>
            </w:r>
            <w:proofErr w:type="spellStart"/>
            <w:r w:rsidRPr="00B53F58">
              <w:rPr>
                <w:rFonts w:eastAsia="Times New Roman" w:cs="Times New Roman"/>
                <w:b/>
                <w:bCs/>
                <w:color w:val="FFFFFF"/>
                <w:sz w:val="16"/>
                <w:szCs w:val="16"/>
                <w:lang w:val="es-BO" w:eastAsia="es-BO"/>
              </w:rPr>
              <w:t>politica</w:t>
            </w:r>
            <w:proofErr w:type="spellEnd"/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41AD169C" w14:textId="77777777" w:rsidR="00B53F58" w:rsidRPr="00B53F58" w:rsidRDefault="00B53F58" w:rsidP="00B53F58">
            <w:pPr>
              <w:rPr>
                <w:rFonts w:eastAsia="Times New Roman" w:cs="Times New Roman"/>
                <w:b/>
                <w:bCs/>
                <w:color w:val="FFFFFF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b/>
                <w:bCs/>
                <w:color w:val="FFFFFF"/>
                <w:sz w:val="16"/>
                <w:szCs w:val="16"/>
                <w:lang w:val="es-BO" w:eastAsia="es-BO"/>
              </w:rPr>
              <w:t>valor publico</w:t>
            </w:r>
          </w:p>
        </w:tc>
      </w:tr>
      <w:tr w:rsidR="00B53F58" w:rsidRPr="00B53F58" w14:paraId="38306B4E" w14:textId="77777777" w:rsidTr="00626DF7">
        <w:trPr>
          <w:trHeight w:val="750"/>
        </w:trPr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E774B" w14:textId="77777777" w:rsidR="00B53F58" w:rsidRPr="00B53F58" w:rsidRDefault="00B53F58" w:rsidP="00B53F58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1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32AE6" w14:textId="77777777" w:rsidR="00B53F58" w:rsidRPr="00B53F58" w:rsidRDefault="00B53F58" w:rsidP="00B53F5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 xml:space="preserve">*        Apoyar y gestionar la construcción del monumento de la virgen de </w:t>
            </w:r>
            <w:proofErr w:type="spellStart"/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Urkupiña</w:t>
            </w:r>
            <w:proofErr w:type="spellEnd"/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 xml:space="preserve">. En El Cerro de Cota  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18B4D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si</w:t>
            </w: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2B49E955" w14:textId="77777777" w:rsidR="00B53F58" w:rsidRPr="00B53F58" w:rsidRDefault="00B53F58" w:rsidP="00B53F58">
            <w:pPr>
              <w:rPr>
                <w:rFonts w:eastAsia="Times New Roman" w:cs="Arial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Arial"/>
                <w:color w:val="000000"/>
                <w:sz w:val="16"/>
                <w:szCs w:val="16"/>
                <w:lang w:val="es-BO" w:eastAsia="es-BO"/>
              </w:rPr>
              <w:t>APOYO A LA FESTIVIDAD DE LA VIRGEN DE URKUPIÑA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92BFC" w14:textId="77777777" w:rsidR="00B53F58" w:rsidRPr="00B53F58" w:rsidRDefault="00B53F58" w:rsidP="00B53F58">
            <w:pPr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92EAD" w14:textId="7514F00A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4</w:t>
            </w:r>
          </w:p>
        </w:tc>
      </w:tr>
      <w:tr w:rsidR="00B53F58" w:rsidRPr="00B53F58" w14:paraId="6E35C16C" w14:textId="77777777" w:rsidTr="00626DF7">
        <w:trPr>
          <w:trHeight w:val="615"/>
        </w:trPr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15B9D" w14:textId="77777777" w:rsidR="00B53F58" w:rsidRPr="00B53F58" w:rsidRDefault="00B53F58" w:rsidP="00B53F58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2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46C6D" w14:textId="77777777" w:rsidR="00B53F58" w:rsidRPr="00B53F58" w:rsidRDefault="00B53F58" w:rsidP="00B53F58">
            <w:pPr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 xml:space="preserve">*        Construcción del </w:t>
            </w:r>
            <w:proofErr w:type="spellStart"/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Folklodromo</w:t>
            </w:r>
            <w:proofErr w:type="spellEnd"/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 xml:space="preserve"> y asfaltado de toda la avenida que circunda la zona.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07BFF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si</w:t>
            </w: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1BCC7" w14:textId="77777777" w:rsidR="00B53F58" w:rsidRPr="00B53F58" w:rsidRDefault="00B53F58" w:rsidP="00B53F58">
            <w:pPr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 xml:space="preserve">Conservar y revalorar </w:t>
            </w:r>
            <w:proofErr w:type="spellStart"/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laidentidad</w:t>
            </w:r>
            <w:proofErr w:type="spellEnd"/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 xml:space="preserve"> y patrimonio cultural del municipio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401A6" w14:textId="77777777" w:rsidR="00B53F58" w:rsidRPr="00B53F58" w:rsidRDefault="00B53F58" w:rsidP="00B53F58">
            <w:pPr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011C1" w14:textId="0A3BC749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4</w:t>
            </w:r>
          </w:p>
        </w:tc>
      </w:tr>
      <w:tr w:rsidR="00B53F58" w:rsidRPr="00B53F58" w14:paraId="11432C29" w14:textId="77777777" w:rsidTr="00626DF7">
        <w:trPr>
          <w:trHeight w:val="606"/>
        </w:trPr>
        <w:tc>
          <w:tcPr>
            <w:tcW w:w="3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A41CD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4</w:t>
            </w:r>
          </w:p>
        </w:tc>
        <w:tc>
          <w:tcPr>
            <w:tcW w:w="17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08CC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 xml:space="preserve">*        Construcción de un complejo Turístico terapéutico de cinco estrellas en el </w:t>
            </w:r>
            <w:proofErr w:type="spellStart"/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Liriuni</w:t>
            </w:r>
            <w:proofErr w:type="spellEnd"/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.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D6435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si</w:t>
            </w: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589A26E2" w14:textId="77777777" w:rsidR="00B53F58" w:rsidRPr="00B53F58" w:rsidRDefault="00B53F58" w:rsidP="00B53F58">
            <w:pPr>
              <w:rPr>
                <w:rFonts w:eastAsia="Times New Roman" w:cs="Arial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Arial"/>
                <w:color w:val="000000"/>
                <w:sz w:val="16"/>
                <w:szCs w:val="16"/>
                <w:lang w:val="es-BO" w:eastAsia="es-BO"/>
              </w:rPr>
              <w:t>CONST. CANAL DE RIEGO JATUNKHOCHI-BOLA ORQHO OTB LIRIUNI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29FF1" w14:textId="77777777" w:rsidR="00B53F58" w:rsidRPr="00B53F58" w:rsidRDefault="00B53F58" w:rsidP="00B53F58">
            <w:pPr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EB359" w14:textId="1B3F8282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5</w:t>
            </w:r>
          </w:p>
        </w:tc>
      </w:tr>
      <w:tr w:rsidR="00B53F58" w:rsidRPr="00B53F58" w14:paraId="0A79FC53" w14:textId="77777777" w:rsidTr="00626DF7">
        <w:trPr>
          <w:trHeight w:val="832"/>
        </w:trPr>
        <w:tc>
          <w:tcPr>
            <w:tcW w:w="3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1D7AA" w14:textId="77777777" w:rsidR="00B53F58" w:rsidRPr="00B53F58" w:rsidRDefault="00B53F58" w:rsidP="00B53F58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17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B8C7E" w14:textId="77777777" w:rsidR="00B53F58" w:rsidRPr="00B53F58" w:rsidRDefault="00B53F58" w:rsidP="00B53F58">
            <w:pPr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9A1A7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si</w:t>
            </w: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B6261" w14:textId="77777777" w:rsidR="00B53F58" w:rsidRPr="00B53F58" w:rsidRDefault="00B53F58" w:rsidP="00B53F58">
            <w:pPr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 xml:space="preserve">Promover el desarrollo de la actividad turística, aprovechando el patrimonio natural y cultural, creando condiciones necesarias para la prestación </w:t>
            </w:r>
            <w:proofErr w:type="spellStart"/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deservicios</w:t>
            </w:r>
            <w:proofErr w:type="spellEnd"/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 xml:space="preserve"> y promocionando el potencial</w:t>
            </w: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br/>
              <w:t>turístico del municipio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9ED7E" w14:textId="77777777" w:rsidR="00B53F58" w:rsidRPr="00B53F58" w:rsidRDefault="00B53F58" w:rsidP="00B53F58">
            <w:pPr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8D4D7" w14:textId="01E57A2E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4</w:t>
            </w:r>
          </w:p>
        </w:tc>
      </w:tr>
      <w:tr w:rsidR="00B53F58" w:rsidRPr="00B53F58" w14:paraId="4BA7AEDA" w14:textId="77777777" w:rsidTr="00626DF7">
        <w:trPr>
          <w:trHeight w:val="1125"/>
        </w:trPr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1A2D2" w14:textId="77777777" w:rsidR="00B53F58" w:rsidRPr="00B53F58" w:rsidRDefault="00B53F58" w:rsidP="00B53F58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lastRenderedPageBreak/>
              <w:t>5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FFB46" w14:textId="77777777" w:rsidR="00B53F58" w:rsidRPr="00B53F58" w:rsidRDefault="00B53F58" w:rsidP="00B53F5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*        Se propone convertir todas las postas de salud en los diez distritos en centros de salud, para cualificar el servicio de atención sanitaria.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793FA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si</w:t>
            </w: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4DF38" w14:textId="77777777" w:rsidR="00B53F58" w:rsidRPr="00B53F58" w:rsidRDefault="00B53F58" w:rsidP="00B53F58">
            <w:pPr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 xml:space="preserve">Realizar estudios oportunos en el desarrollo del PDM, para impulsar la calidad óptima de los </w:t>
            </w:r>
            <w:proofErr w:type="spellStart"/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serviciosde</w:t>
            </w:r>
            <w:proofErr w:type="spellEnd"/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 xml:space="preserve"> salud, educación integral con calidez, equipamiento e infraestructura.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45BDB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SI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4CBB6" w14:textId="03E07141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4</w:t>
            </w: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</w:tr>
      <w:tr w:rsidR="00B53F58" w:rsidRPr="00B53F58" w14:paraId="39E11506" w14:textId="77777777" w:rsidTr="00626DF7">
        <w:trPr>
          <w:trHeight w:val="1141"/>
        </w:trPr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BC1B3" w14:textId="77777777" w:rsidR="00B53F58" w:rsidRPr="00B53F58" w:rsidRDefault="00B53F58" w:rsidP="00B53F58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9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2EE6E" w14:textId="77777777" w:rsidR="00B53F58" w:rsidRPr="00B53F58" w:rsidRDefault="00B53F58" w:rsidP="00B53F5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*        Construcción y equipamiento de EPIS en los cuatro puntos cardinales de Quillacollo unidades que administraran justica (Juez , fiscal y FELCC  O FELCV) en  60 días  tal cual exige  la ley de  descongestionamiento judicial, que  mostrara una  nueva  ciudad libre de delincuencia  así como una  ciudad  segura.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1DC48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si</w:t>
            </w: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CACB2" w14:textId="77777777" w:rsidR="00B53F58" w:rsidRPr="00B53F58" w:rsidRDefault="00B53F58" w:rsidP="00B53F58">
            <w:pPr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Diseñar un nuevo modelo de seguridad ciudadana, para la preservación del orden público, la paz social y reducir los índices de delincuencia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9E9ED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si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00AF4" w14:textId="476B8BD6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4</w:t>
            </w:r>
          </w:p>
        </w:tc>
      </w:tr>
      <w:tr w:rsidR="00B53F58" w:rsidRPr="00B53F58" w14:paraId="69BB29BA" w14:textId="77777777" w:rsidTr="00626DF7">
        <w:trPr>
          <w:trHeight w:val="1125"/>
        </w:trPr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04D9E" w14:textId="77777777" w:rsidR="00B53F58" w:rsidRPr="00B53F58" w:rsidRDefault="00B53F58" w:rsidP="00B53F58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10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E4FFC" w14:textId="77777777" w:rsidR="00B53F58" w:rsidRPr="00B53F58" w:rsidRDefault="00B53F58" w:rsidP="00B53F5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*        Crear centros de acogidas para las mujeres víctimas de VIOLENCIA, implementar la Ley  348.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F491E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si</w:t>
            </w: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4E42F" w14:textId="77777777" w:rsidR="00B53F58" w:rsidRPr="00B53F58" w:rsidRDefault="00B53F58" w:rsidP="00B53F58">
            <w:pPr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 xml:space="preserve">Promover el fortalecimiento del sistema de </w:t>
            </w:r>
            <w:proofErr w:type="spellStart"/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defensoria</w:t>
            </w:r>
            <w:proofErr w:type="spellEnd"/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 xml:space="preserve"> de la niñez y la familia para promover y contribuir al desarrollo humano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2A236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SI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5C1DD" w14:textId="545E0D21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4</w:t>
            </w:r>
          </w:p>
        </w:tc>
      </w:tr>
      <w:tr w:rsidR="00B53F58" w:rsidRPr="00B53F58" w14:paraId="09CE0B59" w14:textId="77777777" w:rsidTr="00626DF7">
        <w:trPr>
          <w:trHeight w:val="1125"/>
        </w:trPr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CBAE2" w14:textId="77777777" w:rsidR="00B53F58" w:rsidRPr="00B53F58" w:rsidRDefault="00B53F58" w:rsidP="00B53F58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12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A42AC" w14:textId="77777777" w:rsidR="00B53F58" w:rsidRPr="00B53F58" w:rsidRDefault="00B53F58" w:rsidP="00B53F58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*        Impulsar el proyecto metropolitano de construcción de plantas de tratamiento de basura y de aguas servidas.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CA0C4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si</w:t>
            </w: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068B5" w14:textId="77777777" w:rsidR="00B53F58" w:rsidRPr="00B53F58" w:rsidRDefault="00B53F58" w:rsidP="00B53F58">
            <w:pPr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Ordenar, ocupar y aprovechar, en forma sostenible, el territorio y sus recursos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D91A3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SI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908A9" w14:textId="7878252E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4</w:t>
            </w:r>
          </w:p>
        </w:tc>
      </w:tr>
      <w:tr w:rsidR="00B53F58" w:rsidRPr="00B53F58" w14:paraId="4650457A" w14:textId="77777777" w:rsidTr="00626DF7">
        <w:trPr>
          <w:trHeight w:val="701"/>
        </w:trPr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6018A" w14:textId="77777777" w:rsidR="00B53F58" w:rsidRPr="00B53F58" w:rsidRDefault="00B53F58" w:rsidP="00B53F58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7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5EB6A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 xml:space="preserve">*        En el sector este a lo largo del río </w:t>
            </w:r>
            <w:proofErr w:type="spellStart"/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Huayculi</w:t>
            </w:r>
            <w:proofErr w:type="spellEnd"/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, consolidar el área de forestación y equipamiento para la implementación de una mega infraestructura turística recreativa cultural de alcance metropolitano par niños jóvenes y mayores.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52B02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06AFBBFB" w14:textId="77777777" w:rsidR="00B53F58" w:rsidRPr="00B53F58" w:rsidRDefault="00B53F58" w:rsidP="00B53F58">
            <w:pPr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CONST. RED AGUA POTABLE AV. CAPITAN USTARIS OTB HUAYCULI SUD D-10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B2DE7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SI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CC6B7" w14:textId="48F64E9E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4</w:t>
            </w:r>
          </w:p>
        </w:tc>
      </w:tr>
      <w:tr w:rsidR="00B53F58" w:rsidRPr="00B53F58" w14:paraId="4EAF7586" w14:textId="77777777" w:rsidTr="00626DF7">
        <w:trPr>
          <w:trHeight w:val="433"/>
        </w:trPr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641D9" w14:textId="77777777" w:rsidR="00B53F58" w:rsidRPr="00B53F58" w:rsidRDefault="00B53F58" w:rsidP="00B53F58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s-BO" w:eastAsia="es-BO"/>
              </w:rPr>
              <w:t>13</w:t>
            </w:r>
          </w:p>
        </w:tc>
        <w:tc>
          <w:tcPr>
            <w:tcW w:w="17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8E439" w14:textId="77777777" w:rsidR="00B53F58" w:rsidRPr="00B53F58" w:rsidRDefault="00B53F58" w:rsidP="00B53F58">
            <w:pPr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80FA3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si</w:t>
            </w: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CAB25" w14:textId="77777777" w:rsidR="00B53F58" w:rsidRPr="00B53F58" w:rsidRDefault="00B53F58" w:rsidP="00B53F58">
            <w:pPr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Ordenar, ocupar y aprovechar, en forma sostenible, el territorio y sus recursos.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E767F" w14:textId="77777777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 w:rsidRPr="00B53F58"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SI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4A7A0" w14:textId="377AD208" w:rsidR="00B53F58" w:rsidRPr="00B53F58" w:rsidRDefault="00B53F58" w:rsidP="00B53F58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es-BO" w:eastAsia="es-BO"/>
              </w:rPr>
              <w:t>5</w:t>
            </w:r>
          </w:p>
        </w:tc>
      </w:tr>
    </w:tbl>
    <w:p w14:paraId="45C2AC95" w14:textId="77777777" w:rsidR="00626DF7" w:rsidRPr="00CD4CF3" w:rsidRDefault="00626DF7" w:rsidP="00626DF7">
      <w:pPr>
        <w:pStyle w:val="jnivel1"/>
      </w:pPr>
      <w:bookmarkStart w:id="7" w:name="_Toc479184493"/>
      <w:r w:rsidRPr="00613670">
        <w:t>LEYENDAS</w:t>
      </w:r>
      <w:r>
        <w:t>:</w:t>
      </w:r>
      <w:bookmarkEnd w:id="7"/>
      <w: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55"/>
        <w:gridCol w:w="2409"/>
      </w:tblGrid>
      <w:tr w:rsidR="00626DF7" w14:paraId="55642696" w14:textId="77777777" w:rsidTr="00E070F2">
        <w:tc>
          <w:tcPr>
            <w:tcW w:w="1555" w:type="dxa"/>
          </w:tcPr>
          <w:p w14:paraId="5863A060" w14:textId="77777777" w:rsidR="00626DF7" w:rsidRDefault="00626DF7" w:rsidP="00E070F2">
            <w:pPr>
              <w:jc w:val="both"/>
              <w:rPr>
                <w:rFonts w:ascii="SourceSerifPro-Regular" w:hAnsi="SourceSerifPro-Regular" w:cs="SourceSerifPro-Regular"/>
                <w:color w:val="262626"/>
                <w:lang w:val="es-BO"/>
              </w:rPr>
            </w:pPr>
          </w:p>
        </w:tc>
        <w:tc>
          <w:tcPr>
            <w:tcW w:w="2409" w:type="dxa"/>
          </w:tcPr>
          <w:p w14:paraId="010C7153" w14:textId="77777777" w:rsidR="00626DF7" w:rsidRDefault="00626DF7" w:rsidP="00E070F2">
            <w:pPr>
              <w:jc w:val="both"/>
              <w:rPr>
                <w:rFonts w:ascii="SourceSerifPro-Regular" w:hAnsi="SourceSerifPro-Regular" w:cs="SourceSerifPro-Regular"/>
                <w:color w:val="262626"/>
                <w:lang w:val="es-BO"/>
              </w:rPr>
            </w:pPr>
            <w:r>
              <w:rPr>
                <w:rFonts w:ascii="SourceSerifPro-Regular" w:hAnsi="SourceSerifPro-Regular" w:cs="SourceSerifPro-Regular"/>
                <w:color w:val="262626"/>
                <w:lang w:val="es-BO"/>
              </w:rPr>
              <w:t xml:space="preserve">Elaboración anterior </w:t>
            </w:r>
          </w:p>
        </w:tc>
      </w:tr>
      <w:tr w:rsidR="00626DF7" w14:paraId="2F98C7CA" w14:textId="77777777" w:rsidTr="00626DF7">
        <w:tc>
          <w:tcPr>
            <w:tcW w:w="1555" w:type="dxa"/>
            <w:shd w:val="clear" w:color="auto" w:fill="FFFF00"/>
          </w:tcPr>
          <w:p w14:paraId="7E29337D" w14:textId="77777777" w:rsidR="00626DF7" w:rsidRDefault="00626DF7" w:rsidP="00E070F2">
            <w:pPr>
              <w:jc w:val="both"/>
              <w:rPr>
                <w:rFonts w:ascii="SourceSerifPro-Regular" w:hAnsi="SourceSerifPro-Regular" w:cs="SourceSerifPro-Regular"/>
                <w:color w:val="262626"/>
                <w:lang w:val="es-BO"/>
              </w:rPr>
            </w:pPr>
          </w:p>
        </w:tc>
        <w:tc>
          <w:tcPr>
            <w:tcW w:w="2409" w:type="dxa"/>
          </w:tcPr>
          <w:p w14:paraId="0DA93667" w14:textId="77777777" w:rsidR="00626DF7" w:rsidRDefault="00626DF7" w:rsidP="00E070F2">
            <w:pPr>
              <w:jc w:val="both"/>
              <w:rPr>
                <w:rFonts w:ascii="SourceSerifPro-Regular" w:hAnsi="SourceSerifPro-Regular" w:cs="SourceSerifPro-Regular"/>
                <w:color w:val="262626"/>
                <w:lang w:val="es-BO"/>
              </w:rPr>
            </w:pPr>
            <w:r>
              <w:rPr>
                <w:rFonts w:ascii="SourceSerifPro-Regular" w:hAnsi="SourceSerifPro-Regular" w:cs="SourceSerifPro-Regular"/>
                <w:color w:val="262626"/>
                <w:lang w:val="es-BO"/>
              </w:rPr>
              <w:t>Seguimiento 2016</w:t>
            </w:r>
          </w:p>
        </w:tc>
      </w:tr>
    </w:tbl>
    <w:p w14:paraId="73BE23B2" w14:textId="3C427DA6" w:rsidR="008605B1" w:rsidRDefault="008605B1" w:rsidP="008605B1">
      <w:pPr>
        <w:pStyle w:val="jnivel1"/>
        <w:rPr>
          <w:lang w:val="es-BO"/>
        </w:rPr>
      </w:pPr>
      <w:bookmarkStart w:id="8" w:name="_Toc479184494"/>
      <w:r>
        <w:rPr>
          <w:lang w:val="es-BO"/>
        </w:rPr>
        <w:lastRenderedPageBreak/>
        <w:t>ANALISIS COMPARATIVO DEL GOBIERNO DEPARTAMENTAL Y MUNICIPAL</w:t>
      </w:r>
      <w:bookmarkEnd w:id="8"/>
    </w:p>
    <w:p w14:paraId="42EB114E" w14:textId="77777777" w:rsidR="00D1752C" w:rsidRDefault="008605B1" w:rsidP="00D1752C">
      <w:pPr>
        <w:pStyle w:val="jnivel1"/>
        <w:numPr>
          <w:ilvl w:val="0"/>
          <w:numId w:val="0"/>
        </w:numPr>
        <w:ind w:left="360"/>
        <w:rPr>
          <w:b w:val="0"/>
          <w:lang w:val="es-BO"/>
        </w:rPr>
      </w:pPr>
      <w:bookmarkStart w:id="9" w:name="_Toc479184495"/>
      <w:r>
        <w:rPr>
          <w:b w:val="0"/>
          <w:lang w:val="es-BO"/>
        </w:rPr>
        <w:t>Las tres instituciones como ser el Gobierno Autónomo Departamental,  Gobiernos Autónomos Municipales de Cochabamba y Quillacollo</w:t>
      </w:r>
      <w:r w:rsidR="00D378BB">
        <w:rPr>
          <w:b w:val="0"/>
          <w:lang w:val="es-BO"/>
        </w:rPr>
        <w:t>, realizado la elección de algunas propuestas de ofertas electorales de las</w:t>
      </w:r>
      <w:r w:rsidR="00AE25EE">
        <w:rPr>
          <w:b w:val="0"/>
          <w:lang w:val="es-BO"/>
        </w:rPr>
        <w:t xml:space="preserve"> tres instituciones mencionadas, </w:t>
      </w:r>
      <w:r w:rsidR="00D1752C">
        <w:rPr>
          <w:b w:val="0"/>
          <w:lang w:val="es-BO"/>
        </w:rPr>
        <w:t>s</w:t>
      </w:r>
      <w:r w:rsidR="00995057">
        <w:rPr>
          <w:b w:val="0"/>
          <w:lang w:val="es-BO"/>
        </w:rPr>
        <w:t>e hizo el seguimiento utilizando el gobierno electrónico, donde se pudo encontrar algunos avances de ejecución de proyectos, los cuales se encuentran en diferentes etapas</w:t>
      </w:r>
      <w:r w:rsidR="009A3A7C">
        <w:rPr>
          <w:b w:val="0"/>
          <w:lang w:val="es-BO"/>
        </w:rPr>
        <w:t>.</w:t>
      </w:r>
      <w:bookmarkEnd w:id="9"/>
    </w:p>
    <w:p w14:paraId="339D71E3" w14:textId="3A26E0BD" w:rsidR="00D1752C" w:rsidRPr="00697166" w:rsidRDefault="00D1752C" w:rsidP="00D1752C">
      <w:pPr>
        <w:pStyle w:val="jnivel1"/>
        <w:numPr>
          <w:ilvl w:val="0"/>
          <w:numId w:val="0"/>
        </w:numPr>
        <w:ind w:left="360"/>
        <w:jc w:val="center"/>
        <w:rPr>
          <w:lang w:val="es-BO"/>
        </w:rPr>
      </w:pPr>
      <w:bookmarkStart w:id="10" w:name="_Toc479184496"/>
      <w:r w:rsidRPr="00697166">
        <w:rPr>
          <w:lang w:val="es-BO"/>
        </w:rPr>
        <w:t>RESUMEN DE EJECUCION DE PROYECTOS</w:t>
      </w:r>
      <w:bookmarkEnd w:id="10"/>
    </w:p>
    <w:tbl>
      <w:tblPr>
        <w:tblW w:w="8200" w:type="dxa"/>
        <w:tblInd w:w="237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1600"/>
        <w:gridCol w:w="1600"/>
        <w:gridCol w:w="1580"/>
        <w:gridCol w:w="1440"/>
      </w:tblGrid>
      <w:tr w:rsidR="00D1752C" w:rsidRPr="00D1752C" w14:paraId="3C142BF8" w14:textId="77777777" w:rsidTr="00D1752C">
        <w:trPr>
          <w:trHeight w:val="66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10869" w14:textId="152FE80A" w:rsidR="00D1752C" w:rsidRPr="00D1752C" w:rsidRDefault="00D1752C" w:rsidP="00D1752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s-ES"/>
              </w:rPr>
            </w:pPr>
            <w:r w:rsidRPr="00D1752C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s-ES"/>
              </w:rPr>
              <w:t>Institución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C7F1C" w14:textId="77777777" w:rsidR="00D1752C" w:rsidRPr="00D1752C" w:rsidRDefault="00D1752C" w:rsidP="00D1752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s-ES"/>
              </w:rPr>
            </w:pPr>
            <w:r w:rsidRPr="00D1752C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s-ES"/>
              </w:rPr>
              <w:t>Proyectos Programados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51C47" w14:textId="77777777" w:rsidR="00D1752C" w:rsidRPr="00D1752C" w:rsidRDefault="00D1752C" w:rsidP="00D1752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s-ES"/>
              </w:rPr>
            </w:pPr>
            <w:r w:rsidRPr="00D1752C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s-ES"/>
              </w:rPr>
              <w:t>Proyectos ejecutados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AB818" w14:textId="2576DE6A" w:rsidR="00D1752C" w:rsidRPr="00D1752C" w:rsidRDefault="00D1752C" w:rsidP="00D1752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s-ES"/>
              </w:rPr>
            </w:pPr>
            <w:r w:rsidRPr="00D1752C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s-ES"/>
              </w:rPr>
              <w:t>Ejecución del proyecto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4490" w14:textId="01040330" w:rsidR="00D1752C" w:rsidRPr="00D1752C" w:rsidRDefault="00D1752C" w:rsidP="00D1752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s-ES"/>
              </w:rPr>
            </w:pPr>
            <w:r w:rsidRPr="00D1752C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s-ES"/>
              </w:rPr>
              <w:t>Valor público (1-5)</w:t>
            </w:r>
          </w:p>
        </w:tc>
      </w:tr>
      <w:tr w:rsidR="00D1752C" w:rsidRPr="00D1752C" w14:paraId="336B624A" w14:textId="77777777" w:rsidTr="00D1752C">
        <w:trPr>
          <w:trHeight w:val="49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792E5" w14:textId="77777777" w:rsidR="00D1752C" w:rsidRPr="00D1752C" w:rsidRDefault="00D1752C" w:rsidP="00D175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ES"/>
              </w:rPr>
            </w:pPr>
            <w:r w:rsidRPr="00D1752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ES"/>
              </w:rPr>
              <w:t>GAD Cochabamba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B582D" w14:textId="77777777" w:rsidR="00D1752C" w:rsidRPr="00D1752C" w:rsidRDefault="00D1752C" w:rsidP="00D175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ES"/>
              </w:rPr>
            </w:pPr>
            <w:r w:rsidRPr="00D1752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ES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268EC" w14:textId="77777777" w:rsidR="00D1752C" w:rsidRPr="00D1752C" w:rsidRDefault="00D1752C" w:rsidP="00D175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ES"/>
              </w:rPr>
            </w:pPr>
            <w:r w:rsidRPr="00D1752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ES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016E1" w14:textId="77777777" w:rsidR="00D1752C" w:rsidRPr="00D1752C" w:rsidRDefault="00D1752C" w:rsidP="00D175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ES"/>
              </w:rPr>
            </w:pPr>
            <w:r w:rsidRPr="00D1752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ES"/>
              </w:rPr>
              <w:t>77%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A73DA" w14:textId="77777777" w:rsidR="00D1752C" w:rsidRPr="00D1752C" w:rsidRDefault="00D1752C" w:rsidP="00D175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ES"/>
              </w:rPr>
            </w:pPr>
            <w:r w:rsidRPr="00D1752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ES"/>
              </w:rPr>
              <w:t>4</w:t>
            </w:r>
          </w:p>
        </w:tc>
      </w:tr>
      <w:tr w:rsidR="00D1752C" w:rsidRPr="00D1752C" w14:paraId="56D4B2FF" w14:textId="77777777" w:rsidTr="00D1752C">
        <w:trPr>
          <w:trHeight w:val="49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68088" w14:textId="77777777" w:rsidR="00D1752C" w:rsidRPr="00D1752C" w:rsidRDefault="00D1752C" w:rsidP="00D175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ES"/>
              </w:rPr>
            </w:pPr>
            <w:r w:rsidRPr="00D1752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ES"/>
              </w:rPr>
              <w:t>GAM Cochabamba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DBE78" w14:textId="77777777" w:rsidR="00D1752C" w:rsidRPr="00D1752C" w:rsidRDefault="00D1752C" w:rsidP="00D175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ES"/>
              </w:rPr>
            </w:pPr>
            <w:r w:rsidRPr="00D1752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ES"/>
              </w:rPr>
              <w:t>34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0CC00" w14:textId="77777777" w:rsidR="00D1752C" w:rsidRPr="00D1752C" w:rsidRDefault="00D1752C" w:rsidP="00D175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ES"/>
              </w:rPr>
            </w:pPr>
            <w:r w:rsidRPr="00D1752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ES"/>
              </w:rPr>
              <w:t>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EDDA3" w14:textId="77777777" w:rsidR="00D1752C" w:rsidRPr="00D1752C" w:rsidRDefault="00D1752C" w:rsidP="00D175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ES"/>
              </w:rPr>
            </w:pPr>
            <w:r w:rsidRPr="00D1752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ES"/>
              </w:rPr>
              <w:t>68%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9948D" w14:textId="77777777" w:rsidR="00D1752C" w:rsidRPr="00D1752C" w:rsidRDefault="00D1752C" w:rsidP="00D175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ES"/>
              </w:rPr>
            </w:pPr>
            <w:r w:rsidRPr="00D1752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ES"/>
              </w:rPr>
              <w:t>4</w:t>
            </w:r>
          </w:p>
        </w:tc>
      </w:tr>
      <w:tr w:rsidR="00D1752C" w:rsidRPr="00D1752C" w14:paraId="1D19D7F1" w14:textId="77777777" w:rsidTr="00D1752C">
        <w:trPr>
          <w:trHeight w:val="6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3CF4E" w14:textId="77777777" w:rsidR="00D1752C" w:rsidRPr="00D1752C" w:rsidRDefault="00D1752C" w:rsidP="00D175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ES"/>
              </w:rPr>
            </w:pPr>
            <w:r w:rsidRPr="00D1752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ES"/>
              </w:rPr>
              <w:t>GAM Quillacollo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4C80B" w14:textId="77777777" w:rsidR="00D1752C" w:rsidRPr="00D1752C" w:rsidRDefault="00D1752C" w:rsidP="00D175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ES"/>
              </w:rPr>
            </w:pPr>
            <w:r w:rsidRPr="00D1752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ES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B0644" w14:textId="655CC925" w:rsidR="00D1752C" w:rsidRPr="00D1752C" w:rsidRDefault="00D1752C" w:rsidP="00D175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ES"/>
              </w:rPr>
            </w:pPr>
            <w:r w:rsidRPr="00D1752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ES"/>
              </w:rPr>
              <w:t>No se encontró información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C485A" w14:textId="77777777" w:rsidR="00D1752C" w:rsidRPr="00D1752C" w:rsidRDefault="00D1752C" w:rsidP="00D175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ES"/>
              </w:rPr>
            </w:pPr>
            <w:r w:rsidRPr="00D1752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ES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082E1" w14:textId="77777777" w:rsidR="00D1752C" w:rsidRPr="00D1752C" w:rsidRDefault="00D1752C" w:rsidP="00D175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ES"/>
              </w:rPr>
            </w:pPr>
            <w:r w:rsidRPr="00D1752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ES"/>
              </w:rPr>
              <w:t>4</w:t>
            </w:r>
          </w:p>
        </w:tc>
      </w:tr>
    </w:tbl>
    <w:p w14:paraId="5A218757" w14:textId="77777777" w:rsidR="00D1752C" w:rsidRDefault="00D1752C" w:rsidP="00D1752C">
      <w:pPr>
        <w:pStyle w:val="jnivel1"/>
        <w:numPr>
          <w:ilvl w:val="0"/>
          <w:numId w:val="0"/>
        </w:numPr>
        <w:ind w:left="360"/>
        <w:rPr>
          <w:b w:val="0"/>
          <w:lang w:val="es-BO"/>
        </w:rPr>
      </w:pPr>
    </w:p>
    <w:p w14:paraId="587BD466" w14:textId="65171230" w:rsidR="009A3A7C" w:rsidRDefault="00772858" w:rsidP="00D1752C">
      <w:pPr>
        <w:pStyle w:val="jnivel1"/>
        <w:numPr>
          <w:ilvl w:val="0"/>
          <w:numId w:val="0"/>
        </w:numPr>
        <w:ind w:left="360"/>
        <w:rPr>
          <w:b w:val="0"/>
          <w:lang w:val="es-BO"/>
        </w:rPr>
      </w:pPr>
      <w:r>
        <w:rPr>
          <w:b w:val="0"/>
          <w:lang w:val="es-BO"/>
        </w:rPr>
        <w:t xml:space="preserve"> </w:t>
      </w:r>
      <w:bookmarkStart w:id="11" w:name="_Toc479184497"/>
      <w:r w:rsidR="00D1752C">
        <w:rPr>
          <w:b w:val="0"/>
          <w:lang w:val="es-BO"/>
        </w:rPr>
        <w:t>En el resumen de ejecución de proyectos se puede ver que el GAD tiene mayor ejecución, en cuanto al valor público las tres instituciones se encuentran con una puntuación de 4 de (1-5), lo que significa que tiene una aceptación buena</w:t>
      </w:r>
      <w:bookmarkEnd w:id="11"/>
    </w:p>
    <w:p w14:paraId="3824567F" w14:textId="04A86A46" w:rsidR="00D1752C" w:rsidRDefault="00D1752C" w:rsidP="00D1752C">
      <w:pPr>
        <w:pStyle w:val="jnivel1"/>
        <w:numPr>
          <w:ilvl w:val="0"/>
          <w:numId w:val="0"/>
        </w:numPr>
        <w:ind w:left="360"/>
        <w:rPr>
          <w:b w:val="0"/>
          <w:lang w:val="es-BO"/>
        </w:rPr>
      </w:pPr>
      <w:bookmarkStart w:id="12" w:name="_Toc479184498"/>
      <w:r>
        <w:rPr>
          <w:b w:val="0"/>
          <w:lang w:val="es-BO"/>
        </w:rPr>
        <w:t>Del GAM Quillacollo no se encontraron los resultados de ejecución de proyectos</w:t>
      </w:r>
      <w:bookmarkEnd w:id="12"/>
    </w:p>
    <w:p w14:paraId="37CC8621" w14:textId="77777777" w:rsidR="008605B1" w:rsidRDefault="008605B1" w:rsidP="008605B1">
      <w:pPr>
        <w:pStyle w:val="jnivel1"/>
        <w:numPr>
          <w:ilvl w:val="0"/>
          <w:numId w:val="0"/>
        </w:numPr>
        <w:ind w:left="360"/>
        <w:rPr>
          <w:lang w:val="es-BO"/>
        </w:rPr>
      </w:pPr>
    </w:p>
    <w:p w14:paraId="7C5815F1" w14:textId="77777777" w:rsidR="00CD4CF3" w:rsidRPr="00CD4CF3" w:rsidRDefault="00CD4CF3" w:rsidP="00F93B67">
      <w:pPr>
        <w:pStyle w:val="jnivel1"/>
        <w:rPr>
          <w:lang w:val="es-BO"/>
        </w:rPr>
        <w:sectPr w:rsidR="00CD4CF3" w:rsidRPr="00CD4CF3" w:rsidSect="006C32C8">
          <w:pgSz w:w="15842" w:h="12242" w:orient="landscape"/>
          <w:pgMar w:top="1440" w:right="1440" w:bottom="1440" w:left="1440" w:header="709" w:footer="709" w:gutter="0"/>
          <w:cols w:space="708"/>
          <w:docGrid w:linePitch="360"/>
        </w:sectPr>
      </w:pPr>
    </w:p>
    <w:p w14:paraId="5B15EA03" w14:textId="5898E362" w:rsidR="00F93B67" w:rsidRPr="00CD4CF3" w:rsidRDefault="00F93B67" w:rsidP="00F93B67">
      <w:pPr>
        <w:pStyle w:val="jnivel1"/>
        <w:rPr>
          <w:lang w:val="es-BO"/>
        </w:rPr>
      </w:pPr>
      <w:bookmarkStart w:id="13" w:name="_Toc479184499"/>
      <w:r w:rsidRPr="00CD4CF3">
        <w:rPr>
          <w:lang w:val="es-BO"/>
        </w:rPr>
        <w:lastRenderedPageBreak/>
        <w:t>BIBLIOGRAFÍA</w:t>
      </w:r>
      <w:bookmarkEnd w:id="13"/>
    </w:p>
    <w:sdt>
      <w:sdtPr>
        <w:rPr>
          <w:rFonts w:asciiTheme="minorHAnsi" w:eastAsiaTheme="minorHAnsi" w:hAnsiTheme="minorHAnsi" w:cstheme="minorBidi"/>
          <w:color w:val="auto"/>
          <w:sz w:val="24"/>
          <w:szCs w:val="24"/>
          <w:lang w:val="es-BO"/>
        </w:rPr>
        <w:id w:val="-1533568742"/>
        <w:docPartObj>
          <w:docPartGallery w:val="Bibliographies"/>
          <w:docPartUnique/>
        </w:docPartObj>
      </w:sdtPr>
      <w:sdtEndPr/>
      <w:sdtContent>
        <w:p w14:paraId="2741182F" w14:textId="7B3E0F81" w:rsidR="00F93B67" w:rsidRPr="00CD4CF3" w:rsidRDefault="00F93B67">
          <w:pPr>
            <w:pStyle w:val="Ttulo1"/>
            <w:rPr>
              <w:lang w:val="es-BO"/>
            </w:rPr>
          </w:pPr>
        </w:p>
        <w:sdt>
          <w:sdtPr>
            <w:rPr>
              <w:lang w:val="es-BO"/>
            </w:rPr>
            <w:id w:val="111145805"/>
            <w:bibliography/>
          </w:sdtPr>
          <w:sdtEndPr/>
          <w:sdtContent>
            <w:p w14:paraId="0EB47886" w14:textId="77777777" w:rsidR="00F93B67" w:rsidRPr="00CD4CF3" w:rsidRDefault="00F93B67" w:rsidP="00F93B67">
              <w:pPr>
                <w:pStyle w:val="Bibliografa"/>
                <w:ind w:left="720" w:hanging="720"/>
                <w:rPr>
                  <w:noProof/>
                  <w:lang w:val="es-BO"/>
                </w:rPr>
              </w:pPr>
              <w:r w:rsidRPr="00CD4CF3">
                <w:rPr>
                  <w:lang w:val="es-BO"/>
                </w:rPr>
                <w:fldChar w:fldCharType="begin"/>
              </w:r>
              <w:r w:rsidRPr="00CD4CF3">
                <w:rPr>
                  <w:lang w:val="es-BO"/>
                </w:rPr>
                <w:instrText xml:space="preserve"> BIBLIOGRAPHY </w:instrText>
              </w:r>
              <w:r w:rsidRPr="00CD4CF3">
                <w:rPr>
                  <w:lang w:val="es-BO"/>
                </w:rPr>
                <w:fldChar w:fldCharType="separate"/>
              </w:r>
              <w:r w:rsidRPr="00CD4CF3">
                <w:rPr>
                  <w:noProof/>
                  <w:lang w:val="es-BO"/>
                </w:rPr>
                <w:t xml:space="preserve">CEBEM. (2015). </w:t>
              </w:r>
              <w:r w:rsidRPr="00CD4CF3">
                <w:rPr>
                  <w:i/>
                  <w:iCs/>
                  <w:noProof/>
                  <w:lang w:val="es-BO"/>
                </w:rPr>
                <w:t>PROYECTO GENERACIÓN DE PROPUESTAS ELECTORALES RUMBO A LAS ELECCIONES SUBNACIONAL (GOBERNADOR/A Y ALCALDES), 2015</w:t>
              </w:r>
              <w:r w:rsidRPr="00CD4CF3">
                <w:rPr>
                  <w:noProof/>
                  <w:lang w:val="es-BO"/>
                </w:rPr>
                <w:t>. Obtenido de http://cebem.org/wp-content/uploads/2016/01/cebem.org-p37-PROYECTO_Departamento_de_Cochabamb_con_quillacollo.pdf: http://cebem.org/wp-content/uploads/2016/01/cebem.org-p37-PROYECTO_Departamento_de_Cochabamb_con_quillacollo.pdf</w:t>
              </w:r>
            </w:p>
            <w:p w14:paraId="3C806B18" w14:textId="77777777" w:rsidR="00F93B67" w:rsidRPr="00CD4CF3" w:rsidRDefault="00F93B67" w:rsidP="00F93B67">
              <w:pPr>
                <w:pStyle w:val="Bibliografa"/>
                <w:ind w:left="720" w:hanging="720"/>
                <w:rPr>
                  <w:noProof/>
                  <w:lang w:val="es-BO"/>
                </w:rPr>
              </w:pPr>
              <w:r w:rsidRPr="00CD4CF3">
                <w:rPr>
                  <w:noProof/>
                  <w:lang w:val="es-BO"/>
                </w:rPr>
                <w:t xml:space="preserve">Tiempos, L. (2016). </w:t>
              </w:r>
              <w:r w:rsidRPr="00CD4CF3">
                <w:rPr>
                  <w:i/>
                  <w:iCs/>
                  <w:noProof/>
                  <w:lang w:val="es-BO"/>
                </w:rPr>
                <w:t>Recortan 90 millones en presupuestos del POA 2017</w:t>
              </w:r>
              <w:r w:rsidRPr="00CD4CF3">
                <w:rPr>
                  <w:noProof/>
                  <w:lang w:val="es-BO"/>
                </w:rPr>
                <w:t>. Obtenido de Recortan 90 millones en presupuestos del POA 2017: http://www.lostiempos.com/actualidad/local/20160910/recortan-90-millones-presupuestos-del-poa-2017</w:t>
              </w:r>
            </w:p>
            <w:p w14:paraId="07499B91" w14:textId="25995D53" w:rsidR="00F93B67" w:rsidRPr="00CD4CF3" w:rsidRDefault="00F93B67" w:rsidP="00F93B67">
              <w:pPr>
                <w:rPr>
                  <w:lang w:val="es-BO"/>
                </w:rPr>
              </w:pPr>
              <w:r w:rsidRPr="00CD4CF3">
                <w:rPr>
                  <w:b/>
                  <w:bCs/>
                  <w:noProof/>
                  <w:lang w:val="es-BO"/>
                </w:rPr>
                <w:fldChar w:fldCharType="end"/>
              </w:r>
            </w:p>
          </w:sdtContent>
        </w:sdt>
      </w:sdtContent>
    </w:sdt>
    <w:p w14:paraId="28D999D5" w14:textId="77777777" w:rsidR="00F93B67" w:rsidRPr="00CD4CF3" w:rsidRDefault="00F93B67" w:rsidP="00F93B67">
      <w:pPr>
        <w:pStyle w:val="jnivel1"/>
        <w:numPr>
          <w:ilvl w:val="0"/>
          <w:numId w:val="0"/>
        </w:numPr>
        <w:rPr>
          <w:lang w:val="es-BO"/>
        </w:rPr>
      </w:pPr>
    </w:p>
    <w:sectPr w:rsidR="00F93B67" w:rsidRPr="00CD4CF3" w:rsidSect="00CD4CF3">
      <w:pgSz w:w="12242" w:h="15842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41A9F2" w14:textId="77777777" w:rsidR="00C374A5" w:rsidRDefault="00C374A5" w:rsidP="00C354A8">
      <w:r>
        <w:separator/>
      </w:r>
    </w:p>
  </w:endnote>
  <w:endnote w:type="continuationSeparator" w:id="0">
    <w:p w14:paraId="4EAAEE6B" w14:textId="77777777" w:rsidR="00C374A5" w:rsidRDefault="00C374A5" w:rsidP="00C35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obe Kaiti Std R">
    <w:altName w:val="Arial Unicode MS"/>
    <w:panose1 w:val="00000000000000000000"/>
    <w:charset w:val="80"/>
    <w:family w:val="roman"/>
    <w:notTrueType/>
    <w:pitch w:val="variable"/>
    <w:sig w:usb0="00000000" w:usb1="0A0F1810" w:usb2="00000016" w:usb3="00000000" w:csb0="00060007" w:csb1="00000000"/>
  </w:font>
  <w:font w:name="MS Mincho">
    <w:altName w:val="Arial Unicode MS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Serif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2155C2" w14:textId="77777777" w:rsidR="00C374A5" w:rsidRDefault="00C374A5" w:rsidP="00C354A8">
      <w:r>
        <w:separator/>
      </w:r>
    </w:p>
  </w:footnote>
  <w:footnote w:type="continuationSeparator" w:id="0">
    <w:p w14:paraId="71425755" w14:textId="77777777" w:rsidR="00C374A5" w:rsidRDefault="00C374A5" w:rsidP="00C354A8">
      <w:r>
        <w:continuationSeparator/>
      </w:r>
    </w:p>
  </w:footnote>
  <w:footnote w:id="1">
    <w:p w14:paraId="46DFE3E4" w14:textId="448371A9" w:rsidR="00C354A8" w:rsidRDefault="00C354A8">
      <w:pPr>
        <w:pStyle w:val="Textonotapie"/>
      </w:pPr>
      <w:r>
        <w:rPr>
          <w:rStyle w:val="Refdenotaalpie"/>
        </w:rPr>
        <w:footnoteRef/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11201"/>
    <w:multiLevelType w:val="hybridMultilevel"/>
    <w:tmpl w:val="D8549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C7BF6"/>
    <w:multiLevelType w:val="hybridMultilevel"/>
    <w:tmpl w:val="CA222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D2868"/>
    <w:multiLevelType w:val="hybridMultilevel"/>
    <w:tmpl w:val="F3244EC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49B27EF"/>
    <w:multiLevelType w:val="hybridMultilevel"/>
    <w:tmpl w:val="5BDEB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A00A2"/>
    <w:multiLevelType w:val="hybridMultilevel"/>
    <w:tmpl w:val="D12AB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4B943D"/>
    <w:multiLevelType w:val="hybridMultilevel"/>
    <w:tmpl w:val="73A0FE7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1B9C546F"/>
    <w:multiLevelType w:val="hybridMultilevel"/>
    <w:tmpl w:val="E8A21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781875"/>
    <w:multiLevelType w:val="hybridMultilevel"/>
    <w:tmpl w:val="49BE79C6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7E7B51"/>
    <w:multiLevelType w:val="hybridMultilevel"/>
    <w:tmpl w:val="3F96A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025145"/>
    <w:multiLevelType w:val="hybridMultilevel"/>
    <w:tmpl w:val="2BD27DF2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E67B99"/>
    <w:multiLevelType w:val="hybridMultilevel"/>
    <w:tmpl w:val="DF3ED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170782"/>
    <w:multiLevelType w:val="hybridMultilevel"/>
    <w:tmpl w:val="F60F94A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436A6F03"/>
    <w:multiLevelType w:val="hybridMultilevel"/>
    <w:tmpl w:val="30BCF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681A54"/>
    <w:multiLevelType w:val="hybridMultilevel"/>
    <w:tmpl w:val="9FF61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1E157A"/>
    <w:multiLevelType w:val="multilevel"/>
    <w:tmpl w:val="1FCADAF6"/>
    <w:lvl w:ilvl="0">
      <w:start w:val="1"/>
      <w:numFmt w:val="decimal"/>
      <w:pStyle w:val="jni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F4C53BD"/>
    <w:multiLevelType w:val="hybridMultilevel"/>
    <w:tmpl w:val="5D5854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B33209"/>
    <w:multiLevelType w:val="hybridMultilevel"/>
    <w:tmpl w:val="95486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8A1387"/>
    <w:multiLevelType w:val="hybridMultilevel"/>
    <w:tmpl w:val="904E7CF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570942"/>
    <w:multiLevelType w:val="hybridMultilevel"/>
    <w:tmpl w:val="968E5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660C36"/>
    <w:multiLevelType w:val="hybridMultilevel"/>
    <w:tmpl w:val="4DB6B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BD5306"/>
    <w:multiLevelType w:val="hybridMultilevel"/>
    <w:tmpl w:val="9A32F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CB4A9D"/>
    <w:multiLevelType w:val="hybridMultilevel"/>
    <w:tmpl w:val="781A0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D572E5"/>
    <w:multiLevelType w:val="hybridMultilevel"/>
    <w:tmpl w:val="1B723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19"/>
  </w:num>
  <w:num w:numId="4">
    <w:abstractNumId w:val="18"/>
  </w:num>
  <w:num w:numId="5">
    <w:abstractNumId w:val="8"/>
  </w:num>
  <w:num w:numId="6">
    <w:abstractNumId w:val="6"/>
  </w:num>
  <w:num w:numId="7">
    <w:abstractNumId w:val="10"/>
  </w:num>
  <w:num w:numId="8">
    <w:abstractNumId w:val="13"/>
  </w:num>
  <w:num w:numId="9">
    <w:abstractNumId w:val="15"/>
  </w:num>
  <w:num w:numId="10">
    <w:abstractNumId w:val="21"/>
  </w:num>
  <w:num w:numId="11">
    <w:abstractNumId w:val="3"/>
  </w:num>
  <w:num w:numId="12">
    <w:abstractNumId w:val="4"/>
  </w:num>
  <w:num w:numId="13">
    <w:abstractNumId w:val="22"/>
  </w:num>
  <w:num w:numId="14">
    <w:abstractNumId w:val="20"/>
  </w:num>
  <w:num w:numId="15">
    <w:abstractNumId w:val="0"/>
  </w:num>
  <w:num w:numId="16">
    <w:abstractNumId w:val="12"/>
  </w:num>
  <w:num w:numId="17">
    <w:abstractNumId w:val="1"/>
  </w:num>
  <w:num w:numId="18">
    <w:abstractNumId w:val="5"/>
  </w:num>
  <w:num w:numId="19">
    <w:abstractNumId w:val="17"/>
  </w:num>
  <w:num w:numId="20">
    <w:abstractNumId w:val="11"/>
  </w:num>
  <w:num w:numId="21">
    <w:abstractNumId w:val="9"/>
  </w:num>
  <w:num w:numId="22">
    <w:abstractNumId w:val="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71F"/>
    <w:rsid w:val="00002126"/>
    <w:rsid w:val="00091CD3"/>
    <w:rsid w:val="000F0D2C"/>
    <w:rsid w:val="00112179"/>
    <w:rsid w:val="00115656"/>
    <w:rsid w:val="00122CED"/>
    <w:rsid w:val="00126160"/>
    <w:rsid w:val="001C009B"/>
    <w:rsid w:val="001D02C8"/>
    <w:rsid w:val="00215DAC"/>
    <w:rsid w:val="002302E7"/>
    <w:rsid w:val="002C417F"/>
    <w:rsid w:val="0031729E"/>
    <w:rsid w:val="00317EEF"/>
    <w:rsid w:val="00435732"/>
    <w:rsid w:val="00446C8C"/>
    <w:rsid w:val="00463645"/>
    <w:rsid w:val="004A1674"/>
    <w:rsid w:val="004B4255"/>
    <w:rsid w:val="004C4910"/>
    <w:rsid w:val="004D446A"/>
    <w:rsid w:val="004E2020"/>
    <w:rsid w:val="004E4C3F"/>
    <w:rsid w:val="0051233B"/>
    <w:rsid w:val="00613670"/>
    <w:rsid w:val="00626DF7"/>
    <w:rsid w:val="006517B1"/>
    <w:rsid w:val="00697166"/>
    <w:rsid w:val="006C32C8"/>
    <w:rsid w:val="006D3D79"/>
    <w:rsid w:val="00772858"/>
    <w:rsid w:val="007929E0"/>
    <w:rsid w:val="007D6901"/>
    <w:rsid w:val="008605B1"/>
    <w:rsid w:val="008C1DC5"/>
    <w:rsid w:val="008D6623"/>
    <w:rsid w:val="00995057"/>
    <w:rsid w:val="00997725"/>
    <w:rsid w:val="009A3A7C"/>
    <w:rsid w:val="009E498C"/>
    <w:rsid w:val="00A76168"/>
    <w:rsid w:val="00A77604"/>
    <w:rsid w:val="00AB54E6"/>
    <w:rsid w:val="00AE25EE"/>
    <w:rsid w:val="00AE52F4"/>
    <w:rsid w:val="00B53F58"/>
    <w:rsid w:val="00B62D4C"/>
    <w:rsid w:val="00BA1645"/>
    <w:rsid w:val="00BB5C82"/>
    <w:rsid w:val="00C257B5"/>
    <w:rsid w:val="00C354A8"/>
    <w:rsid w:val="00C374A5"/>
    <w:rsid w:val="00C7371F"/>
    <w:rsid w:val="00C97898"/>
    <w:rsid w:val="00CD1F3A"/>
    <w:rsid w:val="00CD4CF3"/>
    <w:rsid w:val="00D1752C"/>
    <w:rsid w:val="00D378BB"/>
    <w:rsid w:val="00D8219F"/>
    <w:rsid w:val="00DA17F6"/>
    <w:rsid w:val="00E070F2"/>
    <w:rsid w:val="00E202AB"/>
    <w:rsid w:val="00E54D9D"/>
    <w:rsid w:val="00F02DF1"/>
    <w:rsid w:val="00F3688F"/>
    <w:rsid w:val="00F767CA"/>
    <w:rsid w:val="00F93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2839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7929E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jnivel1">
    <w:name w:val="j_nivel1"/>
    <w:basedOn w:val="Ttulo1"/>
    <w:qFormat/>
    <w:rsid w:val="007929E0"/>
    <w:pPr>
      <w:numPr>
        <w:numId w:val="1"/>
      </w:numPr>
      <w:spacing w:line="480" w:lineRule="auto"/>
      <w:jc w:val="both"/>
    </w:pPr>
    <w:rPr>
      <w:rFonts w:ascii="Times New Roman" w:hAnsi="Times New Roman" w:cs="Times New Roman"/>
      <w:b/>
      <w:color w:val="000000" w:themeColor="text1"/>
      <w:sz w:val="24"/>
      <w:szCs w:val="24"/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7929E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s-ES"/>
    </w:rPr>
  </w:style>
  <w:style w:type="paragraph" w:customStyle="1" w:styleId="janexo">
    <w:name w:val="j_anexo"/>
    <w:basedOn w:val="jnivel1"/>
    <w:qFormat/>
    <w:rsid w:val="007929E0"/>
    <w:pPr>
      <w:numPr>
        <w:numId w:val="0"/>
      </w:numPr>
    </w:pPr>
  </w:style>
  <w:style w:type="character" w:styleId="Hipervnculo">
    <w:name w:val="Hyperlink"/>
    <w:basedOn w:val="Fuentedeprrafopredeter"/>
    <w:uiPriority w:val="99"/>
    <w:unhideWhenUsed/>
    <w:rsid w:val="00C7371F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7371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446C8C"/>
    <w:pPr>
      <w:spacing w:before="100" w:beforeAutospacing="1" w:after="100" w:afterAutospacing="1"/>
    </w:pPr>
    <w:rPr>
      <w:rFonts w:ascii="Times New Roman" w:hAnsi="Times New Roman" w:cs="Times New Roman"/>
      <w:lang w:val="en-US"/>
    </w:rPr>
  </w:style>
  <w:style w:type="paragraph" w:styleId="Prrafodelista">
    <w:name w:val="List Paragraph"/>
    <w:basedOn w:val="Normal"/>
    <w:uiPriority w:val="34"/>
    <w:qFormat/>
    <w:rsid w:val="00446C8C"/>
    <w:pPr>
      <w:ind w:left="720"/>
      <w:contextualSpacing/>
    </w:pPr>
  </w:style>
  <w:style w:type="table" w:styleId="Tablaconcuadrcula">
    <w:name w:val="Table Grid"/>
    <w:basedOn w:val="Tablanormal"/>
    <w:uiPriority w:val="39"/>
    <w:rsid w:val="004636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ibliografa">
    <w:name w:val="Bibliography"/>
    <w:basedOn w:val="Normal"/>
    <w:next w:val="Normal"/>
    <w:uiPriority w:val="37"/>
    <w:unhideWhenUsed/>
    <w:rsid w:val="00F93B67"/>
  </w:style>
  <w:style w:type="paragraph" w:styleId="TtulodeTDC">
    <w:name w:val="TOC Heading"/>
    <w:basedOn w:val="Ttulo1"/>
    <w:next w:val="Normal"/>
    <w:uiPriority w:val="39"/>
    <w:unhideWhenUsed/>
    <w:qFormat/>
    <w:rsid w:val="00F93B67"/>
    <w:pPr>
      <w:spacing w:before="480" w:line="276" w:lineRule="auto"/>
      <w:outlineLvl w:val="9"/>
    </w:pPr>
    <w:rPr>
      <w:b/>
      <w:bCs/>
      <w:sz w:val="28"/>
      <w:szCs w:val="28"/>
      <w:lang w:val="en-US"/>
    </w:rPr>
  </w:style>
  <w:style w:type="paragraph" w:styleId="TDC1">
    <w:name w:val="toc 1"/>
    <w:basedOn w:val="Normal"/>
    <w:next w:val="Normal"/>
    <w:autoRedefine/>
    <w:uiPriority w:val="39"/>
    <w:unhideWhenUsed/>
    <w:rsid w:val="00F93B67"/>
    <w:pPr>
      <w:spacing w:before="120"/>
    </w:pPr>
    <w:rPr>
      <w:b/>
    </w:rPr>
  </w:style>
  <w:style w:type="paragraph" w:styleId="TDC2">
    <w:name w:val="toc 2"/>
    <w:basedOn w:val="Normal"/>
    <w:next w:val="Normal"/>
    <w:autoRedefine/>
    <w:uiPriority w:val="39"/>
    <w:semiHidden/>
    <w:unhideWhenUsed/>
    <w:rsid w:val="00F93B67"/>
    <w:pPr>
      <w:ind w:left="240"/>
    </w:pPr>
    <w:rPr>
      <w:b/>
      <w:sz w:val="22"/>
      <w:szCs w:val="22"/>
    </w:rPr>
  </w:style>
  <w:style w:type="paragraph" w:styleId="TDC3">
    <w:name w:val="toc 3"/>
    <w:basedOn w:val="Normal"/>
    <w:next w:val="Normal"/>
    <w:autoRedefine/>
    <w:uiPriority w:val="39"/>
    <w:semiHidden/>
    <w:unhideWhenUsed/>
    <w:rsid w:val="00F93B67"/>
    <w:pPr>
      <w:ind w:left="480"/>
    </w:pPr>
    <w:rPr>
      <w:sz w:val="22"/>
      <w:szCs w:val="22"/>
    </w:rPr>
  </w:style>
  <w:style w:type="paragraph" w:styleId="TDC4">
    <w:name w:val="toc 4"/>
    <w:basedOn w:val="Normal"/>
    <w:next w:val="Normal"/>
    <w:autoRedefine/>
    <w:uiPriority w:val="39"/>
    <w:semiHidden/>
    <w:unhideWhenUsed/>
    <w:rsid w:val="00F93B67"/>
    <w:pPr>
      <w:ind w:left="720"/>
    </w:pPr>
    <w:rPr>
      <w:sz w:val="20"/>
      <w:szCs w:val="20"/>
    </w:rPr>
  </w:style>
  <w:style w:type="paragraph" w:styleId="TDC5">
    <w:name w:val="toc 5"/>
    <w:basedOn w:val="Normal"/>
    <w:next w:val="Normal"/>
    <w:autoRedefine/>
    <w:uiPriority w:val="39"/>
    <w:semiHidden/>
    <w:unhideWhenUsed/>
    <w:rsid w:val="00F93B67"/>
    <w:pPr>
      <w:ind w:left="960"/>
    </w:pPr>
    <w:rPr>
      <w:sz w:val="20"/>
      <w:szCs w:val="20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F93B67"/>
    <w:pPr>
      <w:ind w:left="1200"/>
    </w:pPr>
    <w:rPr>
      <w:sz w:val="20"/>
      <w:szCs w:val="20"/>
    </w:rPr>
  </w:style>
  <w:style w:type="paragraph" w:styleId="TDC7">
    <w:name w:val="toc 7"/>
    <w:basedOn w:val="Normal"/>
    <w:next w:val="Normal"/>
    <w:autoRedefine/>
    <w:uiPriority w:val="39"/>
    <w:semiHidden/>
    <w:unhideWhenUsed/>
    <w:rsid w:val="00F93B67"/>
    <w:pPr>
      <w:ind w:left="1440"/>
    </w:pPr>
    <w:rPr>
      <w:sz w:val="20"/>
      <w:szCs w:val="20"/>
    </w:rPr>
  </w:style>
  <w:style w:type="paragraph" w:styleId="TDC8">
    <w:name w:val="toc 8"/>
    <w:basedOn w:val="Normal"/>
    <w:next w:val="Normal"/>
    <w:autoRedefine/>
    <w:uiPriority w:val="39"/>
    <w:semiHidden/>
    <w:unhideWhenUsed/>
    <w:rsid w:val="00F93B67"/>
    <w:pPr>
      <w:ind w:left="1680"/>
    </w:pPr>
    <w:rPr>
      <w:sz w:val="20"/>
      <w:szCs w:val="20"/>
    </w:rPr>
  </w:style>
  <w:style w:type="paragraph" w:styleId="TDC9">
    <w:name w:val="toc 9"/>
    <w:basedOn w:val="Normal"/>
    <w:next w:val="Normal"/>
    <w:autoRedefine/>
    <w:uiPriority w:val="39"/>
    <w:semiHidden/>
    <w:unhideWhenUsed/>
    <w:rsid w:val="00F93B67"/>
    <w:pPr>
      <w:ind w:left="1920"/>
    </w:pPr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517B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17B1"/>
    <w:rPr>
      <w:rFonts w:ascii="Segoe UI" w:hAnsi="Segoe UI" w:cs="Segoe UI"/>
      <w:sz w:val="18"/>
      <w:szCs w:val="18"/>
      <w:lang w:val="es-ES"/>
    </w:rPr>
  </w:style>
  <w:style w:type="character" w:styleId="Textoennegrita">
    <w:name w:val="Strong"/>
    <w:basedOn w:val="Fuentedeprrafopredeter"/>
    <w:uiPriority w:val="22"/>
    <w:qFormat/>
    <w:rsid w:val="00E202AB"/>
    <w:rPr>
      <w:b/>
      <w:bCs/>
    </w:rPr>
  </w:style>
  <w:style w:type="paragraph" w:customStyle="1" w:styleId="Default">
    <w:name w:val="Default"/>
    <w:rsid w:val="00E070F2"/>
    <w:pPr>
      <w:autoSpaceDE w:val="0"/>
      <w:autoSpaceDN w:val="0"/>
      <w:adjustRightInd w:val="0"/>
    </w:pPr>
    <w:rPr>
      <w:rFonts w:ascii="Calibri" w:hAnsi="Calibri" w:cs="Calibri"/>
      <w:color w:val="000000"/>
      <w:lang w:val="es-BO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354A8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354A8"/>
    <w:rPr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C354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60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45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30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40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909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76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5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42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95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7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2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4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3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33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0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14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990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24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75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04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81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09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43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35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892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5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0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12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83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83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54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03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10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299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12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277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65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652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66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0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79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9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2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04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39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21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92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57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65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6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36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43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89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1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02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39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5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66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660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17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44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50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4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33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867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57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72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01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2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90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06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7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95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7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2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58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21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14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2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10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44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79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95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29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19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51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85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36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67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0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8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40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8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50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76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637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6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448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6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5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34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8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56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30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310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88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69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09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85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5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853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31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64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81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7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920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71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0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cochabamba.bo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chabamba.b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>
  <b:Source>
    <b:Tag>CEB15</b:Tag>
    <b:SourceType>InternetSite</b:SourceType>
    <b:Guid>{2B06B28F-2BF7-904A-BF1D-DAFBED9C9A33}</b:Guid>
    <b:Author>
      <b:Author>
        <b:NameList>
          <b:Person>
            <b:Last>CEBEM</b:Last>
          </b:Person>
        </b:NameList>
      </b:Author>
    </b:Author>
    <b:Title>PROYECTO GENERACIÓN DE PROPUESTAS ELECTORALES RUMBO A LAS ELECCIONES SUBNACIONAL (GOBERNADOR/A Y ALCALDES), 2015</b:Title>
    <b:InternetSiteTitle>http://cebem.org/wp-content/uploads/2016/01/cebem.org-p37-PROYECTO_Departamento_de_Cochabamb_con_quillacollo.pdf</b:InternetSiteTitle>
    <b:URL>http://cebem.org/wp-content/uploads/2016/01/cebem.org-p37-PROYECTO_Departamento_de_Cochabamb_con_quillacollo.pdf</b:URL>
    <b:Year>2015</b:Year>
    <b:RefOrder>1</b:RefOrder>
  </b:Source>
  <b:Source>
    <b:Tag>Los16</b:Tag>
    <b:SourceType>InternetSite</b:SourceType>
    <b:Guid>{4045FA19-AFF5-4D45-9DF0-AB7819DCD8AF}</b:Guid>
    <b:Author>
      <b:Author>
        <b:NameList>
          <b:Person>
            <b:Last>Tiempos</b:Last>
            <b:First>Los</b:First>
          </b:Person>
        </b:NameList>
      </b:Author>
    </b:Author>
    <b:Title>Recortan 90 millones en presupuestos del POA 2017</b:Title>
    <b:InternetSiteTitle>Recortan 90 millones en presupuestos del POA 2017</b:InternetSiteTitle>
    <b:URL>http://www.lostiempos.com/actualidad/local/20160910/recortan-90-millones-presupuestos-del-poa-2017</b:URL>
    <b:Year>2016</b:Year>
    <b:RefOrder>2</b:RefOrder>
  </b:Source>
</b:Sources>
</file>

<file path=customXml/itemProps1.xml><?xml version="1.0" encoding="utf-8"?>
<ds:datastoreItem xmlns:ds="http://schemas.openxmlformats.org/officeDocument/2006/customXml" ds:itemID="{7B2BD4A1-9C0A-4E9D-9CCE-7851A8158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23</Pages>
  <Words>5374</Words>
  <Characters>29559</Characters>
  <Application>Microsoft Office Word</Application>
  <DocSecurity>0</DocSecurity>
  <Lines>246</Lines>
  <Paragraphs>69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1" baseType="lpstr">
      <vt:lpstr/>
      <vt:lpstr/>
      <vt:lpstr>OFERTA ELECTORAL</vt:lpstr>
      <vt:lpstr>PRIORIZACIÓN DE TEMAS</vt:lpstr>
      <vt:lpstr>PROGRAMAS Y PROYECTOS</vt:lpstr>
      <vt:lpstr/>
      <vt:lpstr>CUMPLIMIENTO DE LA OFERTA ELECTORAL</vt:lpstr>
      <vt:lpstr>VALOR PUBLICO</vt:lpstr>
      <vt:lpstr>BIBLIOGRAFÍA</vt:lpstr>
      <vt:lpstr/>
      <vt:lpstr/>
    </vt:vector>
  </TitlesOfParts>
  <Company/>
  <LinksUpToDate>false</LinksUpToDate>
  <CharactersWithSpaces>34864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Jesor Jesor</dc:creator>
  <cp:keywords/>
  <dc:description/>
  <cp:lastModifiedBy>MAE-FORSAI</cp:lastModifiedBy>
  <cp:revision>5</cp:revision>
  <cp:lastPrinted>2017-03-27T22:09:00Z</cp:lastPrinted>
  <dcterms:created xsi:type="dcterms:W3CDTF">2017-04-05T23:32:00Z</dcterms:created>
  <dcterms:modified xsi:type="dcterms:W3CDTF">2017-04-05T23:40:00Z</dcterms:modified>
</cp:coreProperties>
</file>