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858E9" w:rsidRPr="003B366B" w:rsidRDefault="00A858E9" w:rsidP="00A858E9">
      <w:pPr>
        <w:jc w:val="center"/>
        <w:rPr>
          <w:rFonts w:ascii="Times New Roman" w:hAnsi="Times New Roman" w:cs="Times New Roman"/>
          <w:b/>
          <w:sz w:val="24"/>
          <w:lang w:val="es-ES_tradnl"/>
        </w:rPr>
      </w:pPr>
    </w:p>
    <w:p w:rsidR="00A858E9" w:rsidRPr="003B366B" w:rsidRDefault="00A858E9" w:rsidP="00A858E9">
      <w:pPr>
        <w:spacing w:after="0" w:line="240" w:lineRule="auto"/>
        <w:jc w:val="center"/>
        <w:rPr>
          <w:rStyle w:val="Textoennegrita"/>
          <w:rFonts w:ascii="Times New Roman" w:hAnsi="Times New Roman" w:cs="Times New Roman"/>
          <w:color w:val="4E4E4E"/>
          <w:shd w:val="clear" w:color="auto" w:fill="FFFFFF"/>
        </w:rPr>
      </w:pPr>
      <w:r w:rsidRPr="003B366B">
        <w:rPr>
          <w:rStyle w:val="Textoennegrita"/>
          <w:rFonts w:ascii="Times New Roman" w:hAnsi="Times New Roman" w:cs="Times New Roman"/>
          <w:color w:val="4E4E4E"/>
          <w:shd w:val="clear" w:color="auto" w:fill="FFFFFF"/>
        </w:rPr>
        <w:t>UNIVERSIDAD MAYOR DE SAN ANDRÉS</w:t>
      </w:r>
    </w:p>
    <w:p w:rsidR="00A858E9" w:rsidRPr="003B366B" w:rsidRDefault="00A858E9" w:rsidP="00A858E9">
      <w:pPr>
        <w:spacing w:after="0" w:line="240" w:lineRule="auto"/>
        <w:jc w:val="center"/>
        <w:rPr>
          <w:rStyle w:val="Textoennegrita"/>
          <w:rFonts w:ascii="Times New Roman" w:hAnsi="Times New Roman" w:cs="Times New Roman"/>
          <w:color w:val="4E4E4E"/>
          <w:shd w:val="clear" w:color="auto" w:fill="FFFFFF"/>
        </w:rPr>
      </w:pPr>
      <w:r w:rsidRPr="003B366B">
        <w:rPr>
          <w:rStyle w:val="Textoennegrita"/>
          <w:rFonts w:ascii="Times New Roman" w:hAnsi="Times New Roman" w:cs="Times New Roman"/>
          <w:color w:val="4E4E4E"/>
          <w:shd w:val="clear" w:color="auto" w:fill="FFFFFF"/>
        </w:rPr>
        <w:t>FACULTAD DE CIENCIAS PURAS Y NATURALES</w:t>
      </w:r>
    </w:p>
    <w:p w:rsidR="00A858E9" w:rsidRPr="003B366B" w:rsidRDefault="00A858E9" w:rsidP="00A858E9">
      <w:pPr>
        <w:spacing w:after="0" w:line="240" w:lineRule="auto"/>
        <w:jc w:val="center"/>
        <w:rPr>
          <w:rStyle w:val="Textoennegrita"/>
          <w:rFonts w:ascii="Times New Roman" w:hAnsi="Times New Roman" w:cs="Times New Roman"/>
          <w:color w:val="4E4E4E"/>
          <w:shd w:val="clear" w:color="auto" w:fill="FFFFFF"/>
        </w:rPr>
      </w:pPr>
      <w:r w:rsidRPr="003B366B">
        <w:rPr>
          <w:rStyle w:val="Textoennegrita"/>
          <w:rFonts w:ascii="Times New Roman" w:hAnsi="Times New Roman" w:cs="Times New Roman"/>
          <w:color w:val="4E4E4E"/>
          <w:shd w:val="clear" w:color="auto" w:fill="FFFFFF"/>
        </w:rPr>
        <w:t>CARRERA DE INFORMÁTICA</w:t>
      </w:r>
    </w:p>
    <w:p w:rsidR="00A858E9" w:rsidRPr="003B366B" w:rsidRDefault="00A858E9" w:rsidP="00A858E9">
      <w:pPr>
        <w:spacing w:after="0" w:line="240" w:lineRule="auto"/>
        <w:jc w:val="center"/>
        <w:rPr>
          <w:rStyle w:val="Textoennegrita"/>
          <w:rFonts w:ascii="Times New Roman" w:hAnsi="Times New Roman" w:cs="Times New Roman"/>
          <w:color w:val="4E4E4E"/>
          <w:shd w:val="clear" w:color="auto" w:fill="FFFFFF"/>
        </w:rPr>
      </w:pPr>
      <w:r w:rsidRPr="003B366B">
        <w:rPr>
          <w:rStyle w:val="Textoennegrita"/>
          <w:rFonts w:ascii="Times New Roman" w:hAnsi="Times New Roman" w:cs="Times New Roman"/>
          <w:color w:val="4E4E4E"/>
          <w:shd w:val="clear" w:color="auto" w:fill="FFFFFF"/>
        </w:rPr>
        <w:t>POSTGRADO DE INFORMÁTICA</w:t>
      </w:r>
    </w:p>
    <w:p w:rsidR="00A858E9" w:rsidRPr="003B366B" w:rsidRDefault="00A858E9" w:rsidP="00A858E9">
      <w:pPr>
        <w:spacing w:after="0" w:line="240" w:lineRule="auto"/>
        <w:jc w:val="center"/>
        <w:rPr>
          <w:rFonts w:ascii="Times New Roman" w:hAnsi="Times New Roman" w:cs="Times New Roman"/>
        </w:rPr>
      </w:pPr>
      <w:r w:rsidRPr="003B366B">
        <w:rPr>
          <w:rStyle w:val="Textoennegrita"/>
          <w:rFonts w:ascii="Times New Roman" w:hAnsi="Times New Roman" w:cs="Times New Roman"/>
          <w:color w:val="4E4E4E"/>
          <w:shd w:val="clear" w:color="auto" w:fill="FFFFFF"/>
        </w:rPr>
        <w:t>MAESTRÍA: ALTA GERENCIA EN TECNOLOGÍAS DE LA INFORMACIÓN Y LAS COMUNICACIONES E INNOVACIÓN PARA EL DESARROLLO</w:t>
      </w:r>
    </w:p>
    <w:p w:rsidR="00A858E9" w:rsidRPr="003B366B" w:rsidRDefault="00A858E9" w:rsidP="00A858E9">
      <w:pPr>
        <w:rPr>
          <w:rFonts w:ascii="Times New Roman" w:hAnsi="Times New Roman" w:cs="Times New Roman"/>
        </w:rPr>
      </w:pPr>
      <w:r w:rsidRPr="003B366B">
        <w:rPr>
          <w:rFonts w:ascii="Times New Roman" w:hAnsi="Times New Roman" w:cs="Times New Roman"/>
          <w:noProof/>
          <w:lang w:eastAsia="es-ES"/>
        </w:rPr>
        <w:drawing>
          <wp:anchor distT="0" distB="0" distL="114300" distR="114300" simplePos="0" relativeHeight="251659264" behindDoc="1" locked="0" layoutInCell="1" allowOverlap="1" wp14:anchorId="3B1ADCC6" wp14:editId="10946662">
            <wp:simplePos x="0" y="0"/>
            <wp:positionH relativeFrom="margin">
              <wp:posOffset>2110740</wp:posOffset>
            </wp:positionH>
            <wp:positionV relativeFrom="page">
              <wp:posOffset>2286000</wp:posOffset>
            </wp:positionV>
            <wp:extent cx="981075" cy="1874520"/>
            <wp:effectExtent l="0" t="0" r="9525" b="0"/>
            <wp:wrapTight wrapText="bothSides">
              <wp:wrapPolygon edited="0">
                <wp:start x="0" y="0"/>
                <wp:lineTo x="0" y="21293"/>
                <wp:lineTo x="21390" y="21293"/>
                <wp:lineTo x="21390" y="0"/>
                <wp:lineTo x="0" y="0"/>
              </wp:wrapPolygon>
            </wp:wrapTight>
            <wp:docPr id="1" name="Imagen 1" descr="http://blog.umsa.bo/wp/wp-content/uploads/2010/08/umsa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blog.umsa.bo/wp/wp-content/uploads/2010/08/umsa3.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81075" cy="187452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858E9" w:rsidRPr="003B366B" w:rsidRDefault="00A858E9" w:rsidP="00A858E9">
      <w:pPr>
        <w:jc w:val="center"/>
        <w:rPr>
          <w:rFonts w:ascii="Times New Roman" w:hAnsi="Times New Roman" w:cs="Times New Roman"/>
        </w:rPr>
      </w:pPr>
    </w:p>
    <w:p w:rsidR="00A858E9" w:rsidRPr="003B366B" w:rsidRDefault="00A858E9" w:rsidP="00A858E9">
      <w:pPr>
        <w:jc w:val="center"/>
        <w:rPr>
          <w:rFonts w:ascii="Times New Roman" w:hAnsi="Times New Roman" w:cs="Times New Roman"/>
          <w:b/>
          <w:sz w:val="36"/>
        </w:rPr>
      </w:pPr>
    </w:p>
    <w:p w:rsidR="00A858E9" w:rsidRPr="003B366B" w:rsidRDefault="00A858E9" w:rsidP="00A858E9">
      <w:pPr>
        <w:jc w:val="center"/>
        <w:rPr>
          <w:rFonts w:ascii="Times New Roman" w:hAnsi="Times New Roman" w:cs="Times New Roman"/>
          <w:b/>
          <w:sz w:val="36"/>
        </w:rPr>
      </w:pPr>
    </w:p>
    <w:p w:rsidR="00A858E9" w:rsidRPr="003B366B" w:rsidRDefault="00A858E9" w:rsidP="00A858E9">
      <w:pPr>
        <w:jc w:val="center"/>
        <w:rPr>
          <w:rFonts w:ascii="Times New Roman" w:hAnsi="Times New Roman" w:cs="Times New Roman"/>
          <w:b/>
          <w:sz w:val="36"/>
        </w:rPr>
      </w:pPr>
    </w:p>
    <w:p w:rsidR="00A858E9" w:rsidRPr="003B366B" w:rsidRDefault="00A858E9" w:rsidP="00A858E9">
      <w:pPr>
        <w:jc w:val="center"/>
        <w:rPr>
          <w:rFonts w:ascii="Times New Roman" w:hAnsi="Times New Roman" w:cs="Times New Roman"/>
          <w:b/>
          <w:sz w:val="36"/>
        </w:rPr>
      </w:pPr>
    </w:p>
    <w:p w:rsidR="00A858E9" w:rsidRPr="003B366B" w:rsidRDefault="00A858E9" w:rsidP="00A858E9">
      <w:pPr>
        <w:jc w:val="center"/>
        <w:rPr>
          <w:rFonts w:ascii="Times New Roman" w:hAnsi="Times New Roman" w:cs="Times New Roman"/>
          <w:b/>
          <w:sz w:val="36"/>
        </w:rPr>
      </w:pPr>
    </w:p>
    <w:p w:rsidR="00A858E9" w:rsidRPr="003B366B" w:rsidRDefault="00A858E9" w:rsidP="00A858E9">
      <w:pPr>
        <w:jc w:val="center"/>
        <w:rPr>
          <w:rFonts w:ascii="Times New Roman" w:hAnsi="Times New Roman" w:cs="Times New Roman"/>
          <w:b/>
          <w:sz w:val="36"/>
        </w:rPr>
      </w:pPr>
      <w:r w:rsidRPr="003B366B">
        <w:rPr>
          <w:rFonts w:ascii="Times New Roman" w:hAnsi="Times New Roman" w:cs="Times New Roman"/>
          <w:b/>
          <w:sz w:val="36"/>
        </w:rPr>
        <w:t xml:space="preserve">TRABAJO </w:t>
      </w:r>
      <w:r w:rsidR="00B24865" w:rsidRPr="003B366B">
        <w:rPr>
          <w:rFonts w:ascii="Times New Roman" w:hAnsi="Times New Roman" w:cs="Times New Roman"/>
          <w:b/>
          <w:sz w:val="36"/>
        </w:rPr>
        <w:t>FINAL</w:t>
      </w:r>
    </w:p>
    <w:p w:rsidR="00B24865" w:rsidRPr="003B366B" w:rsidRDefault="00B24865" w:rsidP="00A858E9">
      <w:pPr>
        <w:jc w:val="center"/>
        <w:rPr>
          <w:rFonts w:ascii="Times New Roman" w:hAnsi="Times New Roman" w:cs="Times New Roman"/>
          <w:b/>
          <w:sz w:val="36"/>
        </w:rPr>
      </w:pPr>
      <w:r w:rsidRPr="003B366B">
        <w:rPr>
          <w:rFonts w:ascii="Times New Roman" w:hAnsi="Times New Roman" w:cs="Times New Roman"/>
          <w:b/>
          <w:sz w:val="36"/>
        </w:rPr>
        <w:t xml:space="preserve">SEGUIMIENTO A LA OFERTA ELECTORAL GOBIERNO </w:t>
      </w:r>
      <w:r w:rsidR="00694A54">
        <w:rPr>
          <w:rFonts w:ascii="Times New Roman" w:hAnsi="Times New Roman" w:cs="Times New Roman"/>
          <w:b/>
          <w:sz w:val="36"/>
        </w:rPr>
        <w:t>AUTÓNOMO DEPARTAMENTAL DE CHUQUISACA</w:t>
      </w:r>
    </w:p>
    <w:p w:rsidR="00A858E9" w:rsidRPr="003B366B" w:rsidRDefault="00A858E9" w:rsidP="00A858E9">
      <w:pPr>
        <w:rPr>
          <w:rFonts w:ascii="Times New Roman" w:hAnsi="Times New Roman" w:cs="Times New Roman"/>
          <w:sz w:val="24"/>
        </w:rPr>
      </w:pPr>
    </w:p>
    <w:p w:rsidR="00A858E9" w:rsidRPr="003B366B" w:rsidRDefault="00A858E9" w:rsidP="00A858E9">
      <w:pPr>
        <w:rPr>
          <w:rFonts w:ascii="Times New Roman" w:hAnsi="Times New Roman" w:cs="Times New Roman"/>
          <w:b/>
          <w:sz w:val="24"/>
        </w:rPr>
      </w:pPr>
      <w:r w:rsidRPr="003B366B">
        <w:rPr>
          <w:rFonts w:ascii="Times New Roman" w:hAnsi="Times New Roman" w:cs="Times New Roman"/>
          <w:b/>
          <w:sz w:val="24"/>
        </w:rPr>
        <w:t>MODULO 12:</w:t>
      </w:r>
    </w:p>
    <w:p w:rsidR="0018637B" w:rsidRPr="003B366B" w:rsidRDefault="0018637B" w:rsidP="0018637B">
      <w:pPr>
        <w:ind w:left="708" w:firstLine="708"/>
        <w:rPr>
          <w:rFonts w:ascii="Times New Roman" w:hAnsi="Times New Roman" w:cs="Times New Roman"/>
          <w:sz w:val="24"/>
        </w:rPr>
      </w:pPr>
      <w:r w:rsidRPr="003B366B">
        <w:rPr>
          <w:rFonts w:ascii="Times New Roman" w:hAnsi="Times New Roman" w:cs="Times New Roman"/>
          <w:sz w:val="24"/>
        </w:rPr>
        <w:t xml:space="preserve">Gestión Pública y Gobierno Electrónico </w:t>
      </w:r>
    </w:p>
    <w:p w:rsidR="00A858E9" w:rsidRPr="003B366B" w:rsidRDefault="00A858E9" w:rsidP="00A858E9">
      <w:pPr>
        <w:rPr>
          <w:rFonts w:ascii="Times New Roman" w:hAnsi="Times New Roman" w:cs="Times New Roman"/>
          <w:b/>
          <w:sz w:val="24"/>
        </w:rPr>
      </w:pPr>
      <w:r w:rsidRPr="003B366B">
        <w:rPr>
          <w:rFonts w:ascii="Times New Roman" w:hAnsi="Times New Roman" w:cs="Times New Roman"/>
          <w:b/>
          <w:sz w:val="24"/>
        </w:rPr>
        <w:t>DOCENTE:</w:t>
      </w:r>
    </w:p>
    <w:p w:rsidR="00A858E9" w:rsidRPr="003B366B" w:rsidRDefault="0018637B" w:rsidP="00A858E9">
      <w:pPr>
        <w:ind w:left="708" w:firstLine="708"/>
        <w:rPr>
          <w:rFonts w:ascii="Times New Roman" w:hAnsi="Times New Roman" w:cs="Times New Roman"/>
          <w:sz w:val="24"/>
        </w:rPr>
      </w:pPr>
      <w:r w:rsidRPr="003B366B">
        <w:rPr>
          <w:rFonts w:ascii="Times New Roman" w:hAnsi="Times New Roman" w:cs="Times New Roman"/>
          <w:sz w:val="24"/>
        </w:rPr>
        <w:t xml:space="preserve">Dr. Mario Galindo </w:t>
      </w:r>
      <w:proofErr w:type="spellStart"/>
      <w:r w:rsidRPr="003B366B">
        <w:rPr>
          <w:rFonts w:ascii="Times New Roman" w:hAnsi="Times New Roman" w:cs="Times New Roman"/>
          <w:sz w:val="24"/>
        </w:rPr>
        <w:t>Soza</w:t>
      </w:r>
      <w:proofErr w:type="spellEnd"/>
    </w:p>
    <w:p w:rsidR="00A858E9" w:rsidRPr="003B366B" w:rsidRDefault="00A858E9" w:rsidP="00A858E9">
      <w:pPr>
        <w:rPr>
          <w:rFonts w:ascii="Times New Roman" w:hAnsi="Times New Roman" w:cs="Times New Roman"/>
          <w:b/>
          <w:sz w:val="24"/>
        </w:rPr>
      </w:pPr>
      <w:r w:rsidRPr="003B366B">
        <w:rPr>
          <w:rFonts w:ascii="Times New Roman" w:hAnsi="Times New Roman" w:cs="Times New Roman"/>
          <w:b/>
          <w:sz w:val="24"/>
        </w:rPr>
        <w:t>INTEGRANTE:</w:t>
      </w:r>
    </w:p>
    <w:p w:rsidR="00B24865" w:rsidRPr="003B366B" w:rsidRDefault="00B24865" w:rsidP="00A858E9">
      <w:pPr>
        <w:pStyle w:val="Prrafodelista"/>
        <w:numPr>
          <w:ilvl w:val="0"/>
          <w:numId w:val="8"/>
        </w:numPr>
        <w:spacing w:after="160" w:line="256" w:lineRule="auto"/>
        <w:contextualSpacing/>
        <w:jc w:val="left"/>
        <w:rPr>
          <w:rFonts w:ascii="Times New Roman" w:hAnsi="Times New Roman" w:cs="Times New Roman"/>
          <w:sz w:val="24"/>
        </w:rPr>
      </w:pPr>
      <w:r w:rsidRPr="003B366B">
        <w:rPr>
          <w:rFonts w:ascii="Times New Roman" w:hAnsi="Times New Roman" w:cs="Times New Roman"/>
          <w:sz w:val="24"/>
        </w:rPr>
        <w:t xml:space="preserve">José Luis </w:t>
      </w:r>
      <w:proofErr w:type="spellStart"/>
      <w:r w:rsidRPr="003B366B">
        <w:rPr>
          <w:rFonts w:ascii="Times New Roman" w:hAnsi="Times New Roman" w:cs="Times New Roman"/>
          <w:sz w:val="24"/>
        </w:rPr>
        <w:t>Batuani</w:t>
      </w:r>
      <w:proofErr w:type="spellEnd"/>
      <w:r w:rsidR="00544D42">
        <w:rPr>
          <w:rFonts w:ascii="Times New Roman" w:hAnsi="Times New Roman" w:cs="Times New Roman"/>
          <w:sz w:val="24"/>
        </w:rPr>
        <w:t xml:space="preserve"> </w:t>
      </w:r>
      <w:proofErr w:type="spellStart"/>
      <w:r w:rsidR="00544D42">
        <w:rPr>
          <w:rFonts w:ascii="Times New Roman" w:hAnsi="Times New Roman" w:cs="Times New Roman"/>
          <w:sz w:val="24"/>
        </w:rPr>
        <w:t>Rivamontán</w:t>
      </w:r>
      <w:proofErr w:type="spellEnd"/>
    </w:p>
    <w:p w:rsidR="00A858E9" w:rsidRPr="003B366B" w:rsidRDefault="00A858E9" w:rsidP="00A858E9">
      <w:pPr>
        <w:pStyle w:val="Prrafodelista"/>
        <w:numPr>
          <w:ilvl w:val="0"/>
          <w:numId w:val="8"/>
        </w:numPr>
        <w:spacing w:after="160" w:line="256" w:lineRule="auto"/>
        <w:contextualSpacing/>
        <w:jc w:val="left"/>
        <w:rPr>
          <w:rFonts w:ascii="Times New Roman" w:hAnsi="Times New Roman" w:cs="Times New Roman"/>
          <w:sz w:val="24"/>
        </w:rPr>
      </w:pPr>
      <w:r w:rsidRPr="003B366B">
        <w:rPr>
          <w:rFonts w:ascii="Times New Roman" w:hAnsi="Times New Roman" w:cs="Times New Roman"/>
          <w:sz w:val="24"/>
        </w:rPr>
        <w:t xml:space="preserve">Oscar Gerardo </w:t>
      </w:r>
      <w:proofErr w:type="spellStart"/>
      <w:r w:rsidRPr="003B366B">
        <w:rPr>
          <w:rFonts w:ascii="Times New Roman" w:hAnsi="Times New Roman" w:cs="Times New Roman"/>
          <w:sz w:val="24"/>
        </w:rPr>
        <w:t>Martinez</w:t>
      </w:r>
      <w:proofErr w:type="spellEnd"/>
      <w:r w:rsidRPr="003B366B">
        <w:rPr>
          <w:rFonts w:ascii="Times New Roman" w:hAnsi="Times New Roman" w:cs="Times New Roman"/>
          <w:sz w:val="24"/>
        </w:rPr>
        <w:t xml:space="preserve"> </w:t>
      </w:r>
      <w:proofErr w:type="spellStart"/>
      <w:r w:rsidRPr="003B366B">
        <w:rPr>
          <w:rFonts w:ascii="Times New Roman" w:hAnsi="Times New Roman" w:cs="Times New Roman"/>
          <w:sz w:val="24"/>
        </w:rPr>
        <w:t>Laruta</w:t>
      </w:r>
      <w:proofErr w:type="spellEnd"/>
    </w:p>
    <w:p w:rsidR="00A858E9" w:rsidRPr="003B366B" w:rsidRDefault="00A858E9" w:rsidP="00A858E9">
      <w:pPr>
        <w:spacing w:before="120" w:after="120" w:line="360" w:lineRule="auto"/>
        <w:jc w:val="center"/>
        <w:rPr>
          <w:rFonts w:ascii="Times New Roman" w:hAnsi="Times New Roman" w:cs="Times New Roman"/>
          <w:b/>
        </w:rPr>
      </w:pPr>
    </w:p>
    <w:p w:rsidR="00A858E9" w:rsidRPr="003B366B" w:rsidRDefault="00A858E9" w:rsidP="00A858E9">
      <w:pPr>
        <w:spacing w:before="120" w:after="120" w:line="360" w:lineRule="auto"/>
        <w:jc w:val="center"/>
        <w:rPr>
          <w:rFonts w:ascii="Times New Roman" w:hAnsi="Times New Roman" w:cs="Times New Roman"/>
          <w:b/>
        </w:rPr>
      </w:pPr>
    </w:p>
    <w:p w:rsidR="00952B75" w:rsidRPr="003B366B" w:rsidRDefault="00A858E9" w:rsidP="00A858E9">
      <w:pPr>
        <w:spacing w:before="120" w:after="120" w:line="360" w:lineRule="auto"/>
        <w:jc w:val="center"/>
        <w:rPr>
          <w:rFonts w:ascii="Times New Roman" w:hAnsi="Times New Roman" w:cs="Times New Roman"/>
        </w:rPr>
      </w:pPr>
      <w:r w:rsidRPr="003B366B">
        <w:rPr>
          <w:rFonts w:ascii="Times New Roman" w:hAnsi="Times New Roman" w:cs="Times New Roman"/>
          <w:b/>
        </w:rPr>
        <w:t>Marzo, 2017</w:t>
      </w:r>
    </w:p>
    <w:p w:rsidR="00952B75" w:rsidRPr="003B366B" w:rsidRDefault="00952B75" w:rsidP="00952B75">
      <w:pPr>
        <w:spacing w:line="480" w:lineRule="auto"/>
        <w:rPr>
          <w:rFonts w:ascii="Times New Roman" w:hAnsi="Times New Roman" w:cs="Times New Roman"/>
        </w:rPr>
      </w:pPr>
    </w:p>
    <w:p w:rsidR="00952B75" w:rsidRPr="003B366B" w:rsidRDefault="00DA53E6" w:rsidP="00544D42">
      <w:pPr>
        <w:widowControl w:val="0"/>
        <w:spacing w:line="480" w:lineRule="auto"/>
        <w:jc w:val="center"/>
        <w:rPr>
          <w:rFonts w:ascii="Times New Roman" w:hAnsi="Times New Roman" w:cs="Times New Roman"/>
          <w:b/>
        </w:rPr>
      </w:pPr>
      <w:r w:rsidRPr="003B366B">
        <w:rPr>
          <w:rFonts w:ascii="Times New Roman" w:hAnsi="Times New Roman" w:cs="Times New Roman"/>
          <w:b/>
        </w:rPr>
        <w:t>SEGUIMIENTO A LA OFERTA ELECTORAL GOBIERNO</w:t>
      </w:r>
      <w:r w:rsidR="00694A54">
        <w:rPr>
          <w:rFonts w:ascii="Times New Roman" w:hAnsi="Times New Roman" w:cs="Times New Roman"/>
          <w:b/>
        </w:rPr>
        <w:t xml:space="preserve"> AUTÓNOMO</w:t>
      </w:r>
      <w:r w:rsidRPr="003B366B">
        <w:rPr>
          <w:rFonts w:ascii="Times New Roman" w:hAnsi="Times New Roman" w:cs="Times New Roman"/>
          <w:b/>
        </w:rPr>
        <w:t xml:space="preserve"> </w:t>
      </w:r>
      <w:r w:rsidR="00694A54">
        <w:rPr>
          <w:rFonts w:ascii="Times New Roman" w:hAnsi="Times New Roman" w:cs="Times New Roman"/>
          <w:b/>
        </w:rPr>
        <w:t xml:space="preserve">DEPARTAMENTAL </w:t>
      </w:r>
      <w:r w:rsidRPr="003B366B">
        <w:rPr>
          <w:rFonts w:ascii="Times New Roman" w:hAnsi="Times New Roman" w:cs="Times New Roman"/>
          <w:b/>
        </w:rPr>
        <w:t xml:space="preserve"> DE </w:t>
      </w:r>
      <w:r w:rsidR="00694A54">
        <w:rPr>
          <w:rFonts w:ascii="Times New Roman" w:hAnsi="Times New Roman" w:cs="Times New Roman"/>
          <w:b/>
        </w:rPr>
        <w:t>CHUQUISACA</w:t>
      </w:r>
    </w:p>
    <w:p w:rsidR="00DA53E6" w:rsidRPr="003B366B" w:rsidRDefault="000803B8" w:rsidP="00AA0061">
      <w:pPr>
        <w:pStyle w:val="Ttulo1"/>
      </w:pPr>
      <w:r w:rsidRPr="003B366B">
        <w:t>IDENTIFICACIÓN DE LA OFERTA ELECTORAL</w:t>
      </w:r>
    </w:p>
    <w:p w:rsidR="003B366B" w:rsidRDefault="003B366B" w:rsidP="008A76BF">
      <w:pPr>
        <w:spacing w:line="480" w:lineRule="auto"/>
        <w:jc w:val="both"/>
        <w:rPr>
          <w:rFonts w:ascii="Times New Roman" w:hAnsi="Times New Roman" w:cs="Times New Roman"/>
        </w:rPr>
      </w:pPr>
      <w:r>
        <w:rPr>
          <w:rFonts w:ascii="Times New Roman" w:hAnsi="Times New Roman" w:cs="Times New Roman"/>
        </w:rPr>
        <w:t xml:space="preserve">El candidato del Movimiento al Socialismo, </w:t>
      </w:r>
      <w:r w:rsidR="003C7540" w:rsidRPr="003C7540">
        <w:rPr>
          <w:rFonts w:ascii="Times New Roman" w:hAnsi="Times New Roman" w:cs="Times New Roman"/>
        </w:rPr>
        <w:t xml:space="preserve">Esteban  </w:t>
      </w:r>
      <w:proofErr w:type="spellStart"/>
      <w:r w:rsidR="003C7540" w:rsidRPr="003C7540">
        <w:rPr>
          <w:rFonts w:ascii="Times New Roman" w:hAnsi="Times New Roman" w:cs="Times New Roman"/>
        </w:rPr>
        <w:t>Urquizu</w:t>
      </w:r>
      <w:proofErr w:type="spellEnd"/>
      <w:r>
        <w:rPr>
          <w:rFonts w:ascii="Times New Roman" w:hAnsi="Times New Roman" w:cs="Times New Roman"/>
        </w:rPr>
        <w:t xml:space="preserve"> presento un </w:t>
      </w:r>
      <w:r w:rsidR="008A76BF" w:rsidRPr="008A76BF">
        <w:rPr>
          <w:rFonts w:ascii="Times New Roman" w:hAnsi="Times New Roman" w:cs="Times New Roman"/>
        </w:rPr>
        <w:t>Programa de Gobierno</w:t>
      </w:r>
      <w:r w:rsidR="008A76BF">
        <w:rPr>
          <w:rFonts w:ascii="Times New Roman" w:hAnsi="Times New Roman" w:cs="Times New Roman"/>
        </w:rPr>
        <w:t xml:space="preserve"> </w:t>
      </w:r>
      <w:r w:rsidR="008A76BF" w:rsidRPr="008A76BF">
        <w:rPr>
          <w:rFonts w:ascii="Times New Roman" w:hAnsi="Times New Roman" w:cs="Times New Roman"/>
        </w:rPr>
        <w:t>Departamental: “Con</w:t>
      </w:r>
      <w:r w:rsidR="008A76BF">
        <w:rPr>
          <w:rFonts w:ascii="Times New Roman" w:hAnsi="Times New Roman" w:cs="Times New Roman"/>
        </w:rPr>
        <w:t xml:space="preserve"> </w:t>
      </w:r>
      <w:r w:rsidR="008A76BF" w:rsidRPr="008A76BF">
        <w:rPr>
          <w:rFonts w:ascii="Times New Roman" w:hAnsi="Times New Roman" w:cs="Times New Roman"/>
        </w:rPr>
        <w:t>Esteban Vamos Bien”</w:t>
      </w:r>
      <w:r w:rsidR="008A76BF">
        <w:rPr>
          <w:rFonts w:ascii="Times New Roman" w:hAnsi="Times New Roman" w:cs="Times New Roman"/>
        </w:rPr>
        <w:t xml:space="preserve"> </w:t>
      </w:r>
      <w:r w:rsidR="008A76BF" w:rsidRPr="008A76BF">
        <w:rPr>
          <w:rFonts w:ascii="Times New Roman" w:hAnsi="Times New Roman" w:cs="Times New Roman"/>
        </w:rPr>
        <w:t>2015-202</w:t>
      </w:r>
      <w:r w:rsidR="008A76BF">
        <w:rPr>
          <w:rFonts w:ascii="Times New Roman" w:hAnsi="Times New Roman" w:cs="Times New Roman"/>
        </w:rPr>
        <w:t xml:space="preserve">0 </w:t>
      </w:r>
      <w:r>
        <w:rPr>
          <w:rFonts w:ascii="Times New Roman" w:hAnsi="Times New Roman" w:cs="Times New Roman"/>
        </w:rPr>
        <w:t xml:space="preserve">en el cual se fija </w:t>
      </w:r>
      <w:r w:rsidR="008A76BF">
        <w:rPr>
          <w:rFonts w:ascii="Times New Roman" w:hAnsi="Times New Roman" w:cs="Times New Roman"/>
        </w:rPr>
        <w:t>107</w:t>
      </w:r>
      <w:r>
        <w:rPr>
          <w:rFonts w:ascii="Times New Roman" w:hAnsi="Times New Roman" w:cs="Times New Roman"/>
        </w:rPr>
        <w:t xml:space="preserve"> oferta</w:t>
      </w:r>
      <w:r w:rsidR="00544D42">
        <w:rPr>
          <w:rFonts w:ascii="Times New Roman" w:hAnsi="Times New Roman" w:cs="Times New Roman"/>
        </w:rPr>
        <w:t>s</w:t>
      </w:r>
      <w:r>
        <w:rPr>
          <w:rFonts w:ascii="Times New Roman" w:hAnsi="Times New Roman" w:cs="Times New Roman"/>
        </w:rPr>
        <w:t xml:space="preserve"> electorales distribuida en 5 ejes </w:t>
      </w:r>
      <w:r w:rsidR="008152E6">
        <w:rPr>
          <w:rFonts w:ascii="Times New Roman" w:hAnsi="Times New Roman" w:cs="Times New Roman"/>
        </w:rPr>
        <w:t>temáticos</w:t>
      </w:r>
      <w:r>
        <w:rPr>
          <w:rFonts w:ascii="Times New Roman" w:hAnsi="Times New Roman" w:cs="Times New Roman"/>
        </w:rPr>
        <w:t>, de acuerdo al cuadro 1</w:t>
      </w:r>
      <w:r w:rsidR="008152E6">
        <w:rPr>
          <w:rFonts w:ascii="Times New Roman" w:hAnsi="Times New Roman" w:cs="Times New Roman"/>
        </w:rPr>
        <w:t>, el detalle de las ofertas electorales se encuentra identificado en el Anexo 1</w:t>
      </w:r>
      <w:r>
        <w:rPr>
          <w:rFonts w:ascii="Times New Roman" w:hAnsi="Times New Roman" w:cs="Times New Roman"/>
        </w:rPr>
        <w:t>.</w:t>
      </w:r>
    </w:p>
    <w:p w:rsidR="008152E6" w:rsidRPr="003B366B" w:rsidRDefault="008152E6" w:rsidP="008152E6">
      <w:pPr>
        <w:jc w:val="center"/>
        <w:rPr>
          <w:rFonts w:ascii="Times New Roman" w:hAnsi="Times New Roman" w:cs="Times New Roman"/>
          <w:b/>
        </w:rPr>
      </w:pPr>
      <w:r w:rsidRPr="003B366B">
        <w:rPr>
          <w:rFonts w:ascii="Times New Roman" w:hAnsi="Times New Roman" w:cs="Times New Roman"/>
          <w:b/>
        </w:rPr>
        <w:t>Cuadro1. Oferta electoral</w:t>
      </w:r>
    </w:p>
    <w:tbl>
      <w:tblPr>
        <w:tblW w:w="8022" w:type="dxa"/>
        <w:jc w:val="center"/>
        <w:tblCellMar>
          <w:left w:w="70" w:type="dxa"/>
          <w:right w:w="70" w:type="dxa"/>
        </w:tblCellMar>
        <w:tblLook w:val="04A0" w:firstRow="1" w:lastRow="0" w:firstColumn="1" w:lastColumn="0" w:noHBand="0" w:noVBand="1"/>
      </w:tblPr>
      <w:tblGrid>
        <w:gridCol w:w="1840"/>
        <w:gridCol w:w="4660"/>
        <w:gridCol w:w="1522"/>
      </w:tblGrid>
      <w:tr w:rsidR="008152E6" w:rsidRPr="008152E6" w:rsidTr="008152E6">
        <w:trPr>
          <w:trHeight w:val="600"/>
          <w:jc w:val="center"/>
        </w:trPr>
        <w:tc>
          <w:tcPr>
            <w:tcW w:w="1840" w:type="dxa"/>
            <w:tcBorders>
              <w:top w:val="single" w:sz="4" w:space="0" w:color="auto"/>
              <w:left w:val="single" w:sz="4" w:space="0" w:color="auto"/>
              <w:bottom w:val="single" w:sz="4" w:space="0" w:color="auto"/>
              <w:right w:val="single" w:sz="4" w:space="0" w:color="auto"/>
            </w:tcBorders>
            <w:shd w:val="clear" w:color="000000" w:fill="9BC2E6"/>
            <w:hideMark/>
          </w:tcPr>
          <w:p w:rsidR="008152E6" w:rsidRPr="008152E6" w:rsidRDefault="008152E6" w:rsidP="008152E6">
            <w:pPr>
              <w:spacing w:after="0" w:line="240" w:lineRule="auto"/>
              <w:jc w:val="center"/>
              <w:rPr>
                <w:rFonts w:ascii="Times New Roman" w:eastAsia="Times New Roman" w:hAnsi="Times New Roman" w:cs="Times New Roman"/>
                <w:b/>
                <w:bCs/>
                <w:color w:val="000000"/>
                <w:lang w:eastAsia="es-ES"/>
              </w:rPr>
            </w:pPr>
            <w:r w:rsidRPr="008152E6">
              <w:rPr>
                <w:rFonts w:ascii="Times New Roman" w:eastAsia="Times New Roman" w:hAnsi="Times New Roman" w:cs="Times New Roman"/>
                <w:b/>
                <w:bCs/>
                <w:color w:val="000000"/>
                <w:lang w:eastAsia="es-ES"/>
              </w:rPr>
              <w:t>EJE TEMÁTICO</w:t>
            </w:r>
          </w:p>
        </w:tc>
        <w:tc>
          <w:tcPr>
            <w:tcW w:w="4660" w:type="dxa"/>
            <w:tcBorders>
              <w:top w:val="single" w:sz="4" w:space="0" w:color="auto"/>
              <w:left w:val="nil"/>
              <w:bottom w:val="single" w:sz="4" w:space="0" w:color="auto"/>
              <w:right w:val="single" w:sz="4" w:space="0" w:color="auto"/>
            </w:tcBorders>
            <w:shd w:val="clear" w:color="000000" w:fill="9BC2E6"/>
            <w:hideMark/>
          </w:tcPr>
          <w:p w:rsidR="008152E6" w:rsidRPr="008152E6" w:rsidRDefault="008152E6" w:rsidP="008152E6">
            <w:pPr>
              <w:spacing w:after="0" w:line="240" w:lineRule="auto"/>
              <w:jc w:val="center"/>
              <w:rPr>
                <w:rFonts w:ascii="Times New Roman" w:eastAsia="Times New Roman" w:hAnsi="Times New Roman" w:cs="Times New Roman"/>
                <w:b/>
                <w:bCs/>
                <w:color w:val="000000"/>
                <w:lang w:eastAsia="es-ES"/>
              </w:rPr>
            </w:pPr>
            <w:r w:rsidRPr="008152E6">
              <w:rPr>
                <w:rFonts w:ascii="Times New Roman" w:eastAsia="Times New Roman" w:hAnsi="Times New Roman" w:cs="Times New Roman"/>
                <w:b/>
                <w:bCs/>
                <w:color w:val="000000"/>
                <w:lang w:eastAsia="es-ES"/>
              </w:rPr>
              <w:t>TEMÁTICA</w:t>
            </w:r>
          </w:p>
        </w:tc>
        <w:tc>
          <w:tcPr>
            <w:tcW w:w="1522" w:type="dxa"/>
            <w:tcBorders>
              <w:top w:val="single" w:sz="4" w:space="0" w:color="auto"/>
              <w:left w:val="nil"/>
              <w:bottom w:val="single" w:sz="4" w:space="0" w:color="auto"/>
              <w:right w:val="single" w:sz="4" w:space="0" w:color="auto"/>
            </w:tcBorders>
            <w:shd w:val="clear" w:color="000000" w:fill="9BC2E6"/>
            <w:hideMark/>
          </w:tcPr>
          <w:p w:rsidR="008152E6" w:rsidRPr="008152E6" w:rsidRDefault="008152E6" w:rsidP="008152E6">
            <w:pPr>
              <w:spacing w:after="0" w:line="240" w:lineRule="auto"/>
              <w:jc w:val="center"/>
              <w:rPr>
                <w:rFonts w:ascii="Times New Roman" w:eastAsia="Times New Roman" w:hAnsi="Times New Roman" w:cs="Times New Roman"/>
                <w:b/>
                <w:bCs/>
                <w:color w:val="000000"/>
                <w:lang w:eastAsia="es-ES"/>
              </w:rPr>
            </w:pPr>
            <w:r w:rsidRPr="008152E6">
              <w:rPr>
                <w:rFonts w:ascii="Times New Roman" w:eastAsia="Times New Roman" w:hAnsi="Times New Roman" w:cs="Times New Roman"/>
                <w:b/>
                <w:bCs/>
                <w:color w:val="000000"/>
                <w:lang w:eastAsia="es-ES"/>
              </w:rPr>
              <w:t>OFERTA ELECTORAL</w:t>
            </w:r>
          </w:p>
        </w:tc>
      </w:tr>
      <w:tr w:rsidR="008152E6" w:rsidRPr="008152E6" w:rsidTr="008152E6">
        <w:trPr>
          <w:trHeight w:val="300"/>
          <w:jc w:val="center"/>
        </w:trPr>
        <w:tc>
          <w:tcPr>
            <w:tcW w:w="1840" w:type="dxa"/>
            <w:tcBorders>
              <w:top w:val="nil"/>
              <w:left w:val="single" w:sz="4" w:space="0" w:color="auto"/>
              <w:bottom w:val="single" w:sz="4" w:space="0" w:color="auto"/>
              <w:right w:val="single" w:sz="4" w:space="0" w:color="auto"/>
            </w:tcBorders>
            <w:shd w:val="clear" w:color="auto" w:fill="auto"/>
            <w:noWrap/>
            <w:vAlign w:val="bottom"/>
            <w:hideMark/>
          </w:tcPr>
          <w:p w:rsidR="008152E6" w:rsidRPr="008152E6" w:rsidRDefault="008152E6" w:rsidP="008152E6">
            <w:pPr>
              <w:spacing w:after="0" w:line="240" w:lineRule="auto"/>
              <w:rPr>
                <w:rFonts w:ascii="Times New Roman" w:eastAsia="Times New Roman" w:hAnsi="Times New Roman" w:cs="Times New Roman"/>
                <w:color w:val="000000"/>
                <w:lang w:eastAsia="es-ES"/>
              </w:rPr>
            </w:pPr>
            <w:r w:rsidRPr="008152E6">
              <w:rPr>
                <w:rFonts w:ascii="Times New Roman" w:eastAsia="Times New Roman" w:hAnsi="Times New Roman" w:cs="Times New Roman"/>
                <w:color w:val="000000"/>
                <w:lang w:eastAsia="es-ES"/>
              </w:rPr>
              <w:t>AUTONOMÍAS</w:t>
            </w:r>
          </w:p>
        </w:tc>
        <w:tc>
          <w:tcPr>
            <w:tcW w:w="4660" w:type="dxa"/>
            <w:tcBorders>
              <w:top w:val="nil"/>
              <w:left w:val="nil"/>
              <w:bottom w:val="single" w:sz="4" w:space="0" w:color="auto"/>
              <w:right w:val="single" w:sz="4" w:space="0" w:color="auto"/>
            </w:tcBorders>
            <w:shd w:val="clear" w:color="auto" w:fill="auto"/>
            <w:noWrap/>
            <w:vAlign w:val="bottom"/>
            <w:hideMark/>
          </w:tcPr>
          <w:p w:rsidR="008152E6" w:rsidRPr="008152E6" w:rsidRDefault="008152E6" w:rsidP="008152E6">
            <w:pPr>
              <w:spacing w:after="0" w:line="240" w:lineRule="auto"/>
              <w:ind w:firstLineChars="100" w:firstLine="220"/>
              <w:rPr>
                <w:rFonts w:ascii="Times New Roman" w:eastAsia="Times New Roman" w:hAnsi="Times New Roman" w:cs="Times New Roman"/>
                <w:color w:val="000000"/>
                <w:lang w:eastAsia="es-ES"/>
              </w:rPr>
            </w:pPr>
            <w:r w:rsidRPr="008152E6">
              <w:rPr>
                <w:rFonts w:ascii="Times New Roman" w:eastAsia="Times New Roman" w:hAnsi="Times New Roman" w:cs="Times New Roman"/>
                <w:color w:val="000000"/>
                <w:lang w:eastAsia="es-ES"/>
              </w:rPr>
              <w:t>AUTONOMÍAS</w:t>
            </w:r>
          </w:p>
        </w:tc>
        <w:tc>
          <w:tcPr>
            <w:tcW w:w="1522" w:type="dxa"/>
            <w:tcBorders>
              <w:top w:val="nil"/>
              <w:left w:val="nil"/>
              <w:bottom w:val="single" w:sz="4" w:space="0" w:color="auto"/>
              <w:right w:val="single" w:sz="4" w:space="0" w:color="auto"/>
            </w:tcBorders>
            <w:shd w:val="clear" w:color="auto" w:fill="auto"/>
            <w:noWrap/>
            <w:vAlign w:val="bottom"/>
            <w:hideMark/>
          </w:tcPr>
          <w:p w:rsidR="008152E6" w:rsidRPr="008152E6" w:rsidRDefault="008152E6" w:rsidP="008152E6">
            <w:pPr>
              <w:spacing w:after="0" w:line="240" w:lineRule="auto"/>
              <w:jc w:val="center"/>
              <w:rPr>
                <w:rFonts w:ascii="Times New Roman" w:eastAsia="Times New Roman" w:hAnsi="Times New Roman" w:cs="Times New Roman"/>
                <w:color w:val="000000"/>
                <w:lang w:eastAsia="es-ES"/>
              </w:rPr>
            </w:pPr>
            <w:r w:rsidRPr="008152E6">
              <w:rPr>
                <w:rFonts w:ascii="Times New Roman" w:eastAsia="Times New Roman" w:hAnsi="Times New Roman" w:cs="Times New Roman"/>
                <w:color w:val="000000"/>
                <w:lang w:eastAsia="es-ES"/>
              </w:rPr>
              <w:t>2</w:t>
            </w:r>
          </w:p>
        </w:tc>
      </w:tr>
      <w:tr w:rsidR="008152E6" w:rsidRPr="008152E6" w:rsidTr="008152E6">
        <w:trPr>
          <w:trHeight w:val="300"/>
          <w:jc w:val="center"/>
        </w:trPr>
        <w:tc>
          <w:tcPr>
            <w:tcW w:w="1840" w:type="dxa"/>
            <w:tcBorders>
              <w:top w:val="nil"/>
              <w:left w:val="single" w:sz="4" w:space="0" w:color="auto"/>
              <w:bottom w:val="single" w:sz="4" w:space="0" w:color="auto"/>
              <w:right w:val="single" w:sz="4" w:space="0" w:color="auto"/>
            </w:tcBorders>
            <w:shd w:val="clear" w:color="auto" w:fill="auto"/>
            <w:noWrap/>
            <w:vAlign w:val="bottom"/>
            <w:hideMark/>
          </w:tcPr>
          <w:p w:rsidR="008152E6" w:rsidRPr="008152E6" w:rsidRDefault="008152E6" w:rsidP="008152E6">
            <w:pPr>
              <w:spacing w:after="0" w:line="240" w:lineRule="auto"/>
              <w:rPr>
                <w:rFonts w:ascii="Times New Roman" w:eastAsia="Times New Roman" w:hAnsi="Times New Roman" w:cs="Times New Roman"/>
                <w:color w:val="000000"/>
                <w:lang w:eastAsia="es-ES"/>
              </w:rPr>
            </w:pPr>
            <w:r w:rsidRPr="008152E6">
              <w:rPr>
                <w:rFonts w:ascii="Times New Roman" w:eastAsia="Times New Roman" w:hAnsi="Times New Roman" w:cs="Times New Roman"/>
                <w:color w:val="000000"/>
                <w:lang w:eastAsia="es-ES"/>
              </w:rPr>
              <w:t>ECONOMÍA</w:t>
            </w:r>
          </w:p>
        </w:tc>
        <w:tc>
          <w:tcPr>
            <w:tcW w:w="4660" w:type="dxa"/>
            <w:tcBorders>
              <w:top w:val="nil"/>
              <w:left w:val="nil"/>
              <w:bottom w:val="single" w:sz="4" w:space="0" w:color="auto"/>
              <w:right w:val="single" w:sz="4" w:space="0" w:color="auto"/>
            </w:tcBorders>
            <w:shd w:val="clear" w:color="auto" w:fill="auto"/>
            <w:noWrap/>
            <w:vAlign w:val="bottom"/>
            <w:hideMark/>
          </w:tcPr>
          <w:p w:rsidR="008152E6" w:rsidRPr="008152E6" w:rsidRDefault="008152E6" w:rsidP="008152E6">
            <w:pPr>
              <w:spacing w:after="0" w:line="240" w:lineRule="auto"/>
              <w:ind w:firstLineChars="100" w:firstLine="220"/>
              <w:rPr>
                <w:rFonts w:ascii="Times New Roman" w:eastAsia="Times New Roman" w:hAnsi="Times New Roman" w:cs="Times New Roman"/>
                <w:color w:val="000000"/>
                <w:lang w:eastAsia="es-ES"/>
              </w:rPr>
            </w:pPr>
            <w:r w:rsidRPr="008152E6">
              <w:rPr>
                <w:rFonts w:ascii="Times New Roman" w:eastAsia="Times New Roman" w:hAnsi="Times New Roman" w:cs="Times New Roman"/>
                <w:color w:val="000000"/>
                <w:lang w:eastAsia="es-ES"/>
              </w:rPr>
              <w:t xml:space="preserve"> COFINANCIAR</w:t>
            </w:r>
          </w:p>
        </w:tc>
        <w:tc>
          <w:tcPr>
            <w:tcW w:w="1522" w:type="dxa"/>
            <w:tcBorders>
              <w:top w:val="nil"/>
              <w:left w:val="nil"/>
              <w:bottom w:val="single" w:sz="4" w:space="0" w:color="auto"/>
              <w:right w:val="single" w:sz="4" w:space="0" w:color="auto"/>
            </w:tcBorders>
            <w:shd w:val="clear" w:color="auto" w:fill="auto"/>
            <w:noWrap/>
            <w:vAlign w:val="bottom"/>
            <w:hideMark/>
          </w:tcPr>
          <w:p w:rsidR="008152E6" w:rsidRPr="008152E6" w:rsidRDefault="008152E6" w:rsidP="008152E6">
            <w:pPr>
              <w:spacing w:after="0" w:line="240" w:lineRule="auto"/>
              <w:jc w:val="center"/>
              <w:rPr>
                <w:rFonts w:ascii="Times New Roman" w:eastAsia="Times New Roman" w:hAnsi="Times New Roman" w:cs="Times New Roman"/>
                <w:color w:val="000000"/>
                <w:lang w:eastAsia="es-ES"/>
              </w:rPr>
            </w:pPr>
            <w:r w:rsidRPr="008152E6">
              <w:rPr>
                <w:rFonts w:ascii="Times New Roman" w:eastAsia="Times New Roman" w:hAnsi="Times New Roman" w:cs="Times New Roman"/>
                <w:color w:val="000000"/>
                <w:lang w:eastAsia="es-ES"/>
              </w:rPr>
              <w:t>3</w:t>
            </w:r>
          </w:p>
        </w:tc>
      </w:tr>
      <w:tr w:rsidR="008152E6" w:rsidRPr="008152E6" w:rsidTr="008152E6">
        <w:trPr>
          <w:trHeight w:val="300"/>
          <w:jc w:val="center"/>
        </w:trPr>
        <w:tc>
          <w:tcPr>
            <w:tcW w:w="1840" w:type="dxa"/>
            <w:tcBorders>
              <w:top w:val="nil"/>
              <w:left w:val="single" w:sz="4" w:space="0" w:color="auto"/>
              <w:bottom w:val="single" w:sz="4" w:space="0" w:color="auto"/>
              <w:right w:val="single" w:sz="4" w:space="0" w:color="auto"/>
            </w:tcBorders>
            <w:shd w:val="clear" w:color="auto" w:fill="auto"/>
            <w:noWrap/>
            <w:vAlign w:val="bottom"/>
            <w:hideMark/>
          </w:tcPr>
          <w:p w:rsidR="008152E6" w:rsidRPr="008152E6" w:rsidRDefault="008152E6" w:rsidP="008152E6">
            <w:pPr>
              <w:spacing w:after="0" w:line="240" w:lineRule="auto"/>
              <w:rPr>
                <w:rFonts w:ascii="Times New Roman" w:eastAsia="Times New Roman" w:hAnsi="Times New Roman" w:cs="Times New Roman"/>
                <w:color w:val="000000"/>
                <w:lang w:eastAsia="es-ES"/>
              </w:rPr>
            </w:pPr>
            <w:r w:rsidRPr="008152E6">
              <w:rPr>
                <w:rFonts w:ascii="Times New Roman" w:eastAsia="Times New Roman" w:hAnsi="Times New Roman" w:cs="Times New Roman"/>
                <w:color w:val="000000"/>
                <w:lang w:eastAsia="es-ES"/>
              </w:rPr>
              <w:t> </w:t>
            </w:r>
          </w:p>
        </w:tc>
        <w:tc>
          <w:tcPr>
            <w:tcW w:w="4660" w:type="dxa"/>
            <w:tcBorders>
              <w:top w:val="nil"/>
              <w:left w:val="nil"/>
              <w:bottom w:val="single" w:sz="4" w:space="0" w:color="auto"/>
              <w:right w:val="single" w:sz="4" w:space="0" w:color="auto"/>
            </w:tcBorders>
            <w:shd w:val="clear" w:color="auto" w:fill="auto"/>
            <w:noWrap/>
            <w:vAlign w:val="bottom"/>
            <w:hideMark/>
          </w:tcPr>
          <w:p w:rsidR="008152E6" w:rsidRPr="008152E6" w:rsidRDefault="008152E6" w:rsidP="008152E6">
            <w:pPr>
              <w:spacing w:after="0" w:line="240" w:lineRule="auto"/>
              <w:ind w:firstLineChars="100" w:firstLine="220"/>
              <w:rPr>
                <w:rFonts w:ascii="Times New Roman" w:eastAsia="Times New Roman" w:hAnsi="Times New Roman" w:cs="Times New Roman"/>
                <w:color w:val="000000"/>
                <w:lang w:eastAsia="es-ES"/>
              </w:rPr>
            </w:pPr>
            <w:r w:rsidRPr="008152E6">
              <w:rPr>
                <w:rFonts w:ascii="Times New Roman" w:eastAsia="Times New Roman" w:hAnsi="Times New Roman" w:cs="Times New Roman"/>
                <w:color w:val="000000"/>
                <w:lang w:eastAsia="es-ES"/>
              </w:rPr>
              <w:t xml:space="preserve"> TRASFORMACIÓN Y VALOR AGREGADO</w:t>
            </w:r>
          </w:p>
        </w:tc>
        <w:tc>
          <w:tcPr>
            <w:tcW w:w="1522" w:type="dxa"/>
            <w:tcBorders>
              <w:top w:val="nil"/>
              <w:left w:val="nil"/>
              <w:bottom w:val="single" w:sz="4" w:space="0" w:color="auto"/>
              <w:right w:val="single" w:sz="4" w:space="0" w:color="auto"/>
            </w:tcBorders>
            <w:shd w:val="clear" w:color="auto" w:fill="auto"/>
            <w:noWrap/>
            <w:vAlign w:val="bottom"/>
            <w:hideMark/>
          </w:tcPr>
          <w:p w:rsidR="008152E6" w:rsidRPr="008152E6" w:rsidRDefault="008152E6" w:rsidP="008152E6">
            <w:pPr>
              <w:spacing w:after="0" w:line="240" w:lineRule="auto"/>
              <w:jc w:val="center"/>
              <w:rPr>
                <w:rFonts w:ascii="Times New Roman" w:eastAsia="Times New Roman" w:hAnsi="Times New Roman" w:cs="Times New Roman"/>
                <w:color w:val="000000"/>
                <w:lang w:eastAsia="es-ES"/>
              </w:rPr>
            </w:pPr>
            <w:r w:rsidRPr="008152E6">
              <w:rPr>
                <w:rFonts w:ascii="Times New Roman" w:eastAsia="Times New Roman" w:hAnsi="Times New Roman" w:cs="Times New Roman"/>
                <w:color w:val="000000"/>
                <w:lang w:eastAsia="es-ES"/>
              </w:rPr>
              <w:t>6</w:t>
            </w:r>
          </w:p>
        </w:tc>
      </w:tr>
      <w:tr w:rsidR="008152E6" w:rsidRPr="008152E6" w:rsidTr="008152E6">
        <w:trPr>
          <w:trHeight w:val="300"/>
          <w:jc w:val="center"/>
        </w:trPr>
        <w:tc>
          <w:tcPr>
            <w:tcW w:w="1840" w:type="dxa"/>
            <w:tcBorders>
              <w:top w:val="nil"/>
              <w:left w:val="single" w:sz="4" w:space="0" w:color="auto"/>
              <w:bottom w:val="single" w:sz="4" w:space="0" w:color="auto"/>
              <w:right w:val="single" w:sz="4" w:space="0" w:color="auto"/>
            </w:tcBorders>
            <w:shd w:val="clear" w:color="auto" w:fill="auto"/>
            <w:noWrap/>
            <w:vAlign w:val="bottom"/>
            <w:hideMark/>
          </w:tcPr>
          <w:p w:rsidR="008152E6" w:rsidRPr="008152E6" w:rsidRDefault="008152E6" w:rsidP="008152E6">
            <w:pPr>
              <w:spacing w:after="0" w:line="240" w:lineRule="auto"/>
              <w:rPr>
                <w:rFonts w:ascii="Times New Roman" w:eastAsia="Times New Roman" w:hAnsi="Times New Roman" w:cs="Times New Roman"/>
                <w:color w:val="000000"/>
                <w:lang w:eastAsia="es-ES"/>
              </w:rPr>
            </w:pPr>
            <w:r w:rsidRPr="008152E6">
              <w:rPr>
                <w:rFonts w:ascii="Times New Roman" w:eastAsia="Times New Roman" w:hAnsi="Times New Roman" w:cs="Times New Roman"/>
                <w:color w:val="000000"/>
                <w:lang w:eastAsia="es-ES"/>
              </w:rPr>
              <w:t> </w:t>
            </w:r>
          </w:p>
        </w:tc>
        <w:tc>
          <w:tcPr>
            <w:tcW w:w="4660" w:type="dxa"/>
            <w:tcBorders>
              <w:top w:val="nil"/>
              <w:left w:val="nil"/>
              <w:bottom w:val="single" w:sz="4" w:space="0" w:color="auto"/>
              <w:right w:val="single" w:sz="4" w:space="0" w:color="auto"/>
            </w:tcBorders>
            <w:shd w:val="clear" w:color="auto" w:fill="auto"/>
            <w:noWrap/>
            <w:vAlign w:val="bottom"/>
            <w:hideMark/>
          </w:tcPr>
          <w:p w:rsidR="008152E6" w:rsidRPr="008152E6" w:rsidRDefault="008152E6" w:rsidP="008152E6">
            <w:pPr>
              <w:spacing w:after="0" w:line="240" w:lineRule="auto"/>
              <w:ind w:firstLineChars="100" w:firstLine="220"/>
              <w:rPr>
                <w:rFonts w:ascii="Times New Roman" w:eastAsia="Times New Roman" w:hAnsi="Times New Roman" w:cs="Times New Roman"/>
                <w:color w:val="000000"/>
                <w:lang w:eastAsia="es-ES"/>
              </w:rPr>
            </w:pPr>
            <w:r w:rsidRPr="008152E6">
              <w:rPr>
                <w:rFonts w:ascii="Times New Roman" w:eastAsia="Times New Roman" w:hAnsi="Times New Roman" w:cs="Times New Roman"/>
                <w:color w:val="000000"/>
                <w:lang w:eastAsia="es-ES"/>
              </w:rPr>
              <w:t>INTEGRANDO NUESTRA BOLIVIA - CHUQUISACA</w:t>
            </w:r>
          </w:p>
        </w:tc>
        <w:tc>
          <w:tcPr>
            <w:tcW w:w="1522" w:type="dxa"/>
            <w:tcBorders>
              <w:top w:val="nil"/>
              <w:left w:val="nil"/>
              <w:bottom w:val="single" w:sz="4" w:space="0" w:color="auto"/>
              <w:right w:val="single" w:sz="4" w:space="0" w:color="auto"/>
            </w:tcBorders>
            <w:shd w:val="clear" w:color="auto" w:fill="auto"/>
            <w:noWrap/>
            <w:vAlign w:val="bottom"/>
            <w:hideMark/>
          </w:tcPr>
          <w:p w:rsidR="008152E6" w:rsidRPr="008152E6" w:rsidRDefault="008152E6" w:rsidP="008152E6">
            <w:pPr>
              <w:spacing w:after="0" w:line="240" w:lineRule="auto"/>
              <w:jc w:val="center"/>
              <w:rPr>
                <w:rFonts w:ascii="Times New Roman" w:eastAsia="Times New Roman" w:hAnsi="Times New Roman" w:cs="Times New Roman"/>
                <w:color w:val="000000"/>
                <w:lang w:eastAsia="es-ES"/>
              </w:rPr>
            </w:pPr>
            <w:r w:rsidRPr="008152E6">
              <w:rPr>
                <w:rFonts w:ascii="Times New Roman" w:eastAsia="Times New Roman" w:hAnsi="Times New Roman" w:cs="Times New Roman"/>
                <w:color w:val="000000"/>
                <w:lang w:eastAsia="es-ES"/>
              </w:rPr>
              <w:t>12</w:t>
            </w:r>
          </w:p>
        </w:tc>
      </w:tr>
      <w:tr w:rsidR="008152E6" w:rsidRPr="008152E6" w:rsidTr="008152E6">
        <w:trPr>
          <w:trHeight w:val="300"/>
          <w:jc w:val="center"/>
        </w:trPr>
        <w:tc>
          <w:tcPr>
            <w:tcW w:w="1840" w:type="dxa"/>
            <w:tcBorders>
              <w:top w:val="nil"/>
              <w:left w:val="single" w:sz="4" w:space="0" w:color="auto"/>
              <w:bottom w:val="single" w:sz="4" w:space="0" w:color="auto"/>
              <w:right w:val="single" w:sz="4" w:space="0" w:color="auto"/>
            </w:tcBorders>
            <w:shd w:val="clear" w:color="auto" w:fill="auto"/>
            <w:noWrap/>
            <w:vAlign w:val="bottom"/>
            <w:hideMark/>
          </w:tcPr>
          <w:p w:rsidR="008152E6" w:rsidRPr="008152E6" w:rsidRDefault="008152E6" w:rsidP="008152E6">
            <w:pPr>
              <w:spacing w:after="0" w:line="240" w:lineRule="auto"/>
              <w:rPr>
                <w:rFonts w:ascii="Times New Roman" w:eastAsia="Times New Roman" w:hAnsi="Times New Roman" w:cs="Times New Roman"/>
                <w:color w:val="000000"/>
                <w:lang w:eastAsia="es-ES"/>
              </w:rPr>
            </w:pPr>
            <w:r w:rsidRPr="008152E6">
              <w:rPr>
                <w:rFonts w:ascii="Times New Roman" w:eastAsia="Times New Roman" w:hAnsi="Times New Roman" w:cs="Times New Roman"/>
                <w:color w:val="000000"/>
                <w:lang w:eastAsia="es-ES"/>
              </w:rPr>
              <w:t> </w:t>
            </w:r>
          </w:p>
        </w:tc>
        <w:tc>
          <w:tcPr>
            <w:tcW w:w="4660" w:type="dxa"/>
            <w:tcBorders>
              <w:top w:val="nil"/>
              <w:left w:val="nil"/>
              <w:bottom w:val="single" w:sz="4" w:space="0" w:color="auto"/>
              <w:right w:val="single" w:sz="4" w:space="0" w:color="auto"/>
            </w:tcBorders>
            <w:shd w:val="clear" w:color="auto" w:fill="auto"/>
            <w:noWrap/>
            <w:vAlign w:val="bottom"/>
            <w:hideMark/>
          </w:tcPr>
          <w:p w:rsidR="008152E6" w:rsidRPr="008152E6" w:rsidRDefault="008152E6" w:rsidP="008152E6">
            <w:pPr>
              <w:spacing w:after="0" w:line="240" w:lineRule="auto"/>
              <w:ind w:firstLineChars="100" w:firstLine="220"/>
              <w:rPr>
                <w:rFonts w:ascii="Times New Roman" w:eastAsia="Times New Roman" w:hAnsi="Times New Roman" w:cs="Times New Roman"/>
                <w:color w:val="000000"/>
                <w:lang w:eastAsia="es-ES"/>
              </w:rPr>
            </w:pPr>
            <w:r w:rsidRPr="008152E6">
              <w:rPr>
                <w:rFonts w:ascii="Times New Roman" w:eastAsia="Times New Roman" w:hAnsi="Times New Roman" w:cs="Times New Roman"/>
                <w:color w:val="000000"/>
                <w:lang w:eastAsia="es-ES"/>
              </w:rPr>
              <w:t>PRODUCCIÓN AGROPECUARIA</w:t>
            </w:r>
          </w:p>
        </w:tc>
        <w:tc>
          <w:tcPr>
            <w:tcW w:w="1522" w:type="dxa"/>
            <w:tcBorders>
              <w:top w:val="nil"/>
              <w:left w:val="nil"/>
              <w:bottom w:val="single" w:sz="4" w:space="0" w:color="auto"/>
              <w:right w:val="single" w:sz="4" w:space="0" w:color="auto"/>
            </w:tcBorders>
            <w:shd w:val="clear" w:color="auto" w:fill="auto"/>
            <w:noWrap/>
            <w:vAlign w:val="bottom"/>
            <w:hideMark/>
          </w:tcPr>
          <w:p w:rsidR="008152E6" w:rsidRPr="008152E6" w:rsidRDefault="008152E6" w:rsidP="008152E6">
            <w:pPr>
              <w:spacing w:after="0" w:line="240" w:lineRule="auto"/>
              <w:jc w:val="center"/>
              <w:rPr>
                <w:rFonts w:ascii="Times New Roman" w:eastAsia="Times New Roman" w:hAnsi="Times New Roman" w:cs="Times New Roman"/>
                <w:color w:val="000000"/>
                <w:lang w:eastAsia="es-ES"/>
              </w:rPr>
            </w:pPr>
            <w:r w:rsidRPr="008152E6">
              <w:rPr>
                <w:rFonts w:ascii="Times New Roman" w:eastAsia="Times New Roman" w:hAnsi="Times New Roman" w:cs="Times New Roman"/>
                <w:color w:val="000000"/>
                <w:lang w:eastAsia="es-ES"/>
              </w:rPr>
              <w:t>6</w:t>
            </w:r>
          </w:p>
        </w:tc>
      </w:tr>
      <w:tr w:rsidR="008152E6" w:rsidRPr="008152E6" w:rsidTr="008152E6">
        <w:trPr>
          <w:trHeight w:val="300"/>
          <w:jc w:val="center"/>
        </w:trPr>
        <w:tc>
          <w:tcPr>
            <w:tcW w:w="1840" w:type="dxa"/>
            <w:tcBorders>
              <w:top w:val="nil"/>
              <w:left w:val="single" w:sz="4" w:space="0" w:color="auto"/>
              <w:bottom w:val="single" w:sz="4" w:space="0" w:color="auto"/>
              <w:right w:val="single" w:sz="4" w:space="0" w:color="auto"/>
            </w:tcBorders>
            <w:shd w:val="clear" w:color="auto" w:fill="auto"/>
            <w:noWrap/>
            <w:vAlign w:val="bottom"/>
            <w:hideMark/>
          </w:tcPr>
          <w:p w:rsidR="008152E6" w:rsidRPr="008152E6" w:rsidRDefault="008152E6" w:rsidP="008152E6">
            <w:pPr>
              <w:spacing w:after="0" w:line="240" w:lineRule="auto"/>
              <w:rPr>
                <w:rFonts w:ascii="Times New Roman" w:eastAsia="Times New Roman" w:hAnsi="Times New Roman" w:cs="Times New Roman"/>
                <w:color w:val="000000"/>
                <w:lang w:eastAsia="es-ES"/>
              </w:rPr>
            </w:pPr>
            <w:r w:rsidRPr="008152E6">
              <w:rPr>
                <w:rFonts w:ascii="Times New Roman" w:eastAsia="Times New Roman" w:hAnsi="Times New Roman" w:cs="Times New Roman"/>
                <w:color w:val="000000"/>
                <w:lang w:eastAsia="es-ES"/>
              </w:rPr>
              <w:t> </w:t>
            </w:r>
          </w:p>
        </w:tc>
        <w:tc>
          <w:tcPr>
            <w:tcW w:w="4660" w:type="dxa"/>
            <w:tcBorders>
              <w:top w:val="nil"/>
              <w:left w:val="nil"/>
              <w:bottom w:val="single" w:sz="4" w:space="0" w:color="auto"/>
              <w:right w:val="single" w:sz="4" w:space="0" w:color="auto"/>
            </w:tcBorders>
            <w:shd w:val="clear" w:color="auto" w:fill="auto"/>
            <w:noWrap/>
            <w:vAlign w:val="bottom"/>
            <w:hideMark/>
          </w:tcPr>
          <w:p w:rsidR="008152E6" w:rsidRPr="008152E6" w:rsidRDefault="008152E6" w:rsidP="008152E6">
            <w:pPr>
              <w:spacing w:after="0" w:line="240" w:lineRule="auto"/>
              <w:ind w:firstLineChars="100" w:firstLine="220"/>
              <w:rPr>
                <w:rFonts w:ascii="Times New Roman" w:eastAsia="Times New Roman" w:hAnsi="Times New Roman" w:cs="Times New Roman"/>
                <w:color w:val="000000"/>
                <w:lang w:eastAsia="es-ES"/>
              </w:rPr>
            </w:pPr>
            <w:r w:rsidRPr="008152E6">
              <w:rPr>
                <w:rFonts w:ascii="Times New Roman" w:eastAsia="Times New Roman" w:hAnsi="Times New Roman" w:cs="Times New Roman"/>
                <w:color w:val="000000"/>
                <w:lang w:eastAsia="es-ES"/>
              </w:rPr>
              <w:t xml:space="preserve">RECURSOS </w:t>
            </w:r>
            <w:proofErr w:type="spellStart"/>
            <w:r w:rsidRPr="008152E6">
              <w:rPr>
                <w:rFonts w:ascii="Times New Roman" w:eastAsia="Times New Roman" w:hAnsi="Times New Roman" w:cs="Times New Roman"/>
                <w:color w:val="000000"/>
                <w:lang w:eastAsia="es-ES"/>
              </w:rPr>
              <w:t>HIDROCARBURÍFEROS</w:t>
            </w:r>
            <w:proofErr w:type="spellEnd"/>
          </w:p>
        </w:tc>
        <w:tc>
          <w:tcPr>
            <w:tcW w:w="1522" w:type="dxa"/>
            <w:tcBorders>
              <w:top w:val="nil"/>
              <w:left w:val="nil"/>
              <w:bottom w:val="single" w:sz="4" w:space="0" w:color="auto"/>
              <w:right w:val="single" w:sz="4" w:space="0" w:color="auto"/>
            </w:tcBorders>
            <w:shd w:val="clear" w:color="auto" w:fill="auto"/>
            <w:noWrap/>
            <w:vAlign w:val="bottom"/>
            <w:hideMark/>
          </w:tcPr>
          <w:p w:rsidR="008152E6" w:rsidRPr="008152E6" w:rsidRDefault="008152E6" w:rsidP="008152E6">
            <w:pPr>
              <w:spacing w:after="0" w:line="240" w:lineRule="auto"/>
              <w:jc w:val="center"/>
              <w:rPr>
                <w:rFonts w:ascii="Times New Roman" w:eastAsia="Times New Roman" w:hAnsi="Times New Roman" w:cs="Times New Roman"/>
                <w:color w:val="000000"/>
                <w:lang w:eastAsia="es-ES"/>
              </w:rPr>
            </w:pPr>
            <w:r w:rsidRPr="008152E6">
              <w:rPr>
                <w:rFonts w:ascii="Times New Roman" w:eastAsia="Times New Roman" w:hAnsi="Times New Roman" w:cs="Times New Roman"/>
                <w:color w:val="000000"/>
                <w:lang w:eastAsia="es-ES"/>
              </w:rPr>
              <w:t>5</w:t>
            </w:r>
          </w:p>
        </w:tc>
      </w:tr>
      <w:tr w:rsidR="008152E6" w:rsidRPr="008152E6" w:rsidTr="008152E6">
        <w:trPr>
          <w:trHeight w:val="300"/>
          <w:jc w:val="center"/>
        </w:trPr>
        <w:tc>
          <w:tcPr>
            <w:tcW w:w="1840" w:type="dxa"/>
            <w:tcBorders>
              <w:top w:val="nil"/>
              <w:left w:val="single" w:sz="4" w:space="0" w:color="auto"/>
              <w:bottom w:val="single" w:sz="4" w:space="0" w:color="auto"/>
              <w:right w:val="single" w:sz="4" w:space="0" w:color="auto"/>
            </w:tcBorders>
            <w:shd w:val="clear" w:color="auto" w:fill="auto"/>
            <w:noWrap/>
            <w:vAlign w:val="bottom"/>
            <w:hideMark/>
          </w:tcPr>
          <w:p w:rsidR="008152E6" w:rsidRPr="008152E6" w:rsidRDefault="008152E6" w:rsidP="008152E6">
            <w:pPr>
              <w:spacing w:after="0" w:line="240" w:lineRule="auto"/>
              <w:rPr>
                <w:rFonts w:ascii="Times New Roman" w:eastAsia="Times New Roman" w:hAnsi="Times New Roman" w:cs="Times New Roman"/>
                <w:color w:val="000000"/>
                <w:lang w:eastAsia="es-ES"/>
              </w:rPr>
            </w:pPr>
            <w:r w:rsidRPr="008152E6">
              <w:rPr>
                <w:rFonts w:ascii="Times New Roman" w:eastAsia="Times New Roman" w:hAnsi="Times New Roman" w:cs="Times New Roman"/>
                <w:color w:val="000000"/>
                <w:lang w:eastAsia="es-ES"/>
              </w:rPr>
              <w:t> </w:t>
            </w:r>
          </w:p>
        </w:tc>
        <w:tc>
          <w:tcPr>
            <w:tcW w:w="4660" w:type="dxa"/>
            <w:tcBorders>
              <w:top w:val="nil"/>
              <w:left w:val="nil"/>
              <w:bottom w:val="single" w:sz="4" w:space="0" w:color="auto"/>
              <w:right w:val="single" w:sz="4" w:space="0" w:color="auto"/>
            </w:tcBorders>
            <w:shd w:val="clear" w:color="auto" w:fill="auto"/>
            <w:noWrap/>
            <w:vAlign w:val="bottom"/>
            <w:hideMark/>
          </w:tcPr>
          <w:p w:rsidR="008152E6" w:rsidRPr="008152E6" w:rsidRDefault="008152E6" w:rsidP="008152E6">
            <w:pPr>
              <w:spacing w:after="0" w:line="240" w:lineRule="auto"/>
              <w:ind w:firstLineChars="100" w:firstLine="220"/>
              <w:rPr>
                <w:rFonts w:ascii="Times New Roman" w:eastAsia="Times New Roman" w:hAnsi="Times New Roman" w:cs="Times New Roman"/>
                <w:color w:val="000000"/>
                <w:lang w:eastAsia="es-ES"/>
              </w:rPr>
            </w:pPr>
            <w:r w:rsidRPr="008152E6">
              <w:rPr>
                <w:rFonts w:ascii="Times New Roman" w:eastAsia="Times New Roman" w:hAnsi="Times New Roman" w:cs="Times New Roman"/>
                <w:color w:val="000000"/>
                <w:lang w:eastAsia="es-ES"/>
              </w:rPr>
              <w:t>TURISMO</w:t>
            </w:r>
          </w:p>
        </w:tc>
        <w:tc>
          <w:tcPr>
            <w:tcW w:w="1522" w:type="dxa"/>
            <w:tcBorders>
              <w:top w:val="nil"/>
              <w:left w:val="nil"/>
              <w:bottom w:val="single" w:sz="4" w:space="0" w:color="auto"/>
              <w:right w:val="single" w:sz="4" w:space="0" w:color="auto"/>
            </w:tcBorders>
            <w:shd w:val="clear" w:color="auto" w:fill="auto"/>
            <w:noWrap/>
            <w:vAlign w:val="bottom"/>
            <w:hideMark/>
          </w:tcPr>
          <w:p w:rsidR="008152E6" w:rsidRPr="008152E6" w:rsidRDefault="008152E6" w:rsidP="008152E6">
            <w:pPr>
              <w:spacing w:after="0" w:line="240" w:lineRule="auto"/>
              <w:jc w:val="center"/>
              <w:rPr>
                <w:rFonts w:ascii="Times New Roman" w:eastAsia="Times New Roman" w:hAnsi="Times New Roman" w:cs="Times New Roman"/>
                <w:color w:val="000000"/>
                <w:lang w:eastAsia="es-ES"/>
              </w:rPr>
            </w:pPr>
            <w:r w:rsidRPr="008152E6">
              <w:rPr>
                <w:rFonts w:ascii="Times New Roman" w:eastAsia="Times New Roman" w:hAnsi="Times New Roman" w:cs="Times New Roman"/>
                <w:color w:val="000000"/>
                <w:lang w:eastAsia="es-ES"/>
              </w:rPr>
              <w:t>11</w:t>
            </w:r>
          </w:p>
        </w:tc>
      </w:tr>
      <w:tr w:rsidR="008152E6" w:rsidRPr="008152E6" w:rsidTr="008152E6">
        <w:trPr>
          <w:trHeight w:val="300"/>
          <w:jc w:val="center"/>
        </w:trPr>
        <w:tc>
          <w:tcPr>
            <w:tcW w:w="1840" w:type="dxa"/>
            <w:tcBorders>
              <w:top w:val="nil"/>
              <w:left w:val="single" w:sz="4" w:space="0" w:color="auto"/>
              <w:bottom w:val="single" w:sz="4" w:space="0" w:color="auto"/>
              <w:right w:val="single" w:sz="4" w:space="0" w:color="auto"/>
            </w:tcBorders>
            <w:shd w:val="clear" w:color="auto" w:fill="auto"/>
            <w:noWrap/>
            <w:vAlign w:val="bottom"/>
            <w:hideMark/>
          </w:tcPr>
          <w:p w:rsidR="008152E6" w:rsidRPr="008152E6" w:rsidRDefault="008152E6" w:rsidP="008152E6">
            <w:pPr>
              <w:spacing w:after="0" w:line="240" w:lineRule="auto"/>
              <w:rPr>
                <w:rFonts w:ascii="Times New Roman" w:eastAsia="Times New Roman" w:hAnsi="Times New Roman" w:cs="Times New Roman"/>
                <w:color w:val="000000"/>
                <w:lang w:eastAsia="es-ES"/>
              </w:rPr>
            </w:pPr>
            <w:r w:rsidRPr="008152E6">
              <w:rPr>
                <w:rFonts w:ascii="Times New Roman" w:eastAsia="Times New Roman" w:hAnsi="Times New Roman" w:cs="Times New Roman"/>
                <w:color w:val="000000"/>
                <w:lang w:eastAsia="es-ES"/>
              </w:rPr>
              <w:t>EDUCACIÓN</w:t>
            </w:r>
          </w:p>
        </w:tc>
        <w:tc>
          <w:tcPr>
            <w:tcW w:w="4660" w:type="dxa"/>
            <w:tcBorders>
              <w:top w:val="nil"/>
              <w:left w:val="nil"/>
              <w:bottom w:val="single" w:sz="4" w:space="0" w:color="auto"/>
              <w:right w:val="single" w:sz="4" w:space="0" w:color="auto"/>
            </w:tcBorders>
            <w:shd w:val="clear" w:color="auto" w:fill="auto"/>
            <w:noWrap/>
            <w:vAlign w:val="bottom"/>
            <w:hideMark/>
          </w:tcPr>
          <w:p w:rsidR="008152E6" w:rsidRPr="008152E6" w:rsidRDefault="008152E6" w:rsidP="008152E6">
            <w:pPr>
              <w:spacing w:after="0" w:line="240" w:lineRule="auto"/>
              <w:ind w:firstLineChars="100" w:firstLine="220"/>
              <w:rPr>
                <w:rFonts w:ascii="Times New Roman" w:eastAsia="Times New Roman" w:hAnsi="Times New Roman" w:cs="Times New Roman"/>
                <w:color w:val="000000"/>
                <w:lang w:eastAsia="es-ES"/>
              </w:rPr>
            </w:pPr>
            <w:r w:rsidRPr="008152E6">
              <w:rPr>
                <w:rFonts w:ascii="Times New Roman" w:eastAsia="Times New Roman" w:hAnsi="Times New Roman" w:cs="Times New Roman"/>
                <w:color w:val="000000"/>
                <w:lang w:eastAsia="es-ES"/>
              </w:rPr>
              <w:t>DEPORTE</w:t>
            </w:r>
          </w:p>
        </w:tc>
        <w:tc>
          <w:tcPr>
            <w:tcW w:w="1522" w:type="dxa"/>
            <w:tcBorders>
              <w:top w:val="nil"/>
              <w:left w:val="nil"/>
              <w:bottom w:val="single" w:sz="4" w:space="0" w:color="auto"/>
              <w:right w:val="single" w:sz="4" w:space="0" w:color="auto"/>
            </w:tcBorders>
            <w:shd w:val="clear" w:color="auto" w:fill="auto"/>
            <w:noWrap/>
            <w:vAlign w:val="bottom"/>
            <w:hideMark/>
          </w:tcPr>
          <w:p w:rsidR="008152E6" w:rsidRPr="008152E6" w:rsidRDefault="008152E6" w:rsidP="008152E6">
            <w:pPr>
              <w:spacing w:after="0" w:line="240" w:lineRule="auto"/>
              <w:jc w:val="center"/>
              <w:rPr>
                <w:rFonts w:ascii="Times New Roman" w:eastAsia="Times New Roman" w:hAnsi="Times New Roman" w:cs="Times New Roman"/>
                <w:color w:val="000000"/>
                <w:lang w:eastAsia="es-ES"/>
              </w:rPr>
            </w:pPr>
            <w:r w:rsidRPr="008152E6">
              <w:rPr>
                <w:rFonts w:ascii="Times New Roman" w:eastAsia="Times New Roman" w:hAnsi="Times New Roman" w:cs="Times New Roman"/>
                <w:color w:val="000000"/>
                <w:lang w:eastAsia="es-ES"/>
              </w:rPr>
              <w:t>5</w:t>
            </w:r>
          </w:p>
        </w:tc>
      </w:tr>
      <w:tr w:rsidR="008152E6" w:rsidRPr="008152E6" w:rsidTr="008152E6">
        <w:trPr>
          <w:trHeight w:val="300"/>
          <w:jc w:val="center"/>
        </w:trPr>
        <w:tc>
          <w:tcPr>
            <w:tcW w:w="1840" w:type="dxa"/>
            <w:tcBorders>
              <w:top w:val="nil"/>
              <w:left w:val="single" w:sz="4" w:space="0" w:color="auto"/>
              <w:bottom w:val="single" w:sz="4" w:space="0" w:color="auto"/>
              <w:right w:val="single" w:sz="4" w:space="0" w:color="auto"/>
            </w:tcBorders>
            <w:shd w:val="clear" w:color="auto" w:fill="auto"/>
            <w:noWrap/>
            <w:vAlign w:val="bottom"/>
            <w:hideMark/>
          </w:tcPr>
          <w:p w:rsidR="008152E6" w:rsidRPr="008152E6" w:rsidRDefault="008152E6" w:rsidP="008152E6">
            <w:pPr>
              <w:spacing w:after="0" w:line="240" w:lineRule="auto"/>
              <w:rPr>
                <w:rFonts w:ascii="Times New Roman" w:eastAsia="Times New Roman" w:hAnsi="Times New Roman" w:cs="Times New Roman"/>
                <w:color w:val="000000"/>
                <w:lang w:eastAsia="es-ES"/>
              </w:rPr>
            </w:pPr>
            <w:r w:rsidRPr="008152E6">
              <w:rPr>
                <w:rFonts w:ascii="Times New Roman" w:eastAsia="Times New Roman" w:hAnsi="Times New Roman" w:cs="Times New Roman"/>
                <w:color w:val="000000"/>
                <w:lang w:eastAsia="es-ES"/>
              </w:rPr>
              <w:t> </w:t>
            </w:r>
          </w:p>
        </w:tc>
        <w:tc>
          <w:tcPr>
            <w:tcW w:w="4660" w:type="dxa"/>
            <w:tcBorders>
              <w:top w:val="nil"/>
              <w:left w:val="nil"/>
              <w:bottom w:val="single" w:sz="4" w:space="0" w:color="auto"/>
              <w:right w:val="single" w:sz="4" w:space="0" w:color="auto"/>
            </w:tcBorders>
            <w:shd w:val="clear" w:color="auto" w:fill="auto"/>
            <w:noWrap/>
            <w:vAlign w:val="bottom"/>
            <w:hideMark/>
          </w:tcPr>
          <w:p w:rsidR="008152E6" w:rsidRPr="008152E6" w:rsidRDefault="008152E6" w:rsidP="008152E6">
            <w:pPr>
              <w:spacing w:after="0" w:line="240" w:lineRule="auto"/>
              <w:ind w:firstLineChars="100" w:firstLine="220"/>
              <w:rPr>
                <w:rFonts w:ascii="Times New Roman" w:eastAsia="Times New Roman" w:hAnsi="Times New Roman" w:cs="Times New Roman"/>
                <w:color w:val="000000"/>
                <w:lang w:eastAsia="es-ES"/>
              </w:rPr>
            </w:pPr>
            <w:r w:rsidRPr="008152E6">
              <w:rPr>
                <w:rFonts w:ascii="Times New Roman" w:eastAsia="Times New Roman" w:hAnsi="Times New Roman" w:cs="Times New Roman"/>
                <w:color w:val="000000"/>
                <w:lang w:eastAsia="es-ES"/>
              </w:rPr>
              <w:t>EDUCACIÓN</w:t>
            </w:r>
          </w:p>
        </w:tc>
        <w:tc>
          <w:tcPr>
            <w:tcW w:w="1522" w:type="dxa"/>
            <w:tcBorders>
              <w:top w:val="nil"/>
              <w:left w:val="nil"/>
              <w:bottom w:val="single" w:sz="4" w:space="0" w:color="auto"/>
              <w:right w:val="single" w:sz="4" w:space="0" w:color="auto"/>
            </w:tcBorders>
            <w:shd w:val="clear" w:color="auto" w:fill="auto"/>
            <w:noWrap/>
            <w:vAlign w:val="bottom"/>
            <w:hideMark/>
          </w:tcPr>
          <w:p w:rsidR="008152E6" w:rsidRPr="008152E6" w:rsidRDefault="008152E6" w:rsidP="008152E6">
            <w:pPr>
              <w:spacing w:after="0" w:line="240" w:lineRule="auto"/>
              <w:jc w:val="center"/>
              <w:rPr>
                <w:rFonts w:ascii="Times New Roman" w:eastAsia="Times New Roman" w:hAnsi="Times New Roman" w:cs="Times New Roman"/>
                <w:color w:val="000000"/>
                <w:lang w:eastAsia="es-ES"/>
              </w:rPr>
            </w:pPr>
            <w:r w:rsidRPr="008152E6">
              <w:rPr>
                <w:rFonts w:ascii="Times New Roman" w:eastAsia="Times New Roman" w:hAnsi="Times New Roman" w:cs="Times New Roman"/>
                <w:color w:val="000000"/>
                <w:lang w:eastAsia="es-ES"/>
              </w:rPr>
              <w:t>3</w:t>
            </w:r>
          </w:p>
        </w:tc>
      </w:tr>
      <w:tr w:rsidR="008152E6" w:rsidRPr="008152E6" w:rsidTr="008152E6">
        <w:trPr>
          <w:trHeight w:val="300"/>
          <w:jc w:val="center"/>
        </w:trPr>
        <w:tc>
          <w:tcPr>
            <w:tcW w:w="1840" w:type="dxa"/>
            <w:tcBorders>
              <w:top w:val="nil"/>
              <w:left w:val="single" w:sz="4" w:space="0" w:color="auto"/>
              <w:bottom w:val="single" w:sz="4" w:space="0" w:color="auto"/>
              <w:right w:val="single" w:sz="4" w:space="0" w:color="auto"/>
            </w:tcBorders>
            <w:shd w:val="clear" w:color="auto" w:fill="auto"/>
            <w:noWrap/>
            <w:vAlign w:val="bottom"/>
            <w:hideMark/>
          </w:tcPr>
          <w:p w:rsidR="008152E6" w:rsidRPr="008152E6" w:rsidRDefault="008152E6" w:rsidP="008152E6">
            <w:pPr>
              <w:spacing w:after="0" w:line="240" w:lineRule="auto"/>
              <w:rPr>
                <w:rFonts w:ascii="Times New Roman" w:eastAsia="Times New Roman" w:hAnsi="Times New Roman" w:cs="Times New Roman"/>
                <w:color w:val="000000"/>
                <w:lang w:eastAsia="es-ES"/>
              </w:rPr>
            </w:pPr>
            <w:r w:rsidRPr="008152E6">
              <w:rPr>
                <w:rFonts w:ascii="Times New Roman" w:eastAsia="Times New Roman" w:hAnsi="Times New Roman" w:cs="Times New Roman"/>
                <w:color w:val="000000"/>
                <w:lang w:eastAsia="es-ES"/>
              </w:rPr>
              <w:t> </w:t>
            </w:r>
          </w:p>
        </w:tc>
        <w:tc>
          <w:tcPr>
            <w:tcW w:w="4660" w:type="dxa"/>
            <w:tcBorders>
              <w:top w:val="nil"/>
              <w:left w:val="nil"/>
              <w:bottom w:val="single" w:sz="4" w:space="0" w:color="auto"/>
              <w:right w:val="single" w:sz="4" w:space="0" w:color="auto"/>
            </w:tcBorders>
            <w:shd w:val="clear" w:color="auto" w:fill="auto"/>
            <w:noWrap/>
            <w:vAlign w:val="bottom"/>
            <w:hideMark/>
          </w:tcPr>
          <w:p w:rsidR="008152E6" w:rsidRPr="008152E6" w:rsidRDefault="008152E6" w:rsidP="008152E6">
            <w:pPr>
              <w:spacing w:after="0" w:line="240" w:lineRule="auto"/>
              <w:ind w:firstLineChars="100" w:firstLine="220"/>
              <w:rPr>
                <w:rFonts w:ascii="Times New Roman" w:eastAsia="Times New Roman" w:hAnsi="Times New Roman" w:cs="Times New Roman"/>
                <w:color w:val="000000"/>
                <w:lang w:eastAsia="es-ES"/>
              </w:rPr>
            </w:pPr>
            <w:r w:rsidRPr="008152E6">
              <w:rPr>
                <w:rFonts w:ascii="Times New Roman" w:eastAsia="Times New Roman" w:hAnsi="Times New Roman" w:cs="Times New Roman"/>
                <w:color w:val="000000"/>
                <w:lang w:eastAsia="es-ES"/>
              </w:rPr>
              <w:t>INVESTIGACIÓN E INNOVACIÓN TECNOLÓGICA</w:t>
            </w:r>
          </w:p>
        </w:tc>
        <w:tc>
          <w:tcPr>
            <w:tcW w:w="1522" w:type="dxa"/>
            <w:tcBorders>
              <w:top w:val="nil"/>
              <w:left w:val="nil"/>
              <w:bottom w:val="single" w:sz="4" w:space="0" w:color="auto"/>
              <w:right w:val="single" w:sz="4" w:space="0" w:color="auto"/>
            </w:tcBorders>
            <w:shd w:val="clear" w:color="auto" w:fill="auto"/>
            <w:noWrap/>
            <w:vAlign w:val="bottom"/>
            <w:hideMark/>
          </w:tcPr>
          <w:p w:rsidR="008152E6" w:rsidRPr="008152E6" w:rsidRDefault="008152E6" w:rsidP="008152E6">
            <w:pPr>
              <w:spacing w:after="0" w:line="240" w:lineRule="auto"/>
              <w:jc w:val="center"/>
              <w:rPr>
                <w:rFonts w:ascii="Times New Roman" w:eastAsia="Times New Roman" w:hAnsi="Times New Roman" w:cs="Times New Roman"/>
                <w:color w:val="000000"/>
                <w:lang w:eastAsia="es-ES"/>
              </w:rPr>
            </w:pPr>
            <w:r w:rsidRPr="008152E6">
              <w:rPr>
                <w:rFonts w:ascii="Times New Roman" w:eastAsia="Times New Roman" w:hAnsi="Times New Roman" w:cs="Times New Roman"/>
                <w:color w:val="000000"/>
                <w:lang w:eastAsia="es-ES"/>
              </w:rPr>
              <w:t>2</w:t>
            </w:r>
          </w:p>
        </w:tc>
      </w:tr>
      <w:tr w:rsidR="008152E6" w:rsidRPr="008152E6" w:rsidTr="008152E6">
        <w:trPr>
          <w:trHeight w:val="300"/>
          <w:jc w:val="center"/>
        </w:trPr>
        <w:tc>
          <w:tcPr>
            <w:tcW w:w="1840" w:type="dxa"/>
            <w:tcBorders>
              <w:top w:val="nil"/>
              <w:left w:val="single" w:sz="4" w:space="0" w:color="auto"/>
              <w:bottom w:val="single" w:sz="4" w:space="0" w:color="auto"/>
              <w:right w:val="single" w:sz="4" w:space="0" w:color="auto"/>
            </w:tcBorders>
            <w:shd w:val="clear" w:color="auto" w:fill="auto"/>
            <w:noWrap/>
            <w:vAlign w:val="bottom"/>
            <w:hideMark/>
          </w:tcPr>
          <w:p w:rsidR="008152E6" w:rsidRPr="008152E6" w:rsidRDefault="008152E6" w:rsidP="008152E6">
            <w:pPr>
              <w:spacing w:after="0" w:line="240" w:lineRule="auto"/>
              <w:rPr>
                <w:rFonts w:ascii="Times New Roman" w:eastAsia="Times New Roman" w:hAnsi="Times New Roman" w:cs="Times New Roman"/>
                <w:color w:val="000000"/>
                <w:lang w:eastAsia="es-ES"/>
              </w:rPr>
            </w:pPr>
            <w:r w:rsidRPr="008152E6">
              <w:rPr>
                <w:rFonts w:ascii="Times New Roman" w:eastAsia="Times New Roman" w:hAnsi="Times New Roman" w:cs="Times New Roman"/>
                <w:color w:val="000000"/>
                <w:lang w:eastAsia="es-ES"/>
              </w:rPr>
              <w:t>OTRAS TEMÁTICAS</w:t>
            </w:r>
          </w:p>
        </w:tc>
        <w:tc>
          <w:tcPr>
            <w:tcW w:w="4660" w:type="dxa"/>
            <w:tcBorders>
              <w:top w:val="nil"/>
              <w:left w:val="nil"/>
              <w:bottom w:val="single" w:sz="4" w:space="0" w:color="auto"/>
              <w:right w:val="single" w:sz="4" w:space="0" w:color="auto"/>
            </w:tcBorders>
            <w:shd w:val="clear" w:color="auto" w:fill="auto"/>
            <w:noWrap/>
            <w:vAlign w:val="bottom"/>
            <w:hideMark/>
          </w:tcPr>
          <w:p w:rsidR="008152E6" w:rsidRPr="008152E6" w:rsidRDefault="008152E6" w:rsidP="008152E6">
            <w:pPr>
              <w:spacing w:after="0" w:line="240" w:lineRule="auto"/>
              <w:ind w:firstLineChars="100" w:firstLine="220"/>
              <w:rPr>
                <w:rFonts w:ascii="Times New Roman" w:eastAsia="Times New Roman" w:hAnsi="Times New Roman" w:cs="Times New Roman"/>
                <w:color w:val="000000"/>
                <w:lang w:eastAsia="es-ES"/>
              </w:rPr>
            </w:pPr>
            <w:r w:rsidRPr="008152E6">
              <w:rPr>
                <w:rFonts w:ascii="Times New Roman" w:eastAsia="Times New Roman" w:hAnsi="Times New Roman" w:cs="Times New Roman"/>
                <w:color w:val="000000"/>
                <w:lang w:eastAsia="es-ES"/>
              </w:rPr>
              <w:t>FORTALECIMIENTO</w:t>
            </w:r>
          </w:p>
        </w:tc>
        <w:tc>
          <w:tcPr>
            <w:tcW w:w="1522" w:type="dxa"/>
            <w:tcBorders>
              <w:top w:val="nil"/>
              <w:left w:val="nil"/>
              <w:bottom w:val="single" w:sz="4" w:space="0" w:color="auto"/>
              <w:right w:val="single" w:sz="4" w:space="0" w:color="auto"/>
            </w:tcBorders>
            <w:shd w:val="clear" w:color="auto" w:fill="auto"/>
            <w:noWrap/>
            <w:vAlign w:val="bottom"/>
            <w:hideMark/>
          </w:tcPr>
          <w:p w:rsidR="008152E6" w:rsidRPr="008152E6" w:rsidRDefault="008152E6" w:rsidP="008152E6">
            <w:pPr>
              <w:spacing w:after="0" w:line="240" w:lineRule="auto"/>
              <w:jc w:val="center"/>
              <w:rPr>
                <w:rFonts w:ascii="Times New Roman" w:eastAsia="Times New Roman" w:hAnsi="Times New Roman" w:cs="Times New Roman"/>
                <w:color w:val="000000"/>
                <w:lang w:eastAsia="es-ES"/>
              </w:rPr>
            </w:pPr>
            <w:r w:rsidRPr="008152E6">
              <w:rPr>
                <w:rFonts w:ascii="Times New Roman" w:eastAsia="Times New Roman" w:hAnsi="Times New Roman" w:cs="Times New Roman"/>
                <w:color w:val="000000"/>
                <w:lang w:eastAsia="es-ES"/>
              </w:rPr>
              <w:t>18</w:t>
            </w:r>
          </w:p>
        </w:tc>
      </w:tr>
      <w:tr w:rsidR="008152E6" w:rsidRPr="008152E6" w:rsidTr="008152E6">
        <w:trPr>
          <w:trHeight w:val="300"/>
          <w:jc w:val="center"/>
        </w:trPr>
        <w:tc>
          <w:tcPr>
            <w:tcW w:w="1840" w:type="dxa"/>
            <w:tcBorders>
              <w:top w:val="nil"/>
              <w:left w:val="single" w:sz="4" w:space="0" w:color="auto"/>
              <w:bottom w:val="single" w:sz="4" w:space="0" w:color="auto"/>
              <w:right w:val="single" w:sz="4" w:space="0" w:color="auto"/>
            </w:tcBorders>
            <w:shd w:val="clear" w:color="auto" w:fill="auto"/>
            <w:noWrap/>
            <w:vAlign w:val="bottom"/>
            <w:hideMark/>
          </w:tcPr>
          <w:p w:rsidR="008152E6" w:rsidRPr="008152E6" w:rsidRDefault="008152E6" w:rsidP="008152E6">
            <w:pPr>
              <w:spacing w:after="0" w:line="240" w:lineRule="auto"/>
              <w:rPr>
                <w:rFonts w:ascii="Times New Roman" w:eastAsia="Times New Roman" w:hAnsi="Times New Roman" w:cs="Times New Roman"/>
                <w:color w:val="000000"/>
                <w:lang w:eastAsia="es-ES"/>
              </w:rPr>
            </w:pPr>
            <w:r w:rsidRPr="008152E6">
              <w:rPr>
                <w:rFonts w:ascii="Times New Roman" w:eastAsia="Times New Roman" w:hAnsi="Times New Roman" w:cs="Times New Roman"/>
                <w:color w:val="000000"/>
                <w:lang w:eastAsia="es-ES"/>
              </w:rPr>
              <w:t> </w:t>
            </w:r>
          </w:p>
        </w:tc>
        <w:tc>
          <w:tcPr>
            <w:tcW w:w="4660" w:type="dxa"/>
            <w:tcBorders>
              <w:top w:val="nil"/>
              <w:left w:val="nil"/>
              <w:bottom w:val="single" w:sz="4" w:space="0" w:color="auto"/>
              <w:right w:val="single" w:sz="4" w:space="0" w:color="auto"/>
            </w:tcBorders>
            <w:shd w:val="clear" w:color="auto" w:fill="auto"/>
            <w:noWrap/>
            <w:vAlign w:val="bottom"/>
            <w:hideMark/>
          </w:tcPr>
          <w:p w:rsidR="008152E6" w:rsidRPr="008152E6" w:rsidRDefault="008152E6" w:rsidP="008152E6">
            <w:pPr>
              <w:spacing w:after="0" w:line="240" w:lineRule="auto"/>
              <w:ind w:firstLineChars="100" w:firstLine="220"/>
              <w:rPr>
                <w:rFonts w:ascii="Times New Roman" w:eastAsia="Times New Roman" w:hAnsi="Times New Roman" w:cs="Times New Roman"/>
                <w:color w:val="000000"/>
                <w:lang w:eastAsia="es-ES"/>
              </w:rPr>
            </w:pPr>
            <w:r w:rsidRPr="008152E6">
              <w:rPr>
                <w:rFonts w:ascii="Times New Roman" w:eastAsia="Times New Roman" w:hAnsi="Times New Roman" w:cs="Times New Roman"/>
                <w:color w:val="000000"/>
                <w:lang w:eastAsia="es-ES"/>
              </w:rPr>
              <w:t>GÉNERO</w:t>
            </w:r>
          </w:p>
        </w:tc>
        <w:tc>
          <w:tcPr>
            <w:tcW w:w="1522" w:type="dxa"/>
            <w:tcBorders>
              <w:top w:val="nil"/>
              <w:left w:val="nil"/>
              <w:bottom w:val="single" w:sz="4" w:space="0" w:color="auto"/>
              <w:right w:val="single" w:sz="4" w:space="0" w:color="auto"/>
            </w:tcBorders>
            <w:shd w:val="clear" w:color="auto" w:fill="auto"/>
            <w:noWrap/>
            <w:vAlign w:val="bottom"/>
            <w:hideMark/>
          </w:tcPr>
          <w:p w:rsidR="008152E6" w:rsidRPr="008152E6" w:rsidRDefault="008152E6" w:rsidP="008152E6">
            <w:pPr>
              <w:spacing w:after="0" w:line="240" w:lineRule="auto"/>
              <w:jc w:val="center"/>
              <w:rPr>
                <w:rFonts w:ascii="Times New Roman" w:eastAsia="Times New Roman" w:hAnsi="Times New Roman" w:cs="Times New Roman"/>
                <w:color w:val="000000"/>
                <w:lang w:eastAsia="es-ES"/>
              </w:rPr>
            </w:pPr>
            <w:r w:rsidRPr="008152E6">
              <w:rPr>
                <w:rFonts w:ascii="Times New Roman" w:eastAsia="Times New Roman" w:hAnsi="Times New Roman" w:cs="Times New Roman"/>
                <w:color w:val="000000"/>
                <w:lang w:eastAsia="es-ES"/>
              </w:rPr>
              <w:t>6</w:t>
            </w:r>
          </w:p>
        </w:tc>
      </w:tr>
      <w:tr w:rsidR="008152E6" w:rsidRPr="008152E6" w:rsidTr="008152E6">
        <w:trPr>
          <w:trHeight w:val="300"/>
          <w:jc w:val="center"/>
        </w:trPr>
        <w:tc>
          <w:tcPr>
            <w:tcW w:w="1840" w:type="dxa"/>
            <w:tcBorders>
              <w:top w:val="nil"/>
              <w:left w:val="single" w:sz="4" w:space="0" w:color="auto"/>
              <w:bottom w:val="single" w:sz="4" w:space="0" w:color="auto"/>
              <w:right w:val="single" w:sz="4" w:space="0" w:color="auto"/>
            </w:tcBorders>
            <w:shd w:val="clear" w:color="auto" w:fill="auto"/>
            <w:noWrap/>
            <w:vAlign w:val="bottom"/>
            <w:hideMark/>
          </w:tcPr>
          <w:p w:rsidR="008152E6" w:rsidRPr="008152E6" w:rsidRDefault="008152E6" w:rsidP="008152E6">
            <w:pPr>
              <w:spacing w:after="0" w:line="240" w:lineRule="auto"/>
              <w:rPr>
                <w:rFonts w:ascii="Times New Roman" w:eastAsia="Times New Roman" w:hAnsi="Times New Roman" w:cs="Times New Roman"/>
                <w:color w:val="000000"/>
                <w:lang w:eastAsia="es-ES"/>
              </w:rPr>
            </w:pPr>
            <w:r w:rsidRPr="008152E6">
              <w:rPr>
                <w:rFonts w:ascii="Times New Roman" w:eastAsia="Times New Roman" w:hAnsi="Times New Roman" w:cs="Times New Roman"/>
                <w:color w:val="000000"/>
                <w:lang w:eastAsia="es-ES"/>
              </w:rPr>
              <w:t> </w:t>
            </w:r>
          </w:p>
        </w:tc>
        <w:tc>
          <w:tcPr>
            <w:tcW w:w="4660" w:type="dxa"/>
            <w:tcBorders>
              <w:top w:val="nil"/>
              <w:left w:val="nil"/>
              <w:bottom w:val="single" w:sz="4" w:space="0" w:color="auto"/>
              <w:right w:val="single" w:sz="4" w:space="0" w:color="auto"/>
            </w:tcBorders>
            <w:shd w:val="clear" w:color="auto" w:fill="auto"/>
            <w:noWrap/>
            <w:vAlign w:val="bottom"/>
            <w:hideMark/>
          </w:tcPr>
          <w:p w:rsidR="008152E6" w:rsidRPr="008152E6" w:rsidRDefault="008152E6" w:rsidP="008152E6">
            <w:pPr>
              <w:spacing w:after="0" w:line="240" w:lineRule="auto"/>
              <w:ind w:firstLineChars="100" w:firstLine="220"/>
              <w:rPr>
                <w:rFonts w:ascii="Times New Roman" w:eastAsia="Times New Roman" w:hAnsi="Times New Roman" w:cs="Times New Roman"/>
                <w:color w:val="000000"/>
                <w:lang w:eastAsia="es-ES"/>
              </w:rPr>
            </w:pPr>
            <w:r w:rsidRPr="008152E6">
              <w:rPr>
                <w:rFonts w:ascii="Times New Roman" w:eastAsia="Times New Roman" w:hAnsi="Times New Roman" w:cs="Times New Roman"/>
                <w:color w:val="000000"/>
                <w:lang w:eastAsia="es-ES"/>
              </w:rPr>
              <w:t>JUSTICIA Y LUCHA CONTRA LA CORRUPCIÓN</w:t>
            </w:r>
          </w:p>
        </w:tc>
        <w:tc>
          <w:tcPr>
            <w:tcW w:w="1522" w:type="dxa"/>
            <w:tcBorders>
              <w:top w:val="nil"/>
              <w:left w:val="nil"/>
              <w:bottom w:val="single" w:sz="4" w:space="0" w:color="auto"/>
              <w:right w:val="single" w:sz="4" w:space="0" w:color="auto"/>
            </w:tcBorders>
            <w:shd w:val="clear" w:color="auto" w:fill="auto"/>
            <w:noWrap/>
            <w:vAlign w:val="bottom"/>
            <w:hideMark/>
          </w:tcPr>
          <w:p w:rsidR="008152E6" w:rsidRPr="008152E6" w:rsidRDefault="008152E6" w:rsidP="008152E6">
            <w:pPr>
              <w:spacing w:after="0" w:line="240" w:lineRule="auto"/>
              <w:jc w:val="center"/>
              <w:rPr>
                <w:rFonts w:ascii="Times New Roman" w:eastAsia="Times New Roman" w:hAnsi="Times New Roman" w:cs="Times New Roman"/>
                <w:color w:val="000000"/>
                <w:lang w:eastAsia="es-ES"/>
              </w:rPr>
            </w:pPr>
            <w:r w:rsidRPr="008152E6">
              <w:rPr>
                <w:rFonts w:ascii="Times New Roman" w:eastAsia="Times New Roman" w:hAnsi="Times New Roman" w:cs="Times New Roman"/>
                <w:color w:val="000000"/>
                <w:lang w:eastAsia="es-ES"/>
              </w:rPr>
              <w:t>7</w:t>
            </w:r>
          </w:p>
        </w:tc>
      </w:tr>
      <w:tr w:rsidR="008152E6" w:rsidRPr="008152E6" w:rsidTr="008152E6">
        <w:trPr>
          <w:trHeight w:val="300"/>
          <w:jc w:val="center"/>
        </w:trPr>
        <w:tc>
          <w:tcPr>
            <w:tcW w:w="1840" w:type="dxa"/>
            <w:tcBorders>
              <w:top w:val="nil"/>
              <w:left w:val="single" w:sz="4" w:space="0" w:color="auto"/>
              <w:bottom w:val="single" w:sz="4" w:space="0" w:color="auto"/>
              <w:right w:val="single" w:sz="4" w:space="0" w:color="auto"/>
            </w:tcBorders>
            <w:shd w:val="clear" w:color="auto" w:fill="auto"/>
            <w:noWrap/>
            <w:vAlign w:val="bottom"/>
            <w:hideMark/>
          </w:tcPr>
          <w:p w:rsidR="008152E6" w:rsidRPr="008152E6" w:rsidRDefault="008152E6" w:rsidP="008152E6">
            <w:pPr>
              <w:spacing w:after="0" w:line="240" w:lineRule="auto"/>
              <w:rPr>
                <w:rFonts w:ascii="Times New Roman" w:eastAsia="Times New Roman" w:hAnsi="Times New Roman" w:cs="Times New Roman"/>
                <w:color w:val="000000"/>
                <w:lang w:eastAsia="es-ES"/>
              </w:rPr>
            </w:pPr>
            <w:r w:rsidRPr="008152E6">
              <w:rPr>
                <w:rFonts w:ascii="Times New Roman" w:eastAsia="Times New Roman" w:hAnsi="Times New Roman" w:cs="Times New Roman"/>
                <w:color w:val="000000"/>
                <w:lang w:eastAsia="es-ES"/>
              </w:rPr>
              <w:t> </w:t>
            </w:r>
          </w:p>
        </w:tc>
        <w:tc>
          <w:tcPr>
            <w:tcW w:w="4660" w:type="dxa"/>
            <w:tcBorders>
              <w:top w:val="nil"/>
              <w:left w:val="nil"/>
              <w:bottom w:val="single" w:sz="4" w:space="0" w:color="auto"/>
              <w:right w:val="single" w:sz="4" w:space="0" w:color="auto"/>
            </w:tcBorders>
            <w:shd w:val="clear" w:color="auto" w:fill="auto"/>
            <w:noWrap/>
            <w:vAlign w:val="bottom"/>
            <w:hideMark/>
          </w:tcPr>
          <w:p w:rsidR="008152E6" w:rsidRPr="008152E6" w:rsidRDefault="008152E6" w:rsidP="008152E6">
            <w:pPr>
              <w:spacing w:after="0" w:line="240" w:lineRule="auto"/>
              <w:ind w:firstLineChars="100" w:firstLine="220"/>
              <w:rPr>
                <w:rFonts w:ascii="Times New Roman" w:eastAsia="Times New Roman" w:hAnsi="Times New Roman" w:cs="Times New Roman"/>
                <w:color w:val="000000"/>
                <w:lang w:eastAsia="es-ES"/>
              </w:rPr>
            </w:pPr>
            <w:r w:rsidRPr="008152E6">
              <w:rPr>
                <w:rFonts w:ascii="Times New Roman" w:eastAsia="Times New Roman" w:hAnsi="Times New Roman" w:cs="Times New Roman"/>
                <w:color w:val="000000"/>
                <w:lang w:eastAsia="es-ES"/>
              </w:rPr>
              <w:t>NIÑOS, NIÑAS, ADOLESCENTES Y JÓVENES.</w:t>
            </w:r>
          </w:p>
        </w:tc>
        <w:tc>
          <w:tcPr>
            <w:tcW w:w="1522" w:type="dxa"/>
            <w:tcBorders>
              <w:top w:val="nil"/>
              <w:left w:val="nil"/>
              <w:bottom w:val="single" w:sz="4" w:space="0" w:color="auto"/>
              <w:right w:val="single" w:sz="4" w:space="0" w:color="auto"/>
            </w:tcBorders>
            <w:shd w:val="clear" w:color="auto" w:fill="auto"/>
            <w:noWrap/>
            <w:vAlign w:val="bottom"/>
            <w:hideMark/>
          </w:tcPr>
          <w:p w:rsidR="008152E6" w:rsidRPr="008152E6" w:rsidRDefault="008152E6" w:rsidP="008152E6">
            <w:pPr>
              <w:spacing w:after="0" w:line="240" w:lineRule="auto"/>
              <w:jc w:val="center"/>
              <w:rPr>
                <w:rFonts w:ascii="Times New Roman" w:eastAsia="Times New Roman" w:hAnsi="Times New Roman" w:cs="Times New Roman"/>
                <w:color w:val="000000"/>
                <w:lang w:eastAsia="es-ES"/>
              </w:rPr>
            </w:pPr>
            <w:r w:rsidRPr="008152E6">
              <w:rPr>
                <w:rFonts w:ascii="Times New Roman" w:eastAsia="Times New Roman" w:hAnsi="Times New Roman" w:cs="Times New Roman"/>
                <w:color w:val="000000"/>
                <w:lang w:eastAsia="es-ES"/>
              </w:rPr>
              <w:t>5</w:t>
            </w:r>
          </w:p>
        </w:tc>
      </w:tr>
      <w:tr w:rsidR="008152E6" w:rsidRPr="008152E6" w:rsidTr="008152E6">
        <w:trPr>
          <w:trHeight w:val="300"/>
          <w:jc w:val="center"/>
        </w:trPr>
        <w:tc>
          <w:tcPr>
            <w:tcW w:w="1840" w:type="dxa"/>
            <w:tcBorders>
              <w:top w:val="nil"/>
              <w:left w:val="single" w:sz="4" w:space="0" w:color="auto"/>
              <w:bottom w:val="single" w:sz="4" w:space="0" w:color="auto"/>
              <w:right w:val="single" w:sz="4" w:space="0" w:color="auto"/>
            </w:tcBorders>
            <w:shd w:val="clear" w:color="auto" w:fill="auto"/>
            <w:noWrap/>
            <w:vAlign w:val="bottom"/>
            <w:hideMark/>
          </w:tcPr>
          <w:p w:rsidR="008152E6" w:rsidRPr="008152E6" w:rsidRDefault="008152E6" w:rsidP="008152E6">
            <w:pPr>
              <w:spacing w:after="0" w:line="240" w:lineRule="auto"/>
              <w:rPr>
                <w:rFonts w:ascii="Times New Roman" w:eastAsia="Times New Roman" w:hAnsi="Times New Roman" w:cs="Times New Roman"/>
                <w:color w:val="000000"/>
                <w:lang w:eastAsia="es-ES"/>
              </w:rPr>
            </w:pPr>
            <w:r w:rsidRPr="008152E6">
              <w:rPr>
                <w:rFonts w:ascii="Times New Roman" w:eastAsia="Times New Roman" w:hAnsi="Times New Roman" w:cs="Times New Roman"/>
                <w:color w:val="000000"/>
                <w:lang w:eastAsia="es-ES"/>
              </w:rPr>
              <w:t> </w:t>
            </w:r>
          </w:p>
        </w:tc>
        <w:tc>
          <w:tcPr>
            <w:tcW w:w="4660" w:type="dxa"/>
            <w:tcBorders>
              <w:top w:val="nil"/>
              <w:left w:val="nil"/>
              <w:bottom w:val="single" w:sz="4" w:space="0" w:color="auto"/>
              <w:right w:val="single" w:sz="4" w:space="0" w:color="auto"/>
            </w:tcBorders>
            <w:shd w:val="clear" w:color="auto" w:fill="auto"/>
            <w:noWrap/>
            <w:vAlign w:val="bottom"/>
            <w:hideMark/>
          </w:tcPr>
          <w:p w:rsidR="008152E6" w:rsidRPr="008152E6" w:rsidRDefault="008152E6" w:rsidP="008152E6">
            <w:pPr>
              <w:spacing w:after="0" w:line="240" w:lineRule="auto"/>
              <w:ind w:firstLineChars="100" w:firstLine="220"/>
              <w:rPr>
                <w:rFonts w:ascii="Times New Roman" w:eastAsia="Times New Roman" w:hAnsi="Times New Roman" w:cs="Times New Roman"/>
                <w:color w:val="000000"/>
                <w:lang w:eastAsia="es-ES"/>
              </w:rPr>
            </w:pPr>
            <w:r w:rsidRPr="008152E6">
              <w:rPr>
                <w:rFonts w:ascii="Times New Roman" w:eastAsia="Times New Roman" w:hAnsi="Times New Roman" w:cs="Times New Roman"/>
                <w:color w:val="000000"/>
                <w:lang w:eastAsia="es-ES"/>
              </w:rPr>
              <w:t xml:space="preserve">RACISMO Y DISCRIMINACIÓN </w:t>
            </w:r>
          </w:p>
        </w:tc>
        <w:tc>
          <w:tcPr>
            <w:tcW w:w="1522" w:type="dxa"/>
            <w:tcBorders>
              <w:top w:val="nil"/>
              <w:left w:val="nil"/>
              <w:bottom w:val="single" w:sz="4" w:space="0" w:color="auto"/>
              <w:right w:val="single" w:sz="4" w:space="0" w:color="auto"/>
            </w:tcBorders>
            <w:shd w:val="clear" w:color="auto" w:fill="auto"/>
            <w:noWrap/>
            <w:vAlign w:val="bottom"/>
            <w:hideMark/>
          </w:tcPr>
          <w:p w:rsidR="008152E6" w:rsidRPr="008152E6" w:rsidRDefault="008152E6" w:rsidP="008152E6">
            <w:pPr>
              <w:spacing w:after="0" w:line="240" w:lineRule="auto"/>
              <w:jc w:val="center"/>
              <w:rPr>
                <w:rFonts w:ascii="Times New Roman" w:eastAsia="Times New Roman" w:hAnsi="Times New Roman" w:cs="Times New Roman"/>
                <w:color w:val="000000"/>
                <w:lang w:eastAsia="es-ES"/>
              </w:rPr>
            </w:pPr>
            <w:r w:rsidRPr="008152E6">
              <w:rPr>
                <w:rFonts w:ascii="Times New Roman" w:eastAsia="Times New Roman" w:hAnsi="Times New Roman" w:cs="Times New Roman"/>
                <w:color w:val="000000"/>
                <w:lang w:eastAsia="es-ES"/>
              </w:rPr>
              <w:t>1</w:t>
            </w:r>
          </w:p>
        </w:tc>
      </w:tr>
      <w:tr w:rsidR="008152E6" w:rsidRPr="008152E6" w:rsidTr="008152E6">
        <w:trPr>
          <w:trHeight w:val="300"/>
          <w:jc w:val="center"/>
        </w:trPr>
        <w:tc>
          <w:tcPr>
            <w:tcW w:w="1840" w:type="dxa"/>
            <w:tcBorders>
              <w:top w:val="nil"/>
              <w:left w:val="single" w:sz="4" w:space="0" w:color="auto"/>
              <w:bottom w:val="single" w:sz="4" w:space="0" w:color="auto"/>
              <w:right w:val="single" w:sz="4" w:space="0" w:color="auto"/>
            </w:tcBorders>
            <w:shd w:val="clear" w:color="auto" w:fill="auto"/>
            <w:noWrap/>
            <w:vAlign w:val="bottom"/>
            <w:hideMark/>
          </w:tcPr>
          <w:p w:rsidR="008152E6" w:rsidRPr="008152E6" w:rsidRDefault="008152E6" w:rsidP="008152E6">
            <w:pPr>
              <w:spacing w:after="0" w:line="240" w:lineRule="auto"/>
              <w:rPr>
                <w:rFonts w:ascii="Times New Roman" w:eastAsia="Times New Roman" w:hAnsi="Times New Roman" w:cs="Times New Roman"/>
                <w:color w:val="000000"/>
                <w:lang w:eastAsia="es-ES"/>
              </w:rPr>
            </w:pPr>
            <w:r w:rsidRPr="008152E6">
              <w:rPr>
                <w:rFonts w:ascii="Times New Roman" w:eastAsia="Times New Roman" w:hAnsi="Times New Roman" w:cs="Times New Roman"/>
                <w:color w:val="000000"/>
                <w:lang w:eastAsia="es-ES"/>
              </w:rPr>
              <w:t> </w:t>
            </w:r>
          </w:p>
        </w:tc>
        <w:tc>
          <w:tcPr>
            <w:tcW w:w="4660" w:type="dxa"/>
            <w:tcBorders>
              <w:top w:val="nil"/>
              <w:left w:val="nil"/>
              <w:bottom w:val="single" w:sz="4" w:space="0" w:color="auto"/>
              <w:right w:val="single" w:sz="4" w:space="0" w:color="auto"/>
            </w:tcBorders>
            <w:shd w:val="clear" w:color="auto" w:fill="auto"/>
            <w:noWrap/>
            <w:vAlign w:val="bottom"/>
            <w:hideMark/>
          </w:tcPr>
          <w:p w:rsidR="008152E6" w:rsidRPr="008152E6" w:rsidRDefault="008152E6" w:rsidP="008152E6">
            <w:pPr>
              <w:spacing w:after="0" w:line="240" w:lineRule="auto"/>
              <w:ind w:firstLineChars="100" w:firstLine="220"/>
              <w:rPr>
                <w:rFonts w:ascii="Times New Roman" w:eastAsia="Times New Roman" w:hAnsi="Times New Roman" w:cs="Times New Roman"/>
                <w:color w:val="000000"/>
                <w:lang w:eastAsia="es-ES"/>
              </w:rPr>
            </w:pPr>
            <w:r w:rsidRPr="008152E6">
              <w:rPr>
                <w:rFonts w:ascii="Times New Roman" w:eastAsia="Times New Roman" w:hAnsi="Times New Roman" w:cs="Times New Roman"/>
                <w:color w:val="000000"/>
                <w:lang w:eastAsia="es-ES"/>
              </w:rPr>
              <w:t>SEGURIDAD CIUDADANA</w:t>
            </w:r>
          </w:p>
        </w:tc>
        <w:tc>
          <w:tcPr>
            <w:tcW w:w="1522" w:type="dxa"/>
            <w:tcBorders>
              <w:top w:val="nil"/>
              <w:left w:val="nil"/>
              <w:bottom w:val="single" w:sz="4" w:space="0" w:color="auto"/>
              <w:right w:val="single" w:sz="4" w:space="0" w:color="auto"/>
            </w:tcBorders>
            <w:shd w:val="clear" w:color="auto" w:fill="auto"/>
            <w:noWrap/>
            <w:vAlign w:val="bottom"/>
            <w:hideMark/>
          </w:tcPr>
          <w:p w:rsidR="008152E6" w:rsidRPr="008152E6" w:rsidRDefault="008152E6" w:rsidP="008152E6">
            <w:pPr>
              <w:spacing w:after="0" w:line="240" w:lineRule="auto"/>
              <w:jc w:val="center"/>
              <w:rPr>
                <w:rFonts w:ascii="Times New Roman" w:eastAsia="Times New Roman" w:hAnsi="Times New Roman" w:cs="Times New Roman"/>
                <w:color w:val="000000"/>
                <w:lang w:eastAsia="es-ES"/>
              </w:rPr>
            </w:pPr>
            <w:r w:rsidRPr="008152E6">
              <w:rPr>
                <w:rFonts w:ascii="Times New Roman" w:eastAsia="Times New Roman" w:hAnsi="Times New Roman" w:cs="Times New Roman"/>
                <w:color w:val="000000"/>
                <w:lang w:eastAsia="es-ES"/>
              </w:rPr>
              <w:t>6</w:t>
            </w:r>
          </w:p>
        </w:tc>
      </w:tr>
      <w:tr w:rsidR="008152E6" w:rsidRPr="008152E6" w:rsidTr="008152E6">
        <w:trPr>
          <w:trHeight w:val="300"/>
          <w:jc w:val="center"/>
        </w:trPr>
        <w:tc>
          <w:tcPr>
            <w:tcW w:w="1840" w:type="dxa"/>
            <w:tcBorders>
              <w:top w:val="nil"/>
              <w:left w:val="single" w:sz="4" w:space="0" w:color="auto"/>
              <w:bottom w:val="single" w:sz="4" w:space="0" w:color="auto"/>
              <w:right w:val="single" w:sz="4" w:space="0" w:color="auto"/>
            </w:tcBorders>
            <w:shd w:val="clear" w:color="auto" w:fill="auto"/>
            <w:noWrap/>
            <w:vAlign w:val="bottom"/>
            <w:hideMark/>
          </w:tcPr>
          <w:p w:rsidR="008152E6" w:rsidRPr="008152E6" w:rsidRDefault="008152E6" w:rsidP="008152E6">
            <w:pPr>
              <w:spacing w:after="0" w:line="240" w:lineRule="auto"/>
              <w:rPr>
                <w:rFonts w:ascii="Times New Roman" w:eastAsia="Times New Roman" w:hAnsi="Times New Roman" w:cs="Times New Roman"/>
                <w:color w:val="000000"/>
                <w:lang w:eastAsia="es-ES"/>
              </w:rPr>
            </w:pPr>
            <w:r w:rsidRPr="008152E6">
              <w:rPr>
                <w:rFonts w:ascii="Times New Roman" w:eastAsia="Times New Roman" w:hAnsi="Times New Roman" w:cs="Times New Roman"/>
                <w:color w:val="000000"/>
                <w:lang w:eastAsia="es-ES"/>
              </w:rPr>
              <w:t>SALUD</w:t>
            </w:r>
          </w:p>
        </w:tc>
        <w:tc>
          <w:tcPr>
            <w:tcW w:w="4660" w:type="dxa"/>
            <w:tcBorders>
              <w:top w:val="nil"/>
              <w:left w:val="nil"/>
              <w:bottom w:val="single" w:sz="4" w:space="0" w:color="auto"/>
              <w:right w:val="single" w:sz="4" w:space="0" w:color="auto"/>
            </w:tcBorders>
            <w:shd w:val="clear" w:color="auto" w:fill="auto"/>
            <w:noWrap/>
            <w:vAlign w:val="bottom"/>
            <w:hideMark/>
          </w:tcPr>
          <w:p w:rsidR="008152E6" w:rsidRPr="008152E6" w:rsidRDefault="008152E6" w:rsidP="008152E6">
            <w:pPr>
              <w:spacing w:after="0" w:line="240" w:lineRule="auto"/>
              <w:ind w:firstLineChars="100" w:firstLine="220"/>
              <w:rPr>
                <w:rFonts w:ascii="Times New Roman" w:eastAsia="Times New Roman" w:hAnsi="Times New Roman" w:cs="Times New Roman"/>
                <w:color w:val="000000"/>
                <w:lang w:eastAsia="es-ES"/>
              </w:rPr>
            </w:pPr>
            <w:r w:rsidRPr="008152E6">
              <w:rPr>
                <w:rFonts w:ascii="Times New Roman" w:eastAsia="Times New Roman" w:hAnsi="Times New Roman" w:cs="Times New Roman"/>
                <w:color w:val="000000"/>
                <w:lang w:eastAsia="es-ES"/>
              </w:rPr>
              <w:t>SALUD</w:t>
            </w:r>
          </w:p>
        </w:tc>
        <w:tc>
          <w:tcPr>
            <w:tcW w:w="1522" w:type="dxa"/>
            <w:tcBorders>
              <w:top w:val="nil"/>
              <w:left w:val="nil"/>
              <w:bottom w:val="single" w:sz="4" w:space="0" w:color="auto"/>
              <w:right w:val="single" w:sz="4" w:space="0" w:color="auto"/>
            </w:tcBorders>
            <w:shd w:val="clear" w:color="auto" w:fill="auto"/>
            <w:noWrap/>
            <w:vAlign w:val="bottom"/>
            <w:hideMark/>
          </w:tcPr>
          <w:p w:rsidR="008152E6" w:rsidRPr="008152E6" w:rsidRDefault="008152E6" w:rsidP="008152E6">
            <w:pPr>
              <w:spacing w:after="0" w:line="240" w:lineRule="auto"/>
              <w:jc w:val="center"/>
              <w:rPr>
                <w:rFonts w:ascii="Times New Roman" w:eastAsia="Times New Roman" w:hAnsi="Times New Roman" w:cs="Times New Roman"/>
                <w:color w:val="000000"/>
                <w:lang w:eastAsia="es-ES"/>
              </w:rPr>
            </w:pPr>
            <w:r w:rsidRPr="008152E6">
              <w:rPr>
                <w:rFonts w:ascii="Times New Roman" w:eastAsia="Times New Roman" w:hAnsi="Times New Roman" w:cs="Times New Roman"/>
                <w:color w:val="000000"/>
                <w:lang w:eastAsia="es-ES"/>
              </w:rPr>
              <w:t>9</w:t>
            </w:r>
          </w:p>
        </w:tc>
      </w:tr>
      <w:tr w:rsidR="008152E6" w:rsidRPr="008152E6" w:rsidTr="008152E6">
        <w:trPr>
          <w:trHeight w:val="300"/>
          <w:jc w:val="center"/>
        </w:trPr>
        <w:tc>
          <w:tcPr>
            <w:tcW w:w="1840" w:type="dxa"/>
            <w:tcBorders>
              <w:top w:val="nil"/>
              <w:left w:val="single" w:sz="4" w:space="0" w:color="auto"/>
              <w:bottom w:val="single" w:sz="4" w:space="0" w:color="auto"/>
              <w:right w:val="single" w:sz="4" w:space="0" w:color="auto"/>
            </w:tcBorders>
            <w:shd w:val="clear" w:color="000000" w:fill="9BC2E6"/>
            <w:noWrap/>
            <w:vAlign w:val="bottom"/>
            <w:hideMark/>
          </w:tcPr>
          <w:p w:rsidR="008152E6" w:rsidRPr="008152E6" w:rsidRDefault="008152E6" w:rsidP="008152E6">
            <w:pPr>
              <w:spacing w:after="0" w:line="240" w:lineRule="auto"/>
              <w:rPr>
                <w:rFonts w:ascii="Times New Roman" w:eastAsia="Times New Roman" w:hAnsi="Times New Roman" w:cs="Times New Roman"/>
                <w:b/>
                <w:bCs/>
                <w:color w:val="000000"/>
                <w:lang w:eastAsia="es-ES"/>
              </w:rPr>
            </w:pPr>
            <w:r w:rsidRPr="008152E6">
              <w:rPr>
                <w:rFonts w:ascii="Times New Roman" w:eastAsia="Times New Roman" w:hAnsi="Times New Roman" w:cs="Times New Roman"/>
                <w:b/>
                <w:bCs/>
                <w:color w:val="000000"/>
                <w:lang w:eastAsia="es-ES"/>
              </w:rPr>
              <w:t> </w:t>
            </w:r>
          </w:p>
        </w:tc>
        <w:tc>
          <w:tcPr>
            <w:tcW w:w="4660" w:type="dxa"/>
            <w:tcBorders>
              <w:top w:val="nil"/>
              <w:left w:val="nil"/>
              <w:bottom w:val="single" w:sz="4" w:space="0" w:color="auto"/>
              <w:right w:val="single" w:sz="4" w:space="0" w:color="auto"/>
            </w:tcBorders>
            <w:shd w:val="clear" w:color="000000" w:fill="9BC2E6"/>
            <w:noWrap/>
            <w:vAlign w:val="bottom"/>
            <w:hideMark/>
          </w:tcPr>
          <w:p w:rsidR="008152E6" w:rsidRPr="008152E6" w:rsidRDefault="008152E6" w:rsidP="008152E6">
            <w:pPr>
              <w:spacing w:after="0" w:line="240" w:lineRule="auto"/>
              <w:rPr>
                <w:rFonts w:ascii="Times New Roman" w:eastAsia="Times New Roman" w:hAnsi="Times New Roman" w:cs="Times New Roman"/>
                <w:b/>
                <w:bCs/>
                <w:color w:val="000000"/>
                <w:lang w:eastAsia="es-ES"/>
              </w:rPr>
            </w:pPr>
            <w:r w:rsidRPr="008152E6">
              <w:rPr>
                <w:rFonts w:ascii="Times New Roman" w:eastAsia="Times New Roman" w:hAnsi="Times New Roman" w:cs="Times New Roman"/>
                <w:b/>
                <w:bCs/>
                <w:color w:val="000000"/>
                <w:lang w:eastAsia="es-ES"/>
              </w:rPr>
              <w:t>Total general</w:t>
            </w:r>
          </w:p>
        </w:tc>
        <w:tc>
          <w:tcPr>
            <w:tcW w:w="1522" w:type="dxa"/>
            <w:tcBorders>
              <w:top w:val="nil"/>
              <w:left w:val="nil"/>
              <w:bottom w:val="single" w:sz="4" w:space="0" w:color="auto"/>
              <w:right w:val="single" w:sz="4" w:space="0" w:color="auto"/>
            </w:tcBorders>
            <w:shd w:val="clear" w:color="000000" w:fill="9BC2E6"/>
            <w:noWrap/>
            <w:vAlign w:val="bottom"/>
            <w:hideMark/>
          </w:tcPr>
          <w:p w:rsidR="008152E6" w:rsidRPr="008152E6" w:rsidRDefault="008152E6" w:rsidP="008152E6">
            <w:pPr>
              <w:spacing w:after="0" w:line="240" w:lineRule="auto"/>
              <w:jc w:val="center"/>
              <w:rPr>
                <w:rFonts w:ascii="Times New Roman" w:eastAsia="Times New Roman" w:hAnsi="Times New Roman" w:cs="Times New Roman"/>
                <w:b/>
                <w:bCs/>
                <w:color w:val="000000"/>
                <w:lang w:eastAsia="es-ES"/>
              </w:rPr>
            </w:pPr>
            <w:r w:rsidRPr="008152E6">
              <w:rPr>
                <w:rFonts w:ascii="Times New Roman" w:eastAsia="Times New Roman" w:hAnsi="Times New Roman" w:cs="Times New Roman"/>
                <w:b/>
                <w:bCs/>
                <w:color w:val="000000"/>
                <w:lang w:eastAsia="es-ES"/>
              </w:rPr>
              <w:t>107</w:t>
            </w:r>
          </w:p>
        </w:tc>
      </w:tr>
    </w:tbl>
    <w:p w:rsidR="00AA0061" w:rsidRDefault="003B366B" w:rsidP="00150409">
      <w:pPr>
        <w:widowControl w:val="0"/>
        <w:spacing w:after="0" w:line="240" w:lineRule="auto"/>
        <w:jc w:val="both"/>
        <w:rPr>
          <w:rFonts w:ascii="Times New Roman" w:hAnsi="Times New Roman" w:cs="Times New Roman"/>
          <w:sz w:val="20"/>
        </w:rPr>
      </w:pPr>
      <w:r w:rsidRPr="00150409">
        <w:rPr>
          <w:rFonts w:ascii="Times New Roman" w:hAnsi="Times New Roman" w:cs="Times New Roman"/>
          <w:sz w:val="20"/>
        </w:rPr>
        <w:t>Fuente</w:t>
      </w:r>
      <w:r w:rsidR="00A85687" w:rsidRPr="00150409">
        <w:rPr>
          <w:rFonts w:ascii="Times New Roman" w:hAnsi="Times New Roman" w:cs="Times New Roman"/>
          <w:sz w:val="20"/>
        </w:rPr>
        <w:t xml:space="preserve">: </w:t>
      </w:r>
      <w:r w:rsidR="00150409" w:rsidRPr="00150409">
        <w:rPr>
          <w:rFonts w:ascii="Times New Roman" w:hAnsi="Times New Roman" w:cs="Times New Roman"/>
          <w:sz w:val="20"/>
        </w:rPr>
        <w:t xml:space="preserve">Proyectos </w:t>
      </w:r>
      <w:proofErr w:type="spellStart"/>
      <w:r w:rsidR="00150409" w:rsidRPr="00150409">
        <w:rPr>
          <w:rFonts w:ascii="Times New Roman" w:hAnsi="Times New Roman" w:cs="Times New Roman"/>
          <w:sz w:val="20"/>
        </w:rPr>
        <w:t>CEBEM</w:t>
      </w:r>
      <w:proofErr w:type="spellEnd"/>
      <w:r w:rsidR="00150409" w:rsidRPr="00150409">
        <w:rPr>
          <w:rFonts w:ascii="Times New Roman" w:hAnsi="Times New Roman" w:cs="Times New Roman"/>
          <w:sz w:val="20"/>
        </w:rPr>
        <w:t>, Participación y Control Ciudadano para el cumplimiento de las ofertas electorales Departamentales y Municipales 2015</w:t>
      </w:r>
    </w:p>
    <w:p w:rsidR="008A76BF" w:rsidRDefault="008A76BF" w:rsidP="00150409">
      <w:pPr>
        <w:widowControl w:val="0"/>
        <w:spacing w:after="0" w:line="240" w:lineRule="auto"/>
        <w:jc w:val="both"/>
        <w:rPr>
          <w:rFonts w:ascii="Times New Roman" w:hAnsi="Times New Roman" w:cs="Times New Roman"/>
          <w:sz w:val="20"/>
        </w:rPr>
      </w:pPr>
    </w:p>
    <w:p w:rsidR="008A76BF" w:rsidRDefault="008A76BF" w:rsidP="008152E6">
      <w:pPr>
        <w:widowControl w:val="0"/>
        <w:spacing w:line="480" w:lineRule="auto"/>
        <w:jc w:val="both"/>
        <w:rPr>
          <w:rFonts w:ascii="Times New Roman" w:hAnsi="Times New Roman" w:cs="Times New Roman"/>
        </w:rPr>
      </w:pPr>
      <w:r w:rsidRPr="008152E6">
        <w:rPr>
          <w:rFonts w:ascii="Times New Roman" w:hAnsi="Times New Roman" w:cs="Times New Roman"/>
        </w:rPr>
        <w:lastRenderedPageBreak/>
        <w:t>Del cuadro 1, en función a criterios técnicos se ha puesto mayor énfasis en las siguientes ofertas electorales</w:t>
      </w:r>
      <w:r w:rsidR="008152E6" w:rsidRPr="008152E6">
        <w:rPr>
          <w:rFonts w:ascii="Times New Roman" w:hAnsi="Times New Roman" w:cs="Times New Roman"/>
        </w:rPr>
        <w:t xml:space="preserve"> que son objeto de seguimiento</w:t>
      </w:r>
      <w:r w:rsidR="003B5DA7">
        <w:rPr>
          <w:rFonts w:ascii="Times New Roman" w:hAnsi="Times New Roman" w:cs="Times New Roman"/>
        </w:rPr>
        <w:t>:</w:t>
      </w:r>
    </w:p>
    <w:p w:rsidR="003B5DA7" w:rsidRPr="003B366B" w:rsidRDefault="003B5DA7" w:rsidP="003B5DA7">
      <w:pPr>
        <w:jc w:val="center"/>
        <w:rPr>
          <w:rFonts w:ascii="Times New Roman" w:hAnsi="Times New Roman" w:cs="Times New Roman"/>
          <w:b/>
        </w:rPr>
      </w:pPr>
      <w:r w:rsidRPr="003B366B">
        <w:rPr>
          <w:rFonts w:ascii="Times New Roman" w:hAnsi="Times New Roman" w:cs="Times New Roman"/>
          <w:b/>
        </w:rPr>
        <w:t>Cuadro</w:t>
      </w:r>
      <w:r>
        <w:rPr>
          <w:rFonts w:ascii="Times New Roman" w:hAnsi="Times New Roman" w:cs="Times New Roman"/>
          <w:b/>
        </w:rPr>
        <w:t xml:space="preserve"> 2</w:t>
      </w:r>
      <w:r w:rsidRPr="003B366B">
        <w:rPr>
          <w:rFonts w:ascii="Times New Roman" w:hAnsi="Times New Roman" w:cs="Times New Roman"/>
          <w:b/>
        </w:rPr>
        <w:t>. Oferta electoral</w:t>
      </w:r>
      <w:r>
        <w:rPr>
          <w:rFonts w:ascii="Times New Roman" w:hAnsi="Times New Roman" w:cs="Times New Roman"/>
          <w:b/>
        </w:rPr>
        <w:t xml:space="preserve"> priorizada para su seguimiento</w:t>
      </w:r>
    </w:p>
    <w:p w:rsidR="008A76BF" w:rsidRDefault="008A76BF" w:rsidP="00150409">
      <w:pPr>
        <w:widowControl w:val="0"/>
        <w:spacing w:after="0" w:line="240" w:lineRule="auto"/>
        <w:jc w:val="both"/>
        <w:rPr>
          <w:rFonts w:ascii="Times New Roman" w:hAnsi="Times New Roman" w:cs="Times New Roman"/>
          <w:sz w:val="20"/>
        </w:rPr>
      </w:pPr>
    </w:p>
    <w:tbl>
      <w:tblPr>
        <w:tblW w:w="9140" w:type="dxa"/>
        <w:tblCellMar>
          <w:left w:w="70" w:type="dxa"/>
          <w:right w:w="70" w:type="dxa"/>
        </w:tblCellMar>
        <w:tblLook w:val="04A0" w:firstRow="1" w:lastRow="0" w:firstColumn="1" w:lastColumn="0" w:noHBand="0" w:noVBand="1"/>
      </w:tblPr>
      <w:tblGrid>
        <w:gridCol w:w="1566"/>
        <w:gridCol w:w="2206"/>
        <w:gridCol w:w="5368"/>
      </w:tblGrid>
      <w:tr w:rsidR="004B45D8" w:rsidRPr="004B45D8" w:rsidTr="004B45D8">
        <w:trPr>
          <w:trHeight w:val="423"/>
        </w:trPr>
        <w:tc>
          <w:tcPr>
            <w:tcW w:w="1566" w:type="dxa"/>
            <w:tcBorders>
              <w:top w:val="single" w:sz="4" w:space="0" w:color="auto"/>
              <w:left w:val="single" w:sz="4" w:space="0" w:color="auto"/>
              <w:bottom w:val="single" w:sz="4" w:space="0" w:color="auto"/>
              <w:right w:val="single" w:sz="4" w:space="0" w:color="auto"/>
            </w:tcBorders>
            <w:shd w:val="clear" w:color="000000" w:fill="9BC2E6"/>
            <w:vAlign w:val="center"/>
            <w:hideMark/>
          </w:tcPr>
          <w:p w:rsidR="004B45D8" w:rsidRPr="004B45D8" w:rsidRDefault="004B45D8" w:rsidP="004B45D8">
            <w:pPr>
              <w:spacing w:after="0" w:line="240" w:lineRule="auto"/>
              <w:jc w:val="center"/>
              <w:rPr>
                <w:rFonts w:ascii="Times New Roman" w:eastAsia="Times New Roman" w:hAnsi="Times New Roman" w:cs="Times New Roman"/>
                <w:b/>
                <w:bCs/>
                <w:color w:val="000000"/>
                <w:lang w:eastAsia="es-ES"/>
              </w:rPr>
            </w:pPr>
            <w:r w:rsidRPr="004B45D8">
              <w:rPr>
                <w:rFonts w:ascii="Times New Roman" w:eastAsia="Times New Roman" w:hAnsi="Times New Roman" w:cs="Times New Roman"/>
                <w:b/>
                <w:bCs/>
                <w:color w:val="000000"/>
                <w:lang w:eastAsia="es-ES"/>
              </w:rPr>
              <w:t>EJE TEMÁTICO</w:t>
            </w:r>
          </w:p>
        </w:tc>
        <w:tc>
          <w:tcPr>
            <w:tcW w:w="2206" w:type="dxa"/>
            <w:tcBorders>
              <w:top w:val="single" w:sz="4" w:space="0" w:color="auto"/>
              <w:left w:val="nil"/>
              <w:bottom w:val="single" w:sz="4" w:space="0" w:color="auto"/>
              <w:right w:val="single" w:sz="4" w:space="0" w:color="auto"/>
            </w:tcBorders>
            <w:shd w:val="clear" w:color="000000" w:fill="9BC2E6"/>
            <w:vAlign w:val="center"/>
            <w:hideMark/>
          </w:tcPr>
          <w:p w:rsidR="004B45D8" w:rsidRPr="004B45D8" w:rsidRDefault="004B45D8" w:rsidP="004B45D8">
            <w:pPr>
              <w:spacing w:after="0" w:line="240" w:lineRule="auto"/>
              <w:jc w:val="center"/>
              <w:rPr>
                <w:rFonts w:ascii="Times New Roman" w:eastAsia="Times New Roman" w:hAnsi="Times New Roman" w:cs="Times New Roman"/>
                <w:b/>
                <w:bCs/>
                <w:color w:val="000000"/>
                <w:lang w:eastAsia="es-ES"/>
              </w:rPr>
            </w:pPr>
            <w:r w:rsidRPr="004B45D8">
              <w:rPr>
                <w:rFonts w:ascii="Times New Roman" w:eastAsia="Times New Roman" w:hAnsi="Times New Roman" w:cs="Times New Roman"/>
                <w:b/>
                <w:bCs/>
                <w:color w:val="000000"/>
                <w:lang w:eastAsia="es-ES"/>
              </w:rPr>
              <w:t>TEMÁTICA</w:t>
            </w:r>
          </w:p>
        </w:tc>
        <w:tc>
          <w:tcPr>
            <w:tcW w:w="5368" w:type="dxa"/>
            <w:tcBorders>
              <w:top w:val="single" w:sz="4" w:space="0" w:color="auto"/>
              <w:left w:val="nil"/>
              <w:bottom w:val="single" w:sz="4" w:space="0" w:color="auto"/>
              <w:right w:val="single" w:sz="4" w:space="0" w:color="auto"/>
            </w:tcBorders>
            <w:shd w:val="clear" w:color="000000" w:fill="9BC2E6"/>
            <w:vAlign w:val="center"/>
            <w:hideMark/>
          </w:tcPr>
          <w:p w:rsidR="004B45D8" w:rsidRPr="004B45D8" w:rsidRDefault="004B45D8" w:rsidP="004B45D8">
            <w:pPr>
              <w:spacing w:after="0" w:line="240" w:lineRule="auto"/>
              <w:jc w:val="center"/>
              <w:rPr>
                <w:rFonts w:ascii="Times New Roman" w:eastAsia="Times New Roman" w:hAnsi="Times New Roman" w:cs="Times New Roman"/>
                <w:b/>
                <w:bCs/>
                <w:color w:val="000000"/>
                <w:lang w:eastAsia="es-ES"/>
              </w:rPr>
            </w:pPr>
            <w:r w:rsidRPr="004B45D8">
              <w:rPr>
                <w:rFonts w:ascii="Times New Roman" w:eastAsia="Times New Roman" w:hAnsi="Times New Roman" w:cs="Times New Roman"/>
                <w:b/>
                <w:bCs/>
                <w:color w:val="000000"/>
                <w:lang w:eastAsia="es-ES"/>
              </w:rPr>
              <w:t>OFERTA ELECTORAL SELECCIONADA PARA SEGUIMIENTO</w:t>
            </w:r>
          </w:p>
        </w:tc>
      </w:tr>
      <w:tr w:rsidR="004B45D8" w:rsidRPr="004B45D8" w:rsidTr="00FB2576">
        <w:trPr>
          <w:trHeight w:val="300"/>
        </w:trPr>
        <w:tc>
          <w:tcPr>
            <w:tcW w:w="1566" w:type="dxa"/>
            <w:vMerge w:val="restart"/>
            <w:tcBorders>
              <w:top w:val="nil"/>
              <w:left w:val="single" w:sz="4" w:space="0" w:color="auto"/>
              <w:right w:val="single" w:sz="4" w:space="0" w:color="auto"/>
            </w:tcBorders>
            <w:shd w:val="clear" w:color="auto" w:fill="auto"/>
            <w:hideMark/>
          </w:tcPr>
          <w:p w:rsidR="004B45D8" w:rsidRPr="004B45D8" w:rsidRDefault="004B45D8" w:rsidP="004B45D8">
            <w:pPr>
              <w:spacing w:after="0" w:line="240" w:lineRule="auto"/>
              <w:rPr>
                <w:rFonts w:ascii="Times New Roman" w:eastAsia="Times New Roman" w:hAnsi="Times New Roman" w:cs="Times New Roman"/>
                <w:color w:val="000000"/>
                <w:lang w:eastAsia="es-ES"/>
              </w:rPr>
            </w:pPr>
            <w:r w:rsidRPr="004B45D8">
              <w:rPr>
                <w:rFonts w:ascii="Times New Roman" w:eastAsia="Times New Roman" w:hAnsi="Times New Roman" w:cs="Times New Roman"/>
                <w:color w:val="000000"/>
                <w:lang w:eastAsia="es-ES"/>
              </w:rPr>
              <w:t>ECONOMÍA</w:t>
            </w:r>
          </w:p>
          <w:p w:rsidR="004B45D8" w:rsidRPr="004B45D8" w:rsidRDefault="004B45D8" w:rsidP="004B45D8">
            <w:pPr>
              <w:spacing w:after="0" w:line="240" w:lineRule="auto"/>
              <w:rPr>
                <w:rFonts w:ascii="Times New Roman" w:eastAsia="Times New Roman" w:hAnsi="Times New Roman" w:cs="Times New Roman"/>
                <w:color w:val="000000"/>
                <w:lang w:eastAsia="es-ES"/>
              </w:rPr>
            </w:pPr>
            <w:r w:rsidRPr="004B45D8">
              <w:rPr>
                <w:rFonts w:ascii="Times New Roman" w:eastAsia="Times New Roman" w:hAnsi="Times New Roman" w:cs="Times New Roman"/>
                <w:color w:val="000000"/>
                <w:lang w:eastAsia="es-ES"/>
              </w:rPr>
              <w:t> </w:t>
            </w:r>
          </w:p>
          <w:p w:rsidR="004B45D8" w:rsidRPr="004B45D8" w:rsidRDefault="004B45D8" w:rsidP="004B45D8">
            <w:pPr>
              <w:spacing w:after="0" w:line="240" w:lineRule="auto"/>
              <w:rPr>
                <w:rFonts w:ascii="Times New Roman" w:eastAsia="Times New Roman" w:hAnsi="Times New Roman" w:cs="Times New Roman"/>
                <w:color w:val="000000"/>
                <w:lang w:eastAsia="es-ES"/>
              </w:rPr>
            </w:pPr>
            <w:r w:rsidRPr="004B45D8">
              <w:rPr>
                <w:rFonts w:ascii="Times New Roman" w:eastAsia="Times New Roman" w:hAnsi="Times New Roman" w:cs="Times New Roman"/>
                <w:color w:val="000000"/>
                <w:lang w:eastAsia="es-ES"/>
              </w:rPr>
              <w:t> </w:t>
            </w:r>
          </w:p>
          <w:p w:rsidR="004B45D8" w:rsidRPr="004B45D8" w:rsidRDefault="004B45D8" w:rsidP="004B45D8">
            <w:pPr>
              <w:spacing w:after="0" w:line="240" w:lineRule="auto"/>
              <w:rPr>
                <w:rFonts w:ascii="Times New Roman" w:eastAsia="Times New Roman" w:hAnsi="Times New Roman" w:cs="Times New Roman"/>
                <w:color w:val="000000"/>
                <w:lang w:eastAsia="es-ES"/>
              </w:rPr>
            </w:pPr>
            <w:r w:rsidRPr="004B45D8">
              <w:rPr>
                <w:rFonts w:ascii="Times New Roman" w:eastAsia="Times New Roman" w:hAnsi="Times New Roman" w:cs="Times New Roman"/>
                <w:color w:val="000000"/>
                <w:lang w:eastAsia="es-ES"/>
              </w:rPr>
              <w:t> </w:t>
            </w:r>
          </w:p>
          <w:p w:rsidR="004B45D8" w:rsidRPr="004B45D8" w:rsidRDefault="004B45D8" w:rsidP="004B45D8">
            <w:pPr>
              <w:spacing w:after="0" w:line="240" w:lineRule="auto"/>
              <w:rPr>
                <w:rFonts w:ascii="Times New Roman" w:eastAsia="Times New Roman" w:hAnsi="Times New Roman" w:cs="Times New Roman"/>
                <w:color w:val="000000"/>
                <w:lang w:eastAsia="es-ES"/>
              </w:rPr>
            </w:pPr>
            <w:r w:rsidRPr="004B45D8">
              <w:rPr>
                <w:rFonts w:ascii="Times New Roman" w:eastAsia="Times New Roman" w:hAnsi="Times New Roman" w:cs="Times New Roman"/>
                <w:color w:val="000000"/>
                <w:lang w:eastAsia="es-ES"/>
              </w:rPr>
              <w:t> </w:t>
            </w:r>
          </w:p>
          <w:p w:rsidR="004B45D8" w:rsidRPr="004B45D8" w:rsidRDefault="004B45D8" w:rsidP="004B45D8">
            <w:pPr>
              <w:spacing w:after="0" w:line="240" w:lineRule="auto"/>
              <w:rPr>
                <w:rFonts w:ascii="Times New Roman" w:eastAsia="Times New Roman" w:hAnsi="Times New Roman" w:cs="Times New Roman"/>
                <w:color w:val="000000"/>
                <w:lang w:eastAsia="es-ES"/>
              </w:rPr>
            </w:pPr>
            <w:r w:rsidRPr="004B45D8">
              <w:rPr>
                <w:rFonts w:ascii="Times New Roman" w:eastAsia="Times New Roman" w:hAnsi="Times New Roman" w:cs="Times New Roman"/>
                <w:color w:val="000000"/>
                <w:lang w:eastAsia="es-ES"/>
              </w:rPr>
              <w:t> </w:t>
            </w:r>
          </w:p>
        </w:tc>
        <w:tc>
          <w:tcPr>
            <w:tcW w:w="2206" w:type="dxa"/>
            <w:vMerge w:val="restart"/>
            <w:tcBorders>
              <w:top w:val="nil"/>
              <w:left w:val="nil"/>
              <w:right w:val="single" w:sz="4" w:space="0" w:color="auto"/>
            </w:tcBorders>
            <w:shd w:val="clear" w:color="auto" w:fill="auto"/>
            <w:hideMark/>
          </w:tcPr>
          <w:p w:rsidR="004B45D8" w:rsidRPr="004B45D8" w:rsidRDefault="004B45D8" w:rsidP="004B45D8">
            <w:pPr>
              <w:spacing w:after="0" w:line="240" w:lineRule="auto"/>
              <w:rPr>
                <w:rFonts w:ascii="Times New Roman" w:eastAsia="Times New Roman" w:hAnsi="Times New Roman" w:cs="Times New Roman"/>
                <w:color w:val="000000"/>
                <w:lang w:eastAsia="es-ES"/>
              </w:rPr>
            </w:pPr>
            <w:r w:rsidRPr="004B45D8">
              <w:rPr>
                <w:rFonts w:ascii="Times New Roman" w:eastAsia="Times New Roman" w:hAnsi="Times New Roman" w:cs="Times New Roman"/>
                <w:color w:val="000000"/>
                <w:lang w:eastAsia="es-ES"/>
              </w:rPr>
              <w:t xml:space="preserve"> COFINANCIAR</w:t>
            </w:r>
          </w:p>
          <w:p w:rsidR="004B45D8" w:rsidRPr="004B45D8" w:rsidRDefault="004B45D8" w:rsidP="004B45D8">
            <w:pPr>
              <w:spacing w:after="0" w:line="240" w:lineRule="auto"/>
              <w:rPr>
                <w:rFonts w:ascii="Times New Roman" w:eastAsia="Times New Roman" w:hAnsi="Times New Roman" w:cs="Times New Roman"/>
                <w:color w:val="000000"/>
                <w:lang w:eastAsia="es-ES"/>
              </w:rPr>
            </w:pPr>
            <w:r w:rsidRPr="004B45D8">
              <w:rPr>
                <w:rFonts w:ascii="Times New Roman" w:eastAsia="Times New Roman" w:hAnsi="Times New Roman" w:cs="Times New Roman"/>
                <w:color w:val="000000"/>
                <w:lang w:eastAsia="es-ES"/>
              </w:rPr>
              <w:t> </w:t>
            </w:r>
          </w:p>
          <w:p w:rsidR="004B45D8" w:rsidRPr="004B45D8" w:rsidRDefault="004B45D8" w:rsidP="004B45D8">
            <w:pPr>
              <w:spacing w:after="0" w:line="240" w:lineRule="auto"/>
              <w:rPr>
                <w:rFonts w:ascii="Times New Roman" w:eastAsia="Times New Roman" w:hAnsi="Times New Roman" w:cs="Times New Roman"/>
                <w:color w:val="000000"/>
                <w:lang w:eastAsia="es-ES"/>
              </w:rPr>
            </w:pPr>
            <w:r w:rsidRPr="004B45D8">
              <w:rPr>
                <w:rFonts w:ascii="Times New Roman" w:eastAsia="Times New Roman" w:hAnsi="Times New Roman" w:cs="Times New Roman"/>
                <w:color w:val="000000"/>
                <w:lang w:eastAsia="es-ES"/>
              </w:rPr>
              <w:t> </w:t>
            </w:r>
          </w:p>
        </w:tc>
        <w:tc>
          <w:tcPr>
            <w:tcW w:w="5368" w:type="dxa"/>
            <w:tcBorders>
              <w:top w:val="nil"/>
              <w:left w:val="nil"/>
              <w:bottom w:val="single" w:sz="4" w:space="0" w:color="auto"/>
              <w:right w:val="single" w:sz="4" w:space="0" w:color="auto"/>
            </w:tcBorders>
            <w:shd w:val="clear" w:color="auto" w:fill="auto"/>
            <w:vAlign w:val="center"/>
            <w:hideMark/>
          </w:tcPr>
          <w:p w:rsidR="004B45D8" w:rsidRPr="004B45D8" w:rsidRDefault="004B45D8" w:rsidP="004B45D8">
            <w:pPr>
              <w:spacing w:after="0" w:line="240" w:lineRule="auto"/>
              <w:rPr>
                <w:rFonts w:ascii="Times New Roman" w:eastAsia="Times New Roman" w:hAnsi="Times New Roman" w:cs="Times New Roman"/>
                <w:color w:val="000000"/>
                <w:lang w:eastAsia="es-ES"/>
              </w:rPr>
            </w:pPr>
            <w:r w:rsidRPr="004B45D8">
              <w:rPr>
                <w:rFonts w:ascii="Times New Roman" w:eastAsia="Times New Roman" w:hAnsi="Times New Roman" w:cs="Times New Roman"/>
                <w:color w:val="000000"/>
                <w:lang w:eastAsia="es-ES"/>
              </w:rPr>
              <w:t xml:space="preserve">Hidroeléctrica </w:t>
            </w:r>
            <w:proofErr w:type="spellStart"/>
            <w:r w:rsidRPr="004B45D8">
              <w:rPr>
                <w:rFonts w:ascii="Times New Roman" w:eastAsia="Times New Roman" w:hAnsi="Times New Roman" w:cs="Times New Roman"/>
                <w:color w:val="000000"/>
                <w:lang w:eastAsia="es-ES"/>
              </w:rPr>
              <w:t>Icla</w:t>
            </w:r>
            <w:proofErr w:type="spellEnd"/>
          </w:p>
        </w:tc>
      </w:tr>
      <w:tr w:rsidR="004B45D8" w:rsidRPr="004B45D8" w:rsidTr="00FB2576">
        <w:trPr>
          <w:trHeight w:val="300"/>
        </w:trPr>
        <w:tc>
          <w:tcPr>
            <w:tcW w:w="1566" w:type="dxa"/>
            <w:vMerge/>
            <w:tcBorders>
              <w:left w:val="single" w:sz="4" w:space="0" w:color="auto"/>
              <w:right w:val="single" w:sz="4" w:space="0" w:color="auto"/>
            </w:tcBorders>
            <w:shd w:val="clear" w:color="auto" w:fill="auto"/>
            <w:noWrap/>
            <w:hideMark/>
          </w:tcPr>
          <w:p w:rsidR="004B45D8" w:rsidRPr="004B45D8" w:rsidRDefault="004B45D8" w:rsidP="004B45D8">
            <w:pPr>
              <w:spacing w:after="0" w:line="240" w:lineRule="auto"/>
              <w:rPr>
                <w:rFonts w:ascii="Times New Roman" w:eastAsia="Times New Roman" w:hAnsi="Times New Roman" w:cs="Times New Roman"/>
                <w:color w:val="000000"/>
                <w:lang w:eastAsia="es-ES"/>
              </w:rPr>
            </w:pPr>
          </w:p>
        </w:tc>
        <w:tc>
          <w:tcPr>
            <w:tcW w:w="2206" w:type="dxa"/>
            <w:vMerge/>
            <w:tcBorders>
              <w:left w:val="nil"/>
              <w:right w:val="single" w:sz="4" w:space="0" w:color="auto"/>
            </w:tcBorders>
            <w:shd w:val="clear" w:color="auto" w:fill="auto"/>
            <w:hideMark/>
          </w:tcPr>
          <w:p w:rsidR="004B45D8" w:rsidRPr="004B45D8" w:rsidRDefault="004B45D8" w:rsidP="004B45D8">
            <w:pPr>
              <w:spacing w:after="0" w:line="240" w:lineRule="auto"/>
              <w:rPr>
                <w:rFonts w:ascii="Times New Roman" w:eastAsia="Times New Roman" w:hAnsi="Times New Roman" w:cs="Times New Roman"/>
                <w:color w:val="000000"/>
                <w:lang w:eastAsia="es-ES"/>
              </w:rPr>
            </w:pPr>
          </w:p>
        </w:tc>
        <w:tc>
          <w:tcPr>
            <w:tcW w:w="5368" w:type="dxa"/>
            <w:tcBorders>
              <w:top w:val="nil"/>
              <w:left w:val="nil"/>
              <w:bottom w:val="single" w:sz="4" w:space="0" w:color="auto"/>
              <w:right w:val="single" w:sz="4" w:space="0" w:color="auto"/>
            </w:tcBorders>
            <w:shd w:val="clear" w:color="auto" w:fill="auto"/>
            <w:vAlign w:val="center"/>
            <w:hideMark/>
          </w:tcPr>
          <w:p w:rsidR="004B45D8" w:rsidRPr="004B45D8" w:rsidRDefault="004B45D8" w:rsidP="004B45D8">
            <w:pPr>
              <w:spacing w:after="0" w:line="240" w:lineRule="auto"/>
              <w:rPr>
                <w:rFonts w:ascii="Times New Roman" w:eastAsia="Times New Roman" w:hAnsi="Times New Roman" w:cs="Times New Roman"/>
                <w:color w:val="000000"/>
                <w:lang w:eastAsia="es-ES"/>
              </w:rPr>
            </w:pPr>
            <w:r w:rsidRPr="004B45D8">
              <w:rPr>
                <w:rFonts w:ascii="Times New Roman" w:eastAsia="Times New Roman" w:hAnsi="Times New Roman" w:cs="Times New Roman"/>
                <w:color w:val="000000"/>
                <w:lang w:eastAsia="es-ES"/>
              </w:rPr>
              <w:t xml:space="preserve">Hidroeléctrica El </w:t>
            </w:r>
            <w:proofErr w:type="spellStart"/>
            <w:r w:rsidRPr="004B45D8">
              <w:rPr>
                <w:rFonts w:ascii="Times New Roman" w:eastAsia="Times New Roman" w:hAnsi="Times New Roman" w:cs="Times New Roman"/>
                <w:color w:val="000000"/>
                <w:lang w:eastAsia="es-ES"/>
              </w:rPr>
              <w:t>Carrisal</w:t>
            </w:r>
            <w:proofErr w:type="spellEnd"/>
          </w:p>
        </w:tc>
      </w:tr>
      <w:tr w:rsidR="004B45D8" w:rsidRPr="004B45D8" w:rsidTr="00FB2576">
        <w:trPr>
          <w:trHeight w:val="300"/>
        </w:trPr>
        <w:tc>
          <w:tcPr>
            <w:tcW w:w="1566" w:type="dxa"/>
            <w:vMerge/>
            <w:tcBorders>
              <w:left w:val="single" w:sz="4" w:space="0" w:color="auto"/>
              <w:right w:val="single" w:sz="4" w:space="0" w:color="auto"/>
            </w:tcBorders>
            <w:shd w:val="clear" w:color="auto" w:fill="auto"/>
            <w:hideMark/>
          </w:tcPr>
          <w:p w:rsidR="004B45D8" w:rsidRPr="004B45D8" w:rsidRDefault="004B45D8" w:rsidP="004B45D8">
            <w:pPr>
              <w:spacing w:after="0" w:line="240" w:lineRule="auto"/>
              <w:rPr>
                <w:rFonts w:ascii="Times New Roman" w:eastAsia="Times New Roman" w:hAnsi="Times New Roman" w:cs="Times New Roman"/>
                <w:color w:val="000000"/>
                <w:lang w:eastAsia="es-ES"/>
              </w:rPr>
            </w:pPr>
          </w:p>
        </w:tc>
        <w:tc>
          <w:tcPr>
            <w:tcW w:w="2206" w:type="dxa"/>
            <w:vMerge/>
            <w:tcBorders>
              <w:left w:val="nil"/>
              <w:bottom w:val="single" w:sz="4" w:space="0" w:color="auto"/>
              <w:right w:val="single" w:sz="4" w:space="0" w:color="auto"/>
            </w:tcBorders>
            <w:shd w:val="clear" w:color="auto" w:fill="auto"/>
            <w:hideMark/>
          </w:tcPr>
          <w:p w:rsidR="004B45D8" w:rsidRPr="004B45D8" w:rsidRDefault="004B45D8" w:rsidP="004B45D8">
            <w:pPr>
              <w:spacing w:after="0" w:line="240" w:lineRule="auto"/>
              <w:rPr>
                <w:rFonts w:ascii="Times New Roman" w:eastAsia="Times New Roman" w:hAnsi="Times New Roman" w:cs="Times New Roman"/>
                <w:color w:val="000000"/>
                <w:lang w:eastAsia="es-ES"/>
              </w:rPr>
            </w:pPr>
          </w:p>
        </w:tc>
        <w:tc>
          <w:tcPr>
            <w:tcW w:w="5368" w:type="dxa"/>
            <w:tcBorders>
              <w:top w:val="nil"/>
              <w:left w:val="nil"/>
              <w:bottom w:val="single" w:sz="4" w:space="0" w:color="auto"/>
              <w:right w:val="single" w:sz="4" w:space="0" w:color="auto"/>
            </w:tcBorders>
            <w:shd w:val="clear" w:color="auto" w:fill="auto"/>
            <w:vAlign w:val="center"/>
            <w:hideMark/>
          </w:tcPr>
          <w:p w:rsidR="004B45D8" w:rsidRPr="004B45D8" w:rsidRDefault="004B45D8" w:rsidP="004B45D8">
            <w:pPr>
              <w:spacing w:after="0" w:line="240" w:lineRule="auto"/>
              <w:rPr>
                <w:rFonts w:ascii="Times New Roman" w:eastAsia="Times New Roman" w:hAnsi="Times New Roman" w:cs="Times New Roman"/>
                <w:color w:val="000000"/>
                <w:lang w:eastAsia="es-ES"/>
              </w:rPr>
            </w:pPr>
            <w:r w:rsidRPr="004B45D8">
              <w:rPr>
                <w:rFonts w:ascii="Times New Roman" w:eastAsia="Times New Roman" w:hAnsi="Times New Roman" w:cs="Times New Roman"/>
                <w:color w:val="000000"/>
                <w:lang w:eastAsia="es-ES"/>
              </w:rPr>
              <w:t>Hidroeléctrica en el Chaco</w:t>
            </w:r>
          </w:p>
        </w:tc>
      </w:tr>
      <w:tr w:rsidR="004B45D8" w:rsidRPr="004B45D8" w:rsidTr="00FB2576">
        <w:trPr>
          <w:trHeight w:val="300"/>
        </w:trPr>
        <w:tc>
          <w:tcPr>
            <w:tcW w:w="1566" w:type="dxa"/>
            <w:vMerge/>
            <w:tcBorders>
              <w:left w:val="single" w:sz="4" w:space="0" w:color="auto"/>
              <w:right w:val="single" w:sz="4" w:space="0" w:color="auto"/>
            </w:tcBorders>
            <w:shd w:val="clear" w:color="auto" w:fill="auto"/>
            <w:hideMark/>
          </w:tcPr>
          <w:p w:rsidR="004B45D8" w:rsidRPr="004B45D8" w:rsidRDefault="004B45D8" w:rsidP="004B45D8">
            <w:pPr>
              <w:spacing w:after="0" w:line="240" w:lineRule="auto"/>
              <w:rPr>
                <w:rFonts w:ascii="Times New Roman" w:eastAsia="Times New Roman" w:hAnsi="Times New Roman" w:cs="Times New Roman"/>
                <w:color w:val="000000"/>
                <w:lang w:eastAsia="es-ES"/>
              </w:rPr>
            </w:pPr>
          </w:p>
        </w:tc>
        <w:tc>
          <w:tcPr>
            <w:tcW w:w="2206" w:type="dxa"/>
            <w:tcBorders>
              <w:top w:val="nil"/>
              <w:left w:val="nil"/>
              <w:bottom w:val="single" w:sz="4" w:space="0" w:color="auto"/>
              <w:right w:val="single" w:sz="4" w:space="0" w:color="auto"/>
            </w:tcBorders>
            <w:shd w:val="clear" w:color="auto" w:fill="auto"/>
            <w:hideMark/>
          </w:tcPr>
          <w:p w:rsidR="004B45D8" w:rsidRPr="004B45D8" w:rsidRDefault="004B45D8" w:rsidP="004B45D8">
            <w:pPr>
              <w:spacing w:after="0" w:line="240" w:lineRule="auto"/>
              <w:rPr>
                <w:rFonts w:ascii="Times New Roman" w:eastAsia="Times New Roman" w:hAnsi="Times New Roman" w:cs="Times New Roman"/>
                <w:color w:val="000000"/>
                <w:lang w:eastAsia="es-ES"/>
              </w:rPr>
            </w:pPr>
            <w:r w:rsidRPr="004B45D8">
              <w:rPr>
                <w:rFonts w:ascii="Times New Roman" w:eastAsia="Times New Roman" w:hAnsi="Times New Roman" w:cs="Times New Roman"/>
                <w:color w:val="000000"/>
                <w:lang w:eastAsia="es-ES"/>
              </w:rPr>
              <w:t>TURISMO</w:t>
            </w:r>
          </w:p>
        </w:tc>
        <w:tc>
          <w:tcPr>
            <w:tcW w:w="5368" w:type="dxa"/>
            <w:tcBorders>
              <w:top w:val="nil"/>
              <w:left w:val="nil"/>
              <w:bottom w:val="single" w:sz="4" w:space="0" w:color="auto"/>
              <w:right w:val="single" w:sz="4" w:space="0" w:color="auto"/>
            </w:tcBorders>
            <w:shd w:val="clear" w:color="auto" w:fill="auto"/>
            <w:vAlign w:val="center"/>
            <w:hideMark/>
          </w:tcPr>
          <w:p w:rsidR="004B45D8" w:rsidRPr="004B45D8" w:rsidRDefault="004B45D8" w:rsidP="004B45D8">
            <w:pPr>
              <w:spacing w:after="0" w:line="240" w:lineRule="auto"/>
              <w:rPr>
                <w:rFonts w:ascii="Times New Roman" w:eastAsia="Times New Roman" w:hAnsi="Times New Roman" w:cs="Times New Roman"/>
                <w:color w:val="000000"/>
                <w:lang w:eastAsia="es-ES"/>
              </w:rPr>
            </w:pPr>
            <w:r w:rsidRPr="004B45D8">
              <w:rPr>
                <w:rFonts w:ascii="Times New Roman" w:eastAsia="Times New Roman" w:hAnsi="Times New Roman" w:cs="Times New Roman"/>
                <w:color w:val="000000"/>
                <w:lang w:eastAsia="es-ES"/>
              </w:rPr>
              <w:t>Peatonalizar el centro histórico de Sucre.</w:t>
            </w:r>
          </w:p>
        </w:tc>
      </w:tr>
      <w:tr w:rsidR="004B45D8" w:rsidRPr="004B45D8" w:rsidTr="00FB2576">
        <w:trPr>
          <w:trHeight w:val="300"/>
        </w:trPr>
        <w:tc>
          <w:tcPr>
            <w:tcW w:w="1566" w:type="dxa"/>
            <w:vMerge/>
            <w:tcBorders>
              <w:left w:val="single" w:sz="4" w:space="0" w:color="auto"/>
              <w:right w:val="single" w:sz="4" w:space="0" w:color="auto"/>
            </w:tcBorders>
            <w:shd w:val="clear" w:color="auto" w:fill="auto"/>
            <w:hideMark/>
          </w:tcPr>
          <w:p w:rsidR="004B45D8" w:rsidRPr="004B45D8" w:rsidRDefault="004B45D8" w:rsidP="004B45D8">
            <w:pPr>
              <w:spacing w:after="0" w:line="240" w:lineRule="auto"/>
              <w:rPr>
                <w:rFonts w:ascii="Times New Roman" w:eastAsia="Times New Roman" w:hAnsi="Times New Roman" w:cs="Times New Roman"/>
                <w:color w:val="000000"/>
                <w:lang w:eastAsia="es-ES"/>
              </w:rPr>
            </w:pPr>
          </w:p>
        </w:tc>
        <w:tc>
          <w:tcPr>
            <w:tcW w:w="2206" w:type="dxa"/>
            <w:tcBorders>
              <w:top w:val="nil"/>
              <w:left w:val="nil"/>
              <w:bottom w:val="single" w:sz="4" w:space="0" w:color="auto"/>
              <w:right w:val="single" w:sz="4" w:space="0" w:color="auto"/>
            </w:tcBorders>
            <w:shd w:val="clear" w:color="auto" w:fill="auto"/>
            <w:hideMark/>
          </w:tcPr>
          <w:p w:rsidR="004B45D8" w:rsidRPr="004B45D8" w:rsidRDefault="004B45D8" w:rsidP="004B45D8">
            <w:pPr>
              <w:spacing w:after="0" w:line="240" w:lineRule="auto"/>
              <w:rPr>
                <w:rFonts w:ascii="Times New Roman" w:eastAsia="Times New Roman" w:hAnsi="Times New Roman" w:cs="Times New Roman"/>
                <w:color w:val="000000"/>
                <w:lang w:eastAsia="es-ES"/>
              </w:rPr>
            </w:pPr>
            <w:r w:rsidRPr="004B45D8">
              <w:rPr>
                <w:rFonts w:ascii="Times New Roman" w:eastAsia="Times New Roman" w:hAnsi="Times New Roman" w:cs="Times New Roman"/>
                <w:color w:val="000000"/>
                <w:lang w:eastAsia="es-ES"/>
              </w:rPr>
              <w:t>PRODUCCIÓN AGROPECUARIA</w:t>
            </w:r>
          </w:p>
        </w:tc>
        <w:tc>
          <w:tcPr>
            <w:tcW w:w="5368" w:type="dxa"/>
            <w:tcBorders>
              <w:top w:val="nil"/>
              <w:left w:val="nil"/>
              <w:bottom w:val="single" w:sz="4" w:space="0" w:color="auto"/>
              <w:right w:val="single" w:sz="4" w:space="0" w:color="auto"/>
            </w:tcBorders>
            <w:shd w:val="clear" w:color="auto" w:fill="auto"/>
            <w:vAlign w:val="center"/>
            <w:hideMark/>
          </w:tcPr>
          <w:p w:rsidR="004B45D8" w:rsidRPr="004B45D8" w:rsidRDefault="004B45D8" w:rsidP="004B45D8">
            <w:pPr>
              <w:spacing w:after="0" w:line="240" w:lineRule="auto"/>
              <w:rPr>
                <w:rFonts w:ascii="Times New Roman" w:eastAsia="Times New Roman" w:hAnsi="Times New Roman" w:cs="Times New Roman"/>
                <w:color w:val="000000"/>
                <w:lang w:eastAsia="es-ES"/>
              </w:rPr>
            </w:pPr>
            <w:r w:rsidRPr="004B45D8">
              <w:rPr>
                <w:rFonts w:ascii="Times New Roman" w:eastAsia="Times New Roman" w:hAnsi="Times New Roman" w:cs="Times New Roman"/>
                <w:color w:val="000000"/>
                <w:lang w:eastAsia="es-ES"/>
              </w:rPr>
              <w:t>Tecnificar los sistemas de riego (</w:t>
            </w:r>
            <w:proofErr w:type="spellStart"/>
            <w:r w:rsidRPr="004B45D8">
              <w:rPr>
                <w:rFonts w:ascii="Times New Roman" w:eastAsia="Times New Roman" w:hAnsi="Times New Roman" w:cs="Times New Roman"/>
                <w:color w:val="000000"/>
                <w:lang w:eastAsia="es-ES"/>
              </w:rPr>
              <w:t>multicompuertas</w:t>
            </w:r>
            <w:proofErr w:type="spellEnd"/>
            <w:r w:rsidRPr="004B45D8">
              <w:rPr>
                <w:rFonts w:ascii="Times New Roman" w:eastAsia="Times New Roman" w:hAnsi="Times New Roman" w:cs="Times New Roman"/>
                <w:color w:val="000000"/>
                <w:lang w:eastAsia="es-ES"/>
              </w:rPr>
              <w:t>, goteo, aspersión).</w:t>
            </w:r>
          </w:p>
        </w:tc>
      </w:tr>
      <w:tr w:rsidR="004B45D8" w:rsidRPr="004B45D8" w:rsidTr="00FB2576">
        <w:trPr>
          <w:trHeight w:val="765"/>
        </w:trPr>
        <w:tc>
          <w:tcPr>
            <w:tcW w:w="1566" w:type="dxa"/>
            <w:vMerge/>
            <w:tcBorders>
              <w:left w:val="single" w:sz="4" w:space="0" w:color="auto"/>
              <w:bottom w:val="single" w:sz="4" w:space="0" w:color="auto"/>
              <w:right w:val="single" w:sz="4" w:space="0" w:color="auto"/>
            </w:tcBorders>
            <w:shd w:val="clear" w:color="auto" w:fill="auto"/>
            <w:hideMark/>
          </w:tcPr>
          <w:p w:rsidR="004B45D8" w:rsidRPr="004B45D8" w:rsidRDefault="004B45D8" w:rsidP="004B45D8">
            <w:pPr>
              <w:spacing w:after="0" w:line="240" w:lineRule="auto"/>
              <w:rPr>
                <w:rFonts w:ascii="Times New Roman" w:eastAsia="Times New Roman" w:hAnsi="Times New Roman" w:cs="Times New Roman"/>
                <w:color w:val="000000"/>
                <w:lang w:eastAsia="es-ES"/>
              </w:rPr>
            </w:pPr>
          </w:p>
        </w:tc>
        <w:tc>
          <w:tcPr>
            <w:tcW w:w="2206" w:type="dxa"/>
            <w:tcBorders>
              <w:top w:val="nil"/>
              <w:left w:val="nil"/>
              <w:bottom w:val="single" w:sz="4" w:space="0" w:color="auto"/>
              <w:right w:val="single" w:sz="4" w:space="0" w:color="auto"/>
            </w:tcBorders>
            <w:shd w:val="clear" w:color="auto" w:fill="auto"/>
            <w:hideMark/>
          </w:tcPr>
          <w:p w:rsidR="004B45D8" w:rsidRPr="004B45D8" w:rsidRDefault="004B45D8" w:rsidP="004B45D8">
            <w:pPr>
              <w:spacing w:after="0" w:line="240" w:lineRule="auto"/>
              <w:rPr>
                <w:rFonts w:ascii="Times New Roman" w:eastAsia="Times New Roman" w:hAnsi="Times New Roman" w:cs="Times New Roman"/>
                <w:color w:val="000000"/>
                <w:lang w:eastAsia="es-ES"/>
              </w:rPr>
            </w:pPr>
            <w:r w:rsidRPr="004B45D8">
              <w:rPr>
                <w:rFonts w:ascii="Times New Roman" w:eastAsia="Times New Roman" w:hAnsi="Times New Roman" w:cs="Times New Roman"/>
                <w:color w:val="000000"/>
                <w:lang w:eastAsia="es-ES"/>
              </w:rPr>
              <w:t>INTEGRANDO NUESTRA BOLIVIA - CHUQUISACA</w:t>
            </w:r>
          </w:p>
        </w:tc>
        <w:tc>
          <w:tcPr>
            <w:tcW w:w="5368" w:type="dxa"/>
            <w:tcBorders>
              <w:top w:val="nil"/>
              <w:left w:val="nil"/>
              <w:bottom w:val="single" w:sz="4" w:space="0" w:color="auto"/>
              <w:right w:val="single" w:sz="4" w:space="0" w:color="auto"/>
            </w:tcBorders>
            <w:shd w:val="clear" w:color="auto" w:fill="auto"/>
            <w:vAlign w:val="center"/>
            <w:hideMark/>
          </w:tcPr>
          <w:p w:rsidR="004B45D8" w:rsidRPr="004B45D8" w:rsidRDefault="004B45D8" w:rsidP="004B45D8">
            <w:pPr>
              <w:spacing w:after="0" w:line="240" w:lineRule="auto"/>
              <w:rPr>
                <w:rFonts w:ascii="Times New Roman" w:eastAsia="Times New Roman" w:hAnsi="Times New Roman" w:cs="Times New Roman"/>
                <w:color w:val="000000"/>
                <w:lang w:eastAsia="es-ES"/>
              </w:rPr>
            </w:pPr>
            <w:r w:rsidRPr="004B45D8">
              <w:rPr>
                <w:rFonts w:ascii="Times New Roman" w:eastAsia="Times New Roman" w:hAnsi="Times New Roman" w:cs="Times New Roman"/>
                <w:color w:val="000000"/>
                <w:lang w:eastAsia="es-ES"/>
              </w:rPr>
              <w:t xml:space="preserve">Gestionar y concurrir en la construcción del Tramo Sucre - </w:t>
            </w:r>
            <w:proofErr w:type="spellStart"/>
            <w:r w:rsidRPr="004B45D8">
              <w:rPr>
                <w:rFonts w:ascii="Times New Roman" w:eastAsia="Times New Roman" w:hAnsi="Times New Roman" w:cs="Times New Roman"/>
                <w:color w:val="000000"/>
                <w:lang w:eastAsia="es-ES"/>
              </w:rPr>
              <w:t>Poroma</w:t>
            </w:r>
            <w:proofErr w:type="spellEnd"/>
            <w:r w:rsidRPr="004B45D8">
              <w:rPr>
                <w:rFonts w:ascii="Times New Roman" w:eastAsia="Times New Roman" w:hAnsi="Times New Roman" w:cs="Times New Roman"/>
                <w:color w:val="000000"/>
                <w:lang w:eastAsia="es-ES"/>
              </w:rPr>
              <w:t xml:space="preserve"> - Puente Chayanta - Toro </w:t>
            </w:r>
            <w:proofErr w:type="spellStart"/>
            <w:r w:rsidRPr="004B45D8">
              <w:rPr>
                <w:rFonts w:ascii="Times New Roman" w:eastAsia="Times New Roman" w:hAnsi="Times New Roman" w:cs="Times New Roman"/>
                <w:color w:val="000000"/>
                <w:lang w:eastAsia="es-ES"/>
              </w:rPr>
              <w:t>Toro</w:t>
            </w:r>
            <w:proofErr w:type="spellEnd"/>
            <w:r w:rsidRPr="004B45D8">
              <w:rPr>
                <w:rFonts w:ascii="Times New Roman" w:eastAsia="Times New Roman" w:hAnsi="Times New Roman" w:cs="Times New Roman"/>
                <w:color w:val="000000"/>
                <w:lang w:eastAsia="es-ES"/>
              </w:rPr>
              <w:t xml:space="preserve"> (Ruta Turística).</w:t>
            </w:r>
          </w:p>
        </w:tc>
      </w:tr>
      <w:tr w:rsidR="004B45D8" w:rsidRPr="004B45D8" w:rsidTr="004B45D8">
        <w:trPr>
          <w:trHeight w:val="510"/>
        </w:trPr>
        <w:tc>
          <w:tcPr>
            <w:tcW w:w="1566" w:type="dxa"/>
            <w:tcBorders>
              <w:top w:val="nil"/>
              <w:left w:val="single" w:sz="4" w:space="0" w:color="auto"/>
              <w:bottom w:val="single" w:sz="4" w:space="0" w:color="auto"/>
              <w:right w:val="single" w:sz="4" w:space="0" w:color="auto"/>
            </w:tcBorders>
            <w:shd w:val="clear" w:color="auto" w:fill="auto"/>
            <w:noWrap/>
            <w:hideMark/>
          </w:tcPr>
          <w:p w:rsidR="004B45D8" w:rsidRPr="004B45D8" w:rsidRDefault="004B45D8" w:rsidP="004B45D8">
            <w:pPr>
              <w:spacing w:after="0" w:line="240" w:lineRule="auto"/>
              <w:rPr>
                <w:rFonts w:ascii="Times New Roman" w:eastAsia="Times New Roman" w:hAnsi="Times New Roman" w:cs="Times New Roman"/>
                <w:color w:val="000000"/>
                <w:lang w:eastAsia="es-ES"/>
              </w:rPr>
            </w:pPr>
            <w:r w:rsidRPr="004B45D8">
              <w:rPr>
                <w:rFonts w:ascii="Times New Roman" w:eastAsia="Times New Roman" w:hAnsi="Times New Roman" w:cs="Times New Roman"/>
                <w:color w:val="000000"/>
                <w:lang w:eastAsia="es-ES"/>
              </w:rPr>
              <w:t>SALUD</w:t>
            </w:r>
          </w:p>
        </w:tc>
        <w:tc>
          <w:tcPr>
            <w:tcW w:w="2206" w:type="dxa"/>
            <w:tcBorders>
              <w:top w:val="nil"/>
              <w:left w:val="nil"/>
              <w:bottom w:val="single" w:sz="4" w:space="0" w:color="auto"/>
              <w:right w:val="single" w:sz="4" w:space="0" w:color="auto"/>
            </w:tcBorders>
            <w:shd w:val="clear" w:color="auto" w:fill="auto"/>
            <w:hideMark/>
          </w:tcPr>
          <w:p w:rsidR="004B45D8" w:rsidRPr="004B45D8" w:rsidRDefault="004B45D8" w:rsidP="004B45D8">
            <w:pPr>
              <w:spacing w:after="0" w:line="240" w:lineRule="auto"/>
              <w:rPr>
                <w:rFonts w:ascii="Times New Roman" w:eastAsia="Times New Roman" w:hAnsi="Times New Roman" w:cs="Times New Roman"/>
                <w:color w:val="000000"/>
                <w:lang w:eastAsia="es-ES"/>
              </w:rPr>
            </w:pPr>
            <w:r w:rsidRPr="004B45D8">
              <w:rPr>
                <w:rFonts w:ascii="Times New Roman" w:eastAsia="Times New Roman" w:hAnsi="Times New Roman" w:cs="Times New Roman"/>
                <w:color w:val="000000"/>
                <w:lang w:eastAsia="es-ES"/>
              </w:rPr>
              <w:t>SALUD</w:t>
            </w:r>
          </w:p>
        </w:tc>
        <w:tc>
          <w:tcPr>
            <w:tcW w:w="5368" w:type="dxa"/>
            <w:tcBorders>
              <w:top w:val="nil"/>
              <w:left w:val="nil"/>
              <w:bottom w:val="single" w:sz="4" w:space="0" w:color="auto"/>
              <w:right w:val="single" w:sz="4" w:space="0" w:color="auto"/>
            </w:tcBorders>
            <w:shd w:val="clear" w:color="auto" w:fill="auto"/>
            <w:vAlign w:val="center"/>
            <w:hideMark/>
          </w:tcPr>
          <w:p w:rsidR="004B45D8" w:rsidRPr="004B45D8" w:rsidRDefault="004B45D8" w:rsidP="004B45D8">
            <w:pPr>
              <w:spacing w:after="0" w:line="240" w:lineRule="auto"/>
              <w:rPr>
                <w:rFonts w:ascii="Times New Roman" w:eastAsia="Times New Roman" w:hAnsi="Times New Roman" w:cs="Times New Roman"/>
                <w:color w:val="000000"/>
                <w:lang w:eastAsia="es-ES"/>
              </w:rPr>
            </w:pPr>
            <w:r w:rsidRPr="004B45D8">
              <w:rPr>
                <w:rFonts w:ascii="Times New Roman" w:eastAsia="Times New Roman" w:hAnsi="Times New Roman" w:cs="Times New Roman"/>
                <w:color w:val="000000"/>
                <w:lang w:eastAsia="es-ES"/>
              </w:rPr>
              <w:t xml:space="preserve">Construcción y Equipamiento de 3 Hospitales de III Nivel (1 en Sucre, 1 en Chaco y 1 en </w:t>
            </w:r>
            <w:proofErr w:type="spellStart"/>
            <w:r w:rsidRPr="004B45D8">
              <w:rPr>
                <w:rFonts w:ascii="Times New Roman" w:eastAsia="Times New Roman" w:hAnsi="Times New Roman" w:cs="Times New Roman"/>
                <w:color w:val="000000"/>
                <w:lang w:eastAsia="es-ES"/>
              </w:rPr>
              <w:t>Cintis</w:t>
            </w:r>
            <w:proofErr w:type="spellEnd"/>
            <w:r w:rsidRPr="004B45D8">
              <w:rPr>
                <w:rFonts w:ascii="Times New Roman" w:eastAsia="Times New Roman" w:hAnsi="Times New Roman" w:cs="Times New Roman"/>
                <w:color w:val="000000"/>
                <w:lang w:eastAsia="es-ES"/>
              </w:rPr>
              <w:t>).</w:t>
            </w:r>
          </w:p>
        </w:tc>
      </w:tr>
      <w:tr w:rsidR="004B45D8" w:rsidRPr="004B45D8" w:rsidTr="00FB2576">
        <w:trPr>
          <w:trHeight w:val="300"/>
        </w:trPr>
        <w:tc>
          <w:tcPr>
            <w:tcW w:w="1566" w:type="dxa"/>
            <w:vMerge w:val="restart"/>
            <w:tcBorders>
              <w:top w:val="nil"/>
              <w:left w:val="single" w:sz="4" w:space="0" w:color="auto"/>
              <w:right w:val="single" w:sz="4" w:space="0" w:color="auto"/>
            </w:tcBorders>
            <w:shd w:val="clear" w:color="auto" w:fill="auto"/>
            <w:noWrap/>
            <w:hideMark/>
          </w:tcPr>
          <w:p w:rsidR="004B45D8" w:rsidRPr="004B45D8" w:rsidRDefault="004B45D8" w:rsidP="004B45D8">
            <w:pPr>
              <w:spacing w:after="0" w:line="240" w:lineRule="auto"/>
              <w:rPr>
                <w:rFonts w:ascii="Times New Roman" w:eastAsia="Times New Roman" w:hAnsi="Times New Roman" w:cs="Times New Roman"/>
                <w:color w:val="000000"/>
                <w:lang w:eastAsia="es-ES"/>
              </w:rPr>
            </w:pPr>
            <w:r w:rsidRPr="004B45D8">
              <w:rPr>
                <w:rFonts w:ascii="Times New Roman" w:eastAsia="Times New Roman" w:hAnsi="Times New Roman" w:cs="Times New Roman"/>
                <w:color w:val="000000"/>
                <w:lang w:eastAsia="es-ES"/>
              </w:rPr>
              <w:t>EDUCACIÓN</w:t>
            </w:r>
          </w:p>
          <w:p w:rsidR="004B45D8" w:rsidRPr="004B45D8" w:rsidRDefault="004B45D8" w:rsidP="004B45D8">
            <w:pPr>
              <w:spacing w:after="0" w:line="240" w:lineRule="auto"/>
              <w:rPr>
                <w:rFonts w:ascii="Times New Roman" w:eastAsia="Times New Roman" w:hAnsi="Times New Roman" w:cs="Times New Roman"/>
                <w:color w:val="000000"/>
                <w:lang w:eastAsia="es-ES"/>
              </w:rPr>
            </w:pPr>
            <w:r w:rsidRPr="004B45D8">
              <w:rPr>
                <w:rFonts w:ascii="Times New Roman" w:eastAsia="Times New Roman" w:hAnsi="Times New Roman" w:cs="Times New Roman"/>
                <w:color w:val="000000"/>
                <w:lang w:eastAsia="es-ES"/>
              </w:rPr>
              <w:t> </w:t>
            </w:r>
          </w:p>
        </w:tc>
        <w:tc>
          <w:tcPr>
            <w:tcW w:w="2206" w:type="dxa"/>
            <w:tcBorders>
              <w:top w:val="nil"/>
              <w:left w:val="nil"/>
              <w:bottom w:val="single" w:sz="4" w:space="0" w:color="auto"/>
              <w:right w:val="single" w:sz="4" w:space="0" w:color="auto"/>
            </w:tcBorders>
            <w:shd w:val="clear" w:color="auto" w:fill="auto"/>
            <w:hideMark/>
          </w:tcPr>
          <w:p w:rsidR="004B45D8" w:rsidRPr="004B45D8" w:rsidRDefault="004B45D8" w:rsidP="004B45D8">
            <w:pPr>
              <w:spacing w:after="0" w:line="240" w:lineRule="auto"/>
              <w:rPr>
                <w:rFonts w:ascii="Times New Roman" w:eastAsia="Times New Roman" w:hAnsi="Times New Roman" w:cs="Times New Roman"/>
                <w:color w:val="000000"/>
                <w:lang w:eastAsia="es-ES"/>
              </w:rPr>
            </w:pPr>
            <w:r w:rsidRPr="004B45D8">
              <w:rPr>
                <w:rFonts w:ascii="Times New Roman" w:eastAsia="Times New Roman" w:hAnsi="Times New Roman" w:cs="Times New Roman"/>
                <w:color w:val="000000"/>
                <w:lang w:eastAsia="es-ES"/>
              </w:rPr>
              <w:t>EDUCACIÓN</w:t>
            </w:r>
          </w:p>
        </w:tc>
        <w:tc>
          <w:tcPr>
            <w:tcW w:w="5368" w:type="dxa"/>
            <w:tcBorders>
              <w:top w:val="nil"/>
              <w:left w:val="nil"/>
              <w:bottom w:val="single" w:sz="4" w:space="0" w:color="auto"/>
              <w:right w:val="single" w:sz="4" w:space="0" w:color="auto"/>
            </w:tcBorders>
            <w:shd w:val="clear" w:color="auto" w:fill="auto"/>
            <w:vAlign w:val="center"/>
            <w:hideMark/>
          </w:tcPr>
          <w:p w:rsidR="004B45D8" w:rsidRPr="004B45D8" w:rsidRDefault="004B45D8" w:rsidP="004B45D8">
            <w:pPr>
              <w:spacing w:after="0" w:line="240" w:lineRule="auto"/>
              <w:rPr>
                <w:rFonts w:ascii="Times New Roman" w:eastAsia="Times New Roman" w:hAnsi="Times New Roman" w:cs="Times New Roman"/>
                <w:color w:val="000000"/>
                <w:lang w:eastAsia="es-ES"/>
              </w:rPr>
            </w:pPr>
            <w:r w:rsidRPr="004B45D8">
              <w:rPr>
                <w:rFonts w:ascii="Times New Roman" w:eastAsia="Times New Roman" w:hAnsi="Times New Roman" w:cs="Times New Roman"/>
                <w:color w:val="000000"/>
                <w:lang w:eastAsia="es-ES"/>
              </w:rPr>
              <w:t>Gestionar infraestructura para la Universidad Pedagógica.</w:t>
            </w:r>
          </w:p>
        </w:tc>
      </w:tr>
      <w:tr w:rsidR="004B45D8" w:rsidRPr="004B45D8" w:rsidTr="00FB2576">
        <w:trPr>
          <w:trHeight w:val="300"/>
        </w:trPr>
        <w:tc>
          <w:tcPr>
            <w:tcW w:w="1566" w:type="dxa"/>
            <w:vMerge/>
            <w:tcBorders>
              <w:left w:val="single" w:sz="4" w:space="0" w:color="auto"/>
              <w:bottom w:val="single" w:sz="4" w:space="0" w:color="auto"/>
              <w:right w:val="single" w:sz="4" w:space="0" w:color="auto"/>
            </w:tcBorders>
            <w:shd w:val="clear" w:color="auto" w:fill="auto"/>
            <w:noWrap/>
            <w:hideMark/>
          </w:tcPr>
          <w:p w:rsidR="004B45D8" w:rsidRPr="004B45D8" w:rsidRDefault="004B45D8" w:rsidP="004B45D8">
            <w:pPr>
              <w:spacing w:after="0" w:line="240" w:lineRule="auto"/>
              <w:rPr>
                <w:rFonts w:ascii="Times New Roman" w:eastAsia="Times New Roman" w:hAnsi="Times New Roman" w:cs="Times New Roman"/>
                <w:color w:val="000000"/>
                <w:lang w:eastAsia="es-ES"/>
              </w:rPr>
            </w:pPr>
          </w:p>
        </w:tc>
        <w:tc>
          <w:tcPr>
            <w:tcW w:w="2206" w:type="dxa"/>
            <w:tcBorders>
              <w:top w:val="nil"/>
              <w:left w:val="nil"/>
              <w:bottom w:val="single" w:sz="4" w:space="0" w:color="auto"/>
              <w:right w:val="single" w:sz="4" w:space="0" w:color="auto"/>
            </w:tcBorders>
            <w:shd w:val="clear" w:color="auto" w:fill="auto"/>
            <w:hideMark/>
          </w:tcPr>
          <w:p w:rsidR="004B45D8" w:rsidRPr="004B45D8" w:rsidRDefault="004B45D8" w:rsidP="004B45D8">
            <w:pPr>
              <w:spacing w:after="0" w:line="240" w:lineRule="auto"/>
              <w:rPr>
                <w:rFonts w:ascii="Times New Roman" w:eastAsia="Times New Roman" w:hAnsi="Times New Roman" w:cs="Times New Roman"/>
                <w:color w:val="000000"/>
                <w:lang w:eastAsia="es-ES"/>
              </w:rPr>
            </w:pPr>
            <w:r w:rsidRPr="004B45D8">
              <w:rPr>
                <w:rFonts w:ascii="Times New Roman" w:eastAsia="Times New Roman" w:hAnsi="Times New Roman" w:cs="Times New Roman"/>
                <w:color w:val="000000"/>
                <w:lang w:eastAsia="es-ES"/>
              </w:rPr>
              <w:t>DEPORTE</w:t>
            </w:r>
          </w:p>
        </w:tc>
        <w:tc>
          <w:tcPr>
            <w:tcW w:w="5368" w:type="dxa"/>
            <w:tcBorders>
              <w:top w:val="nil"/>
              <w:left w:val="nil"/>
              <w:bottom w:val="single" w:sz="4" w:space="0" w:color="auto"/>
              <w:right w:val="single" w:sz="4" w:space="0" w:color="auto"/>
            </w:tcBorders>
            <w:shd w:val="clear" w:color="auto" w:fill="auto"/>
            <w:vAlign w:val="center"/>
            <w:hideMark/>
          </w:tcPr>
          <w:p w:rsidR="004B45D8" w:rsidRPr="004B45D8" w:rsidRDefault="004B45D8" w:rsidP="004B45D8">
            <w:pPr>
              <w:spacing w:after="0" w:line="240" w:lineRule="auto"/>
              <w:rPr>
                <w:rFonts w:ascii="Times New Roman" w:eastAsia="Times New Roman" w:hAnsi="Times New Roman" w:cs="Times New Roman"/>
                <w:color w:val="000000"/>
                <w:lang w:eastAsia="es-ES"/>
              </w:rPr>
            </w:pPr>
            <w:r w:rsidRPr="004B45D8">
              <w:rPr>
                <w:rFonts w:ascii="Times New Roman" w:eastAsia="Times New Roman" w:hAnsi="Times New Roman" w:cs="Times New Roman"/>
                <w:color w:val="000000"/>
                <w:lang w:eastAsia="es-ES"/>
              </w:rPr>
              <w:t>Ampliar y Equipar el Centro de Alto Rendimiento Deportivo.</w:t>
            </w:r>
          </w:p>
        </w:tc>
      </w:tr>
      <w:tr w:rsidR="004B45D8" w:rsidRPr="004B45D8" w:rsidTr="004B45D8">
        <w:trPr>
          <w:trHeight w:val="300"/>
        </w:trPr>
        <w:tc>
          <w:tcPr>
            <w:tcW w:w="1566" w:type="dxa"/>
            <w:tcBorders>
              <w:top w:val="nil"/>
              <w:left w:val="single" w:sz="4" w:space="0" w:color="auto"/>
              <w:bottom w:val="single" w:sz="4" w:space="0" w:color="auto"/>
              <w:right w:val="single" w:sz="4" w:space="0" w:color="auto"/>
            </w:tcBorders>
            <w:shd w:val="clear" w:color="auto" w:fill="auto"/>
            <w:noWrap/>
            <w:hideMark/>
          </w:tcPr>
          <w:p w:rsidR="004B45D8" w:rsidRPr="004B45D8" w:rsidRDefault="004B45D8" w:rsidP="004B45D8">
            <w:pPr>
              <w:spacing w:after="0" w:line="240" w:lineRule="auto"/>
              <w:rPr>
                <w:rFonts w:ascii="Times New Roman" w:eastAsia="Times New Roman" w:hAnsi="Times New Roman" w:cs="Times New Roman"/>
                <w:color w:val="000000"/>
                <w:lang w:eastAsia="es-ES"/>
              </w:rPr>
            </w:pPr>
            <w:r w:rsidRPr="004B45D8">
              <w:rPr>
                <w:rFonts w:ascii="Times New Roman" w:eastAsia="Times New Roman" w:hAnsi="Times New Roman" w:cs="Times New Roman"/>
                <w:color w:val="000000"/>
                <w:lang w:eastAsia="es-ES"/>
              </w:rPr>
              <w:t>OTRAS TEMÁTICAS</w:t>
            </w:r>
          </w:p>
        </w:tc>
        <w:tc>
          <w:tcPr>
            <w:tcW w:w="2206" w:type="dxa"/>
            <w:tcBorders>
              <w:top w:val="nil"/>
              <w:left w:val="nil"/>
              <w:bottom w:val="single" w:sz="4" w:space="0" w:color="auto"/>
              <w:right w:val="single" w:sz="4" w:space="0" w:color="auto"/>
            </w:tcBorders>
            <w:shd w:val="clear" w:color="auto" w:fill="auto"/>
            <w:hideMark/>
          </w:tcPr>
          <w:p w:rsidR="004B45D8" w:rsidRPr="004B45D8" w:rsidRDefault="004B45D8" w:rsidP="004B45D8">
            <w:pPr>
              <w:spacing w:after="0" w:line="240" w:lineRule="auto"/>
              <w:rPr>
                <w:rFonts w:ascii="Times New Roman" w:eastAsia="Times New Roman" w:hAnsi="Times New Roman" w:cs="Times New Roman"/>
                <w:color w:val="000000"/>
                <w:lang w:eastAsia="es-ES"/>
              </w:rPr>
            </w:pPr>
            <w:r w:rsidRPr="004B45D8">
              <w:rPr>
                <w:rFonts w:ascii="Times New Roman" w:eastAsia="Times New Roman" w:hAnsi="Times New Roman" w:cs="Times New Roman"/>
                <w:color w:val="000000"/>
                <w:lang w:eastAsia="es-ES"/>
              </w:rPr>
              <w:t>FORTALECIMIENTO</w:t>
            </w:r>
          </w:p>
        </w:tc>
        <w:tc>
          <w:tcPr>
            <w:tcW w:w="5368" w:type="dxa"/>
            <w:tcBorders>
              <w:top w:val="nil"/>
              <w:left w:val="nil"/>
              <w:bottom w:val="single" w:sz="4" w:space="0" w:color="auto"/>
              <w:right w:val="single" w:sz="4" w:space="0" w:color="auto"/>
            </w:tcBorders>
            <w:shd w:val="clear" w:color="auto" w:fill="auto"/>
            <w:vAlign w:val="center"/>
            <w:hideMark/>
          </w:tcPr>
          <w:p w:rsidR="004B45D8" w:rsidRPr="004B45D8" w:rsidRDefault="004B45D8" w:rsidP="004B45D8">
            <w:pPr>
              <w:spacing w:after="0" w:line="240" w:lineRule="auto"/>
              <w:rPr>
                <w:rFonts w:ascii="Times New Roman" w:eastAsia="Times New Roman" w:hAnsi="Times New Roman" w:cs="Times New Roman"/>
                <w:color w:val="000000"/>
                <w:lang w:eastAsia="es-ES"/>
              </w:rPr>
            </w:pPr>
            <w:r w:rsidRPr="004B45D8">
              <w:rPr>
                <w:rFonts w:ascii="Times New Roman" w:eastAsia="Times New Roman" w:hAnsi="Times New Roman" w:cs="Times New Roman"/>
                <w:color w:val="000000"/>
                <w:lang w:eastAsia="es-ES"/>
              </w:rPr>
              <w:t>Implementación del Proyecto "Agua Sucre III".</w:t>
            </w:r>
          </w:p>
        </w:tc>
      </w:tr>
    </w:tbl>
    <w:p w:rsidR="003B5DA7" w:rsidRDefault="003B5DA7" w:rsidP="003B5DA7">
      <w:pPr>
        <w:widowControl w:val="0"/>
        <w:spacing w:after="0" w:line="240" w:lineRule="auto"/>
        <w:jc w:val="both"/>
        <w:rPr>
          <w:rFonts w:ascii="Times New Roman" w:hAnsi="Times New Roman" w:cs="Times New Roman"/>
          <w:sz w:val="20"/>
        </w:rPr>
      </w:pPr>
      <w:r w:rsidRPr="00150409">
        <w:rPr>
          <w:rFonts w:ascii="Times New Roman" w:hAnsi="Times New Roman" w:cs="Times New Roman"/>
          <w:sz w:val="20"/>
        </w:rPr>
        <w:t xml:space="preserve">Fuente: Proyectos </w:t>
      </w:r>
      <w:proofErr w:type="spellStart"/>
      <w:r w:rsidRPr="00150409">
        <w:rPr>
          <w:rFonts w:ascii="Times New Roman" w:hAnsi="Times New Roman" w:cs="Times New Roman"/>
          <w:sz w:val="20"/>
        </w:rPr>
        <w:t>CEBEM</w:t>
      </w:r>
      <w:proofErr w:type="spellEnd"/>
      <w:r w:rsidRPr="00150409">
        <w:rPr>
          <w:rFonts w:ascii="Times New Roman" w:hAnsi="Times New Roman" w:cs="Times New Roman"/>
          <w:sz w:val="20"/>
        </w:rPr>
        <w:t>, Participación y Control Ciudadano para el cumplimiento de las ofertas electorales Departamentales y Municipales 2015</w:t>
      </w:r>
    </w:p>
    <w:p w:rsidR="008A76BF" w:rsidRPr="00150409" w:rsidRDefault="008A76BF" w:rsidP="00150409">
      <w:pPr>
        <w:widowControl w:val="0"/>
        <w:spacing w:after="0" w:line="240" w:lineRule="auto"/>
        <w:jc w:val="both"/>
        <w:rPr>
          <w:rFonts w:ascii="Times New Roman" w:hAnsi="Times New Roman" w:cs="Times New Roman"/>
          <w:sz w:val="20"/>
        </w:rPr>
      </w:pPr>
    </w:p>
    <w:p w:rsidR="000803B8" w:rsidRDefault="000803B8" w:rsidP="000803B8">
      <w:pPr>
        <w:pStyle w:val="Ttulo1"/>
      </w:pPr>
      <w:r>
        <w:t>EVALUACIÓN DE LA OFERTA ELECTORAL</w:t>
      </w:r>
    </w:p>
    <w:p w:rsidR="000803B8" w:rsidRDefault="00544D42" w:rsidP="00B31080">
      <w:pPr>
        <w:widowControl w:val="0"/>
        <w:spacing w:line="480" w:lineRule="auto"/>
        <w:jc w:val="both"/>
        <w:rPr>
          <w:rFonts w:ascii="Times New Roman" w:hAnsi="Times New Roman" w:cs="Times New Roman"/>
        </w:rPr>
      </w:pPr>
      <w:r>
        <w:rPr>
          <w:rFonts w:ascii="Times New Roman" w:hAnsi="Times New Roman" w:cs="Times New Roman"/>
        </w:rPr>
        <w:t>Realizada</w:t>
      </w:r>
      <w:r w:rsidR="00AB7D5D">
        <w:rPr>
          <w:rFonts w:ascii="Times New Roman" w:hAnsi="Times New Roman" w:cs="Times New Roman"/>
        </w:rPr>
        <w:t xml:space="preserve"> la evaluación del cumplimiento a la oferta electoral presentada por el candidato ganador en el Gobierno Autónomo Municipal de Sucre; al respecto, se construyó la matriz general de seguimiento expuesta a detalle en el anexo </w:t>
      </w:r>
      <w:r w:rsidR="001D6E32">
        <w:rPr>
          <w:rFonts w:ascii="Times New Roman" w:hAnsi="Times New Roman" w:cs="Times New Roman"/>
        </w:rPr>
        <w:t>2</w:t>
      </w:r>
      <w:r w:rsidR="00AB7D5D">
        <w:rPr>
          <w:rFonts w:ascii="Times New Roman" w:hAnsi="Times New Roman" w:cs="Times New Roman"/>
        </w:rPr>
        <w:t>, el cual contiene la relación entre la oferta electoral y la inclusión de los mismos en el Plan Operativo Anual y su respectiva asignación presupuestaria, y el nivel de ejecución respecto al presupuesto asignado</w:t>
      </w:r>
      <w:r w:rsidR="00AB7D5D">
        <w:rPr>
          <w:rStyle w:val="Refdenotaalpie"/>
          <w:rFonts w:ascii="Times New Roman" w:hAnsi="Times New Roman" w:cs="Times New Roman"/>
        </w:rPr>
        <w:footnoteReference w:id="1"/>
      </w:r>
      <w:r>
        <w:rPr>
          <w:rFonts w:ascii="Times New Roman" w:hAnsi="Times New Roman" w:cs="Times New Roman"/>
        </w:rPr>
        <w:t>.</w:t>
      </w:r>
      <w:r w:rsidR="00AB7D5D">
        <w:rPr>
          <w:rFonts w:ascii="Times New Roman" w:hAnsi="Times New Roman" w:cs="Times New Roman"/>
        </w:rPr>
        <w:t xml:space="preserve"> De acuerdo a los </w:t>
      </w:r>
      <w:r>
        <w:rPr>
          <w:rFonts w:ascii="Times New Roman" w:hAnsi="Times New Roman" w:cs="Times New Roman"/>
        </w:rPr>
        <w:t xml:space="preserve">datos </w:t>
      </w:r>
      <w:r w:rsidR="00AB7D5D">
        <w:rPr>
          <w:rFonts w:ascii="Times New Roman" w:hAnsi="Times New Roman" w:cs="Times New Roman"/>
        </w:rPr>
        <w:t xml:space="preserve">obtenidos se pudo identificar que el candidato a priorizado de </w:t>
      </w:r>
      <w:r w:rsidR="005260F0">
        <w:rPr>
          <w:rFonts w:ascii="Times New Roman" w:hAnsi="Times New Roman" w:cs="Times New Roman"/>
        </w:rPr>
        <w:t>107</w:t>
      </w:r>
      <w:r w:rsidR="00AB7D5D">
        <w:rPr>
          <w:rFonts w:ascii="Times New Roman" w:hAnsi="Times New Roman" w:cs="Times New Roman"/>
        </w:rPr>
        <w:t xml:space="preserve"> </w:t>
      </w:r>
      <w:r w:rsidR="005260F0">
        <w:rPr>
          <w:rFonts w:ascii="Times New Roman" w:hAnsi="Times New Roman" w:cs="Times New Roman"/>
        </w:rPr>
        <w:t>actividades</w:t>
      </w:r>
      <w:r w:rsidR="000C1570">
        <w:rPr>
          <w:rFonts w:ascii="Times New Roman" w:hAnsi="Times New Roman" w:cs="Times New Roman"/>
        </w:rPr>
        <w:t>, de los cuales</w:t>
      </w:r>
      <w:r w:rsidR="005260F0">
        <w:rPr>
          <w:rFonts w:ascii="Times New Roman" w:hAnsi="Times New Roman" w:cs="Times New Roman"/>
        </w:rPr>
        <w:t xml:space="preserve"> 27</w:t>
      </w:r>
      <w:r w:rsidR="00A237EF">
        <w:rPr>
          <w:rFonts w:ascii="Times New Roman" w:hAnsi="Times New Roman" w:cs="Times New Roman"/>
        </w:rPr>
        <w:t xml:space="preserve"> </w:t>
      </w:r>
      <w:r w:rsidR="000C1570">
        <w:rPr>
          <w:rFonts w:ascii="Times New Roman" w:hAnsi="Times New Roman" w:cs="Times New Roman"/>
        </w:rPr>
        <w:t xml:space="preserve">fueron </w:t>
      </w:r>
      <w:r w:rsidR="00A237EF">
        <w:rPr>
          <w:rFonts w:ascii="Times New Roman" w:hAnsi="Times New Roman" w:cs="Times New Roman"/>
        </w:rPr>
        <w:t xml:space="preserve"> incluidos en el POA de la gestión 201</w:t>
      </w:r>
      <w:r w:rsidR="005260F0">
        <w:rPr>
          <w:rFonts w:ascii="Times New Roman" w:hAnsi="Times New Roman" w:cs="Times New Roman"/>
        </w:rPr>
        <w:t>5, 2016 y 2017</w:t>
      </w:r>
      <w:r w:rsidR="00A237EF">
        <w:rPr>
          <w:rFonts w:ascii="Times New Roman" w:hAnsi="Times New Roman" w:cs="Times New Roman"/>
        </w:rPr>
        <w:t xml:space="preserve"> </w:t>
      </w:r>
      <w:r w:rsidR="000C1570">
        <w:rPr>
          <w:rFonts w:ascii="Times New Roman" w:hAnsi="Times New Roman" w:cs="Times New Roman"/>
        </w:rPr>
        <w:t xml:space="preserve">y </w:t>
      </w:r>
      <w:r w:rsidR="00A237EF">
        <w:rPr>
          <w:rFonts w:ascii="Times New Roman" w:hAnsi="Times New Roman" w:cs="Times New Roman"/>
        </w:rPr>
        <w:t>cuentan con presupuesto asignado.</w:t>
      </w:r>
    </w:p>
    <w:p w:rsidR="00A237EF" w:rsidRPr="00A237EF" w:rsidRDefault="00544D42" w:rsidP="0063110B">
      <w:pPr>
        <w:widowControl w:val="0"/>
        <w:spacing w:after="0" w:line="480" w:lineRule="auto"/>
        <w:jc w:val="center"/>
        <w:rPr>
          <w:rFonts w:ascii="Times New Roman" w:hAnsi="Times New Roman" w:cs="Times New Roman"/>
          <w:b/>
        </w:rPr>
      </w:pPr>
      <w:r>
        <w:rPr>
          <w:rFonts w:ascii="Times New Roman" w:hAnsi="Times New Roman" w:cs="Times New Roman"/>
          <w:b/>
        </w:rPr>
        <w:lastRenderedPageBreak/>
        <w:t>Grafico 1: C</w:t>
      </w:r>
      <w:r w:rsidR="00A237EF" w:rsidRPr="00A237EF">
        <w:rPr>
          <w:rFonts w:ascii="Times New Roman" w:hAnsi="Times New Roman" w:cs="Times New Roman"/>
          <w:b/>
        </w:rPr>
        <w:t>umplimiento de oferta</w:t>
      </w:r>
      <w:r>
        <w:rPr>
          <w:rFonts w:ascii="Times New Roman" w:hAnsi="Times New Roman" w:cs="Times New Roman"/>
          <w:b/>
        </w:rPr>
        <w:t xml:space="preserve"> comparativo gestión 201</w:t>
      </w:r>
      <w:r w:rsidR="001D6E32">
        <w:rPr>
          <w:rFonts w:ascii="Times New Roman" w:hAnsi="Times New Roman" w:cs="Times New Roman"/>
          <w:b/>
        </w:rPr>
        <w:t>5 -2017</w:t>
      </w:r>
    </w:p>
    <w:p w:rsidR="005F2E55" w:rsidRDefault="000904A6" w:rsidP="00A237EF">
      <w:pPr>
        <w:widowControl w:val="0"/>
        <w:spacing w:line="480" w:lineRule="auto"/>
        <w:jc w:val="center"/>
        <w:rPr>
          <w:rFonts w:ascii="Times New Roman" w:hAnsi="Times New Roman" w:cs="Times New Roman"/>
        </w:rPr>
      </w:pPr>
      <w:r w:rsidRPr="000904A6">
        <w:rPr>
          <w:noProof/>
          <w:lang w:eastAsia="es-ES"/>
        </w:rPr>
        <w:drawing>
          <wp:inline distT="0" distB="0" distL="0" distR="0">
            <wp:extent cx="4562475" cy="2733675"/>
            <wp:effectExtent l="0" t="0" r="9525" b="9525"/>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562475" cy="2733675"/>
                    </a:xfrm>
                    <a:prstGeom prst="rect">
                      <a:avLst/>
                    </a:prstGeom>
                    <a:noFill/>
                    <a:ln>
                      <a:noFill/>
                    </a:ln>
                  </pic:spPr>
                </pic:pic>
              </a:graphicData>
            </a:graphic>
          </wp:inline>
        </w:drawing>
      </w:r>
    </w:p>
    <w:p w:rsidR="00A237EF" w:rsidRDefault="00A237EF" w:rsidP="00A237EF">
      <w:pPr>
        <w:widowControl w:val="0"/>
        <w:spacing w:line="480" w:lineRule="auto"/>
        <w:jc w:val="both"/>
        <w:rPr>
          <w:rFonts w:ascii="Times New Roman" w:hAnsi="Times New Roman" w:cs="Times New Roman"/>
        </w:rPr>
      </w:pPr>
      <w:r>
        <w:rPr>
          <w:rFonts w:ascii="Times New Roman" w:hAnsi="Times New Roman" w:cs="Times New Roman"/>
        </w:rPr>
        <w:t xml:space="preserve">De acuerdo al gráfico 1, el </w:t>
      </w:r>
      <w:r w:rsidR="005260F0">
        <w:rPr>
          <w:rFonts w:ascii="Times New Roman" w:hAnsi="Times New Roman" w:cs="Times New Roman"/>
        </w:rPr>
        <w:t>25,23</w:t>
      </w:r>
      <w:r>
        <w:rPr>
          <w:rFonts w:ascii="Times New Roman" w:hAnsi="Times New Roman" w:cs="Times New Roman"/>
        </w:rPr>
        <w:t xml:space="preserve">% de la oferta electoral fue incluido en </w:t>
      </w:r>
      <w:r w:rsidR="005260F0">
        <w:rPr>
          <w:rFonts w:ascii="Times New Roman" w:hAnsi="Times New Roman" w:cs="Times New Roman"/>
        </w:rPr>
        <w:t xml:space="preserve">los </w:t>
      </w:r>
      <w:proofErr w:type="spellStart"/>
      <w:r w:rsidR="005260F0">
        <w:rPr>
          <w:rFonts w:ascii="Times New Roman" w:hAnsi="Times New Roman" w:cs="Times New Roman"/>
        </w:rPr>
        <w:t>POAs</w:t>
      </w:r>
      <w:proofErr w:type="spellEnd"/>
      <w:r>
        <w:rPr>
          <w:rFonts w:ascii="Times New Roman" w:hAnsi="Times New Roman" w:cs="Times New Roman"/>
        </w:rPr>
        <w:t xml:space="preserve"> </w:t>
      </w:r>
      <w:r w:rsidR="005260F0">
        <w:rPr>
          <w:rFonts w:ascii="Times New Roman" w:hAnsi="Times New Roman" w:cs="Times New Roman"/>
        </w:rPr>
        <w:t xml:space="preserve">desde la gestión 2015 al 2017 </w:t>
      </w:r>
      <w:r>
        <w:rPr>
          <w:rFonts w:ascii="Times New Roman" w:hAnsi="Times New Roman" w:cs="Times New Roman"/>
        </w:rPr>
        <w:t>y cuenta</w:t>
      </w:r>
      <w:r w:rsidR="005260F0">
        <w:rPr>
          <w:rFonts w:ascii="Times New Roman" w:hAnsi="Times New Roman" w:cs="Times New Roman"/>
        </w:rPr>
        <w:t>n</w:t>
      </w:r>
      <w:r>
        <w:rPr>
          <w:rFonts w:ascii="Times New Roman" w:hAnsi="Times New Roman" w:cs="Times New Roman"/>
        </w:rPr>
        <w:t xml:space="preserve"> con presupuesto </w:t>
      </w:r>
      <w:r w:rsidR="005260F0">
        <w:rPr>
          <w:rFonts w:ascii="Times New Roman" w:hAnsi="Times New Roman" w:cs="Times New Roman"/>
        </w:rPr>
        <w:t>respectivo</w:t>
      </w:r>
      <w:r>
        <w:rPr>
          <w:rFonts w:ascii="Times New Roman" w:hAnsi="Times New Roman" w:cs="Times New Roman"/>
        </w:rPr>
        <w:t xml:space="preserve"> po</w:t>
      </w:r>
      <w:r w:rsidR="00544D42">
        <w:rPr>
          <w:rFonts w:ascii="Times New Roman" w:hAnsi="Times New Roman" w:cs="Times New Roman"/>
        </w:rPr>
        <w:t>r lo que el candidato ha “CUMPLID</w:t>
      </w:r>
      <w:r>
        <w:rPr>
          <w:rFonts w:ascii="Times New Roman" w:hAnsi="Times New Roman" w:cs="Times New Roman"/>
        </w:rPr>
        <w:t xml:space="preserve">O” para estos aspectos y </w:t>
      </w:r>
      <w:r w:rsidR="00544D42">
        <w:rPr>
          <w:rFonts w:ascii="Times New Roman" w:hAnsi="Times New Roman" w:cs="Times New Roman"/>
        </w:rPr>
        <w:t xml:space="preserve">el </w:t>
      </w:r>
      <w:r w:rsidR="005260F0">
        <w:rPr>
          <w:rFonts w:ascii="Times New Roman" w:hAnsi="Times New Roman" w:cs="Times New Roman"/>
        </w:rPr>
        <w:t>74</w:t>
      </w:r>
      <w:r w:rsidR="00544D42">
        <w:rPr>
          <w:rFonts w:ascii="Times New Roman" w:hAnsi="Times New Roman" w:cs="Times New Roman"/>
        </w:rPr>
        <w:t>% corresponde a la oferta “NO CUMPLIDA</w:t>
      </w:r>
      <w:r>
        <w:rPr>
          <w:rFonts w:ascii="Times New Roman" w:hAnsi="Times New Roman" w:cs="Times New Roman"/>
        </w:rPr>
        <w:t>”</w:t>
      </w:r>
      <w:r w:rsidR="005260F0">
        <w:rPr>
          <w:rFonts w:ascii="Times New Roman" w:hAnsi="Times New Roman" w:cs="Times New Roman"/>
        </w:rPr>
        <w:t xml:space="preserve"> a la fecha</w:t>
      </w:r>
      <w:r w:rsidR="007D269D">
        <w:rPr>
          <w:rFonts w:ascii="Times New Roman" w:hAnsi="Times New Roman" w:cs="Times New Roman"/>
        </w:rPr>
        <w:t>.</w:t>
      </w:r>
      <w:r w:rsidR="0063110B">
        <w:rPr>
          <w:rFonts w:ascii="Times New Roman" w:hAnsi="Times New Roman" w:cs="Times New Roman"/>
        </w:rPr>
        <w:tab/>
      </w:r>
    </w:p>
    <w:p w:rsidR="000904A6" w:rsidRPr="000904A6" w:rsidRDefault="000904A6" w:rsidP="000904A6">
      <w:pPr>
        <w:widowControl w:val="0"/>
        <w:spacing w:line="480" w:lineRule="auto"/>
        <w:jc w:val="center"/>
        <w:rPr>
          <w:rFonts w:ascii="Times New Roman" w:hAnsi="Times New Roman" w:cs="Times New Roman"/>
          <w:b/>
        </w:rPr>
      </w:pPr>
      <w:r w:rsidRPr="000904A6">
        <w:rPr>
          <w:rFonts w:ascii="Times New Roman" w:hAnsi="Times New Roman" w:cs="Times New Roman"/>
          <w:b/>
        </w:rPr>
        <w:t>Cuadro 3. Cumplimiento de la Oferta electoral priorizada para su seguimiento</w:t>
      </w:r>
    </w:p>
    <w:tbl>
      <w:tblPr>
        <w:tblW w:w="86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642"/>
      </w:tblGrid>
      <w:tr w:rsidR="000904A6" w:rsidRPr="000904A6" w:rsidTr="000904A6">
        <w:trPr>
          <w:trHeight w:val="300"/>
        </w:trPr>
        <w:tc>
          <w:tcPr>
            <w:tcW w:w="8642" w:type="dxa"/>
            <w:shd w:val="clear" w:color="auto" w:fill="auto"/>
            <w:noWrap/>
            <w:vAlign w:val="bottom"/>
            <w:hideMark/>
          </w:tcPr>
          <w:p w:rsidR="000904A6" w:rsidRPr="000904A6" w:rsidRDefault="000904A6" w:rsidP="000904A6">
            <w:pPr>
              <w:spacing w:after="0" w:line="240" w:lineRule="auto"/>
              <w:rPr>
                <w:rFonts w:ascii="Times New Roman" w:eastAsia="Times New Roman" w:hAnsi="Times New Roman" w:cs="Times New Roman"/>
                <w:b/>
                <w:bCs/>
                <w:color w:val="000000"/>
                <w:lang w:eastAsia="es-ES"/>
              </w:rPr>
            </w:pPr>
            <w:r w:rsidRPr="000904A6">
              <w:rPr>
                <w:rFonts w:ascii="Times New Roman" w:eastAsia="Times New Roman" w:hAnsi="Times New Roman" w:cs="Times New Roman"/>
                <w:b/>
                <w:bCs/>
                <w:color w:val="000000"/>
                <w:lang w:eastAsia="es-ES"/>
              </w:rPr>
              <w:t>CUMPLIDO</w:t>
            </w:r>
          </w:p>
        </w:tc>
      </w:tr>
      <w:tr w:rsidR="000904A6" w:rsidRPr="000904A6" w:rsidTr="000904A6">
        <w:trPr>
          <w:trHeight w:val="300"/>
        </w:trPr>
        <w:tc>
          <w:tcPr>
            <w:tcW w:w="8642" w:type="dxa"/>
            <w:shd w:val="clear" w:color="auto" w:fill="auto"/>
            <w:noWrap/>
            <w:vAlign w:val="bottom"/>
            <w:hideMark/>
          </w:tcPr>
          <w:p w:rsidR="000904A6" w:rsidRPr="000904A6" w:rsidRDefault="000904A6" w:rsidP="000904A6">
            <w:pPr>
              <w:pStyle w:val="Prrafodelista"/>
              <w:numPr>
                <w:ilvl w:val="0"/>
                <w:numId w:val="21"/>
              </w:numPr>
              <w:ind w:left="492" w:hanging="283"/>
              <w:rPr>
                <w:rFonts w:ascii="Times New Roman" w:hAnsi="Times New Roman" w:cs="Times New Roman"/>
                <w:color w:val="000000"/>
                <w:lang w:eastAsia="es-ES"/>
              </w:rPr>
            </w:pPr>
            <w:r w:rsidRPr="000904A6">
              <w:rPr>
                <w:rFonts w:ascii="Times New Roman" w:hAnsi="Times New Roman" w:cs="Times New Roman"/>
                <w:color w:val="000000"/>
                <w:lang w:eastAsia="es-ES"/>
              </w:rPr>
              <w:t xml:space="preserve">Construcción y Equipamiento de 3 Hospitales de III Nivel (1 en Sucre, 1 en Chaco y 1 en </w:t>
            </w:r>
            <w:proofErr w:type="spellStart"/>
            <w:r w:rsidRPr="000904A6">
              <w:rPr>
                <w:rFonts w:ascii="Times New Roman" w:hAnsi="Times New Roman" w:cs="Times New Roman"/>
                <w:color w:val="000000"/>
                <w:lang w:eastAsia="es-ES"/>
              </w:rPr>
              <w:t>Cintis</w:t>
            </w:r>
            <w:proofErr w:type="spellEnd"/>
            <w:r w:rsidRPr="000904A6">
              <w:rPr>
                <w:rFonts w:ascii="Times New Roman" w:hAnsi="Times New Roman" w:cs="Times New Roman"/>
                <w:color w:val="000000"/>
                <w:lang w:eastAsia="es-ES"/>
              </w:rPr>
              <w:t>).</w:t>
            </w:r>
          </w:p>
        </w:tc>
      </w:tr>
      <w:tr w:rsidR="000904A6" w:rsidRPr="000904A6" w:rsidTr="000904A6">
        <w:trPr>
          <w:trHeight w:val="300"/>
        </w:trPr>
        <w:tc>
          <w:tcPr>
            <w:tcW w:w="8642" w:type="dxa"/>
            <w:shd w:val="clear" w:color="auto" w:fill="auto"/>
            <w:noWrap/>
            <w:vAlign w:val="bottom"/>
            <w:hideMark/>
          </w:tcPr>
          <w:p w:rsidR="000904A6" w:rsidRPr="000904A6" w:rsidRDefault="000904A6" w:rsidP="000904A6">
            <w:pPr>
              <w:pStyle w:val="Prrafodelista"/>
              <w:numPr>
                <w:ilvl w:val="0"/>
                <w:numId w:val="21"/>
              </w:numPr>
              <w:ind w:left="492" w:hanging="283"/>
              <w:rPr>
                <w:rFonts w:ascii="Times New Roman" w:hAnsi="Times New Roman" w:cs="Times New Roman"/>
                <w:color w:val="000000"/>
                <w:lang w:eastAsia="es-ES"/>
              </w:rPr>
            </w:pPr>
            <w:r w:rsidRPr="000904A6">
              <w:rPr>
                <w:rFonts w:ascii="Times New Roman" w:hAnsi="Times New Roman" w:cs="Times New Roman"/>
                <w:color w:val="000000"/>
                <w:lang w:eastAsia="es-ES"/>
              </w:rPr>
              <w:t>Gestionar infraestructura para la Universidad Pedagógica.</w:t>
            </w:r>
          </w:p>
        </w:tc>
      </w:tr>
      <w:tr w:rsidR="000904A6" w:rsidRPr="000904A6" w:rsidTr="000904A6">
        <w:trPr>
          <w:trHeight w:val="300"/>
        </w:trPr>
        <w:tc>
          <w:tcPr>
            <w:tcW w:w="8642" w:type="dxa"/>
            <w:shd w:val="clear" w:color="auto" w:fill="auto"/>
            <w:noWrap/>
            <w:vAlign w:val="bottom"/>
            <w:hideMark/>
          </w:tcPr>
          <w:p w:rsidR="000904A6" w:rsidRPr="000904A6" w:rsidRDefault="000904A6" w:rsidP="000904A6">
            <w:pPr>
              <w:pStyle w:val="Prrafodelista"/>
              <w:numPr>
                <w:ilvl w:val="0"/>
                <w:numId w:val="21"/>
              </w:numPr>
              <w:ind w:left="492" w:hanging="283"/>
              <w:rPr>
                <w:rFonts w:ascii="Times New Roman" w:hAnsi="Times New Roman" w:cs="Times New Roman"/>
                <w:color w:val="000000"/>
                <w:lang w:eastAsia="es-ES"/>
              </w:rPr>
            </w:pPr>
            <w:r w:rsidRPr="000904A6">
              <w:rPr>
                <w:rFonts w:ascii="Times New Roman" w:hAnsi="Times New Roman" w:cs="Times New Roman"/>
                <w:color w:val="000000"/>
                <w:lang w:eastAsia="es-ES"/>
              </w:rPr>
              <w:t xml:space="preserve">Hidroeléctrica </w:t>
            </w:r>
            <w:proofErr w:type="spellStart"/>
            <w:r w:rsidRPr="000904A6">
              <w:rPr>
                <w:rFonts w:ascii="Times New Roman" w:hAnsi="Times New Roman" w:cs="Times New Roman"/>
                <w:color w:val="000000"/>
                <w:lang w:eastAsia="es-ES"/>
              </w:rPr>
              <w:t>Icla</w:t>
            </w:r>
            <w:proofErr w:type="spellEnd"/>
          </w:p>
        </w:tc>
      </w:tr>
      <w:tr w:rsidR="000904A6" w:rsidRPr="000904A6" w:rsidTr="000904A6">
        <w:trPr>
          <w:trHeight w:val="300"/>
        </w:trPr>
        <w:tc>
          <w:tcPr>
            <w:tcW w:w="8642" w:type="dxa"/>
            <w:shd w:val="clear" w:color="auto" w:fill="auto"/>
            <w:noWrap/>
            <w:vAlign w:val="bottom"/>
            <w:hideMark/>
          </w:tcPr>
          <w:p w:rsidR="000904A6" w:rsidRPr="000904A6" w:rsidRDefault="000904A6" w:rsidP="000904A6">
            <w:pPr>
              <w:pStyle w:val="Prrafodelista"/>
              <w:numPr>
                <w:ilvl w:val="0"/>
                <w:numId w:val="21"/>
              </w:numPr>
              <w:ind w:left="492" w:hanging="283"/>
              <w:rPr>
                <w:rFonts w:ascii="Times New Roman" w:hAnsi="Times New Roman" w:cs="Times New Roman"/>
                <w:color w:val="000000"/>
                <w:lang w:eastAsia="es-ES"/>
              </w:rPr>
            </w:pPr>
            <w:r w:rsidRPr="000904A6">
              <w:rPr>
                <w:rFonts w:ascii="Times New Roman" w:hAnsi="Times New Roman" w:cs="Times New Roman"/>
                <w:color w:val="000000"/>
                <w:lang w:eastAsia="es-ES"/>
              </w:rPr>
              <w:t>Tecnificar los sistemas de riego (</w:t>
            </w:r>
            <w:proofErr w:type="spellStart"/>
            <w:r w:rsidRPr="000904A6">
              <w:rPr>
                <w:rFonts w:ascii="Times New Roman" w:hAnsi="Times New Roman" w:cs="Times New Roman"/>
                <w:color w:val="000000"/>
                <w:lang w:eastAsia="es-ES"/>
              </w:rPr>
              <w:t>multicompuertas</w:t>
            </w:r>
            <w:proofErr w:type="spellEnd"/>
            <w:r w:rsidRPr="000904A6">
              <w:rPr>
                <w:rFonts w:ascii="Times New Roman" w:hAnsi="Times New Roman" w:cs="Times New Roman"/>
                <w:color w:val="000000"/>
                <w:lang w:eastAsia="es-ES"/>
              </w:rPr>
              <w:t>, goteo, aspersión).</w:t>
            </w:r>
          </w:p>
        </w:tc>
      </w:tr>
      <w:tr w:rsidR="000904A6" w:rsidRPr="000904A6" w:rsidTr="000904A6">
        <w:trPr>
          <w:trHeight w:val="300"/>
        </w:trPr>
        <w:tc>
          <w:tcPr>
            <w:tcW w:w="8642" w:type="dxa"/>
            <w:shd w:val="clear" w:color="auto" w:fill="auto"/>
            <w:noWrap/>
            <w:vAlign w:val="bottom"/>
            <w:hideMark/>
          </w:tcPr>
          <w:p w:rsidR="000904A6" w:rsidRPr="000904A6" w:rsidRDefault="000904A6" w:rsidP="000904A6">
            <w:pPr>
              <w:spacing w:after="0" w:line="240" w:lineRule="auto"/>
              <w:rPr>
                <w:rFonts w:ascii="Times New Roman" w:eastAsia="Times New Roman" w:hAnsi="Times New Roman" w:cs="Times New Roman"/>
                <w:b/>
                <w:bCs/>
                <w:color w:val="000000"/>
                <w:lang w:eastAsia="es-ES"/>
              </w:rPr>
            </w:pPr>
            <w:r w:rsidRPr="000904A6">
              <w:rPr>
                <w:rFonts w:ascii="Times New Roman" w:eastAsia="Times New Roman" w:hAnsi="Times New Roman" w:cs="Times New Roman"/>
                <w:b/>
                <w:bCs/>
                <w:color w:val="000000"/>
                <w:lang w:eastAsia="es-ES"/>
              </w:rPr>
              <w:t>NO CUMPLIDO</w:t>
            </w:r>
          </w:p>
        </w:tc>
      </w:tr>
      <w:tr w:rsidR="000904A6" w:rsidRPr="000904A6" w:rsidTr="000904A6">
        <w:trPr>
          <w:trHeight w:val="300"/>
        </w:trPr>
        <w:tc>
          <w:tcPr>
            <w:tcW w:w="8642" w:type="dxa"/>
            <w:shd w:val="clear" w:color="auto" w:fill="auto"/>
            <w:noWrap/>
            <w:vAlign w:val="bottom"/>
            <w:hideMark/>
          </w:tcPr>
          <w:p w:rsidR="000904A6" w:rsidRPr="000904A6" w:rsidRDefault="000904A6" w:rsidP="000904A6">
            <w:pPr>
              <w:pStyle w:val="Prrafodelista"/>
              <w:numPr>
                <w:ilvl w:val="0"/>
                <w:numId w:val="21"/>
              </w:numPr>
              <w:ind w:left="492" w:hanging="283"/>
              <w:rPr>
                <w:rFonts w:ascii="Times New Roman" w:hAnsi="Times New Roman" w:cs="Times New Roman"/>
                <w:color w:val="000000"/>
                <w:lang w:eastAsia="es-ES"/>
              </w:rPr>
            </w:pPr>
            <w:r w:rsidRPr="000904A6">
              <w:rPr>
                <w:rFonts w:ascii="Times New Roman" w:hAnsi="Times New Roman" w:cs="Times New Roman"/>
                <w:color w:val="000000"/>
                <w:lang w:eastAsia="es-ES"/>
              </w:rPr>
              <w:t>Ampliar y Equipar el Centro de Alto Rendimiento Deportivo.</w:t>
            </w:r>
          </w:p>
        </w:tc>
      </w:tr>
      <w:tr w:rsidR="000904A6" w:rsidRPr="000904A6" w:rsidTr="000904A6">
        <w:trPr>
          <w:trHeight w:val="300"/>
        </w:trPr>
        <w:tc>
          <w:tcPr>
            <w:tcW w:w="8642" w:type="dxa"/>
            <w:shd w:val="clear" w:color="auto" w:fill="auto"/>
            <w:noWrap/>
            <w:vAlign w:val="bottom"/>
            <w:hideMark/>
          </w:tcPr>
          <w:p w:rsidR="000904A6" w:rsidRPr="000904A6" w:rsidRDefault="000904A6" w:rsidP="000904A6">
            <w:pPr>
              <w:pStyle w:val="Prrafodelista"/>
              <w:numPr>
                <w:ilvl w:val="0"/>
                <w:numId w:val="21"/>
              </w:numPr>
              <w:ind w:left="492" w:hanging="283"/>
              <w:rPr>
                <w:rFonts w:ascii="Times New Roman" w:hAnsi="Times New Roman" w:cs="Times New Roman"/>
                <w:color w:val="000000"/>
                <w:lang w:eastAsia="es-ES"/>
              </w:rPr>
            </w:pPr>
            <w:r w:rsidRPr="000904A6">
              <w:rPr>
                <w:rFonts w:ascii="Times New Roman" w:hAnsi="Times New Roman" w:cs="Times New Roman"/>
                <w:color w:val="000000"/>
                <w:lang w:eastAsia="es-ES"/>
              </w:rPr>
              <w:t xml:space="preserve">Gestionar y concurrir en la construcción del Tramo Sucre - </w:t>
            </w:r>
            <w:proofErr w:type="spellStart"/>
            <w:r w:rsidRPr="000904A6">
              <w:rPr>
                <w:rFonts w:ascii="Times New Roman" w:hAnsi="Times New Roman" w:cs="Times New Roman"/>
                <w:color w:val="000000"/>
                <w:lang w:eastAsia="es-ES"/>
              </w:rPr>
              <w:t>Poroma</w:t>
            </w:r>
            <w:proofErr w:type="spellEnd"/>
            <w:r w:rsidRPr="000904A6">
              <w:rPr>
                <w:rFonts w:ascii="Times New Roman" w:hAnsi="Times New Roman" w:cs="Times New Roman"/>
                <w:color w:val="000000"/>
                <w:lang w:eastAsia="es-ES"/>
              </w:rPr>
              <w:t xml:space="preserve"> - Puente Chayanta - Toro </w:t>
            </w:r>
            <w:proofErr w:type="spellStart"/>
            <w:r w:rsidRPr="000904A6">
              <w:rPr>
                <w:rFonts w:ascii="Times New Roman" w:hAnsi="Times New Roman" w:cs="Times New Roman"/>
                <w:color w:val="000000"/>
                <w:lang w:eastAsia="es-ES"/>
              </w:rPr>
              <w:t>Toro</w:t>
            </w:r>
            <w:proofErr w:type="spellEnd"/>
            <w:r w:rsidRPr="000904A6">
              <w:rPr>
                <w:rFonts w:ascii="Times New Roman" w:hAnsi="Times New Roman" w:cs="Times New Roman"/>
                <w:color w:val="000000"/>
                <w:lang w:eastAsia="es-ES"/>
              </w:rPr>
              <w:t xml:space="preserve"> (Ruta Turística).</w:t>
            </w:r>
          </w:p>
        </w:tc>
      </w:tr>
      <w:tr w:rsidR="000904A6" w:rsidRPr="000904A6" w:rsidTr="000904A6">
        <w:trPr>
          <w:trHeight w:val="300"/>
        </w:trPr>
        <w:tc>
          <w:tcPr>
            <w:tcW w:w="8642" w:type="dxa"/>
            <w:shd w:val="clear" w:color="auto" w:fill="auto"/>
            <w:noWrap/>
            <w:vAlign w:val="bottom"/>
            <w:hideMark/>
          </w:tcPr>
          <w:p w:rsidR="000904A6" w:rsidRPr="000904A6" w:rsidRDefault="000904A6" w:rsidP="000904A6">
            <w:pPr>
              <w:pStyle w:val="Prrafodelista"/>
              <w:numPr>
                <w:ilvl w:val="0"/>
                <w:numId w:val="21"/>
              </w:numPr>
              <w:ind w:left="492" w:hanging="283"/>
              <w:rPr>
                <w:rFonts w:ascii="Times New Roman" w:hAnsi="Times New Roman" w:cs="Times New Roman"/>
                <w:color w:val="000000"/>
                <w:lang w:eastAsia="es-ES"/>
              </w:rPr>
            </w:pPr>
            <w:r w:rsidRPr="000904A6">
              <w:rPr>
                <w:rFonts w:ascii="Times New Roman" w:hAnsi="Times New Roman" w:cs="Times New Roman"/>
                <w:color w:val="000000"/>
                <w:lang w:eastAsia="es-ES"/>
              </w:rPr>
              <w:t xml:space="preserve">Hidroeléctrica El </w:t>
            </w:r>
            <w:proofErr w:type="spellStart"/>
            <w:r w:rsidRPr="000904A6">
              <w:rPr>
                <w:rFonts w:ascii="Times New Roman" w:hAnsi="Times New Roman" w:cs="Times New Roman"/>
                <w:color w:val="000000"/>
                <w:lang w:eastAsia="es-ES"/>
              </w:rPr>
              <w:t>Carrisal</w:t>
            </w:r>
            <w:proofErr w:type="spellEnd"/>
          </w:p>
        </w:tc>
      </w:tr>
      <w:tr w:rsidR="000904A6" w:rsidRPr="000904A6" w:rsidTr="000904A6">
        <w:trPr>
          <w:trHeight w:val="300"/>
        </w:trPr>
        <w:tc>
          <w:tcPr>
            <w:tcW w:w="8642" w:type="dxa"/>
            <w:shd w:val="clear" w:color="auto" w:fill="auto"/>
            <w:noWrap/>
            <w:vAlign w:val="bottom"/>
            <w:hideMark/>
          </w:tcPr>
          <w:p w:rsidR="000904A6" w:rsidRPr="000904A6" w:rsidRDefault="000904A6" w:rsidP="000904A6">
            <w:pPr>
              <w:pStyle w:val="Prrafodelista"/>
              <w:numPr>
                <w:ilvl w:val="0"/>
                <w:numId w:val="21"/>
              </w:numPr>
              <w:ind w:left="492" w:hanging="283"/>
              <w:rPr>
                <w:rFonts w:ascii="Times New Roman" w:hAnsi="Times New Roman" w:cs="Times New Roman"/>
                <w:color w:val="000000"/>
                <w:lang w:eastAsia="es-ES"/>
              </w:rPr>
            </w:pPr>
            <w:r w:rsidRPr="000904A6">
              <w:rPr>
                <w:rFonts w:ascii="Times New Roman" w:hAnsi="Times New Roman" w:cs="Times New Roman"/>
                <w:color w:val="000000"/>
                <w:lang w:eastAsia="es-ES"/>
              </w:rPr>
              <w:t>Hidroeléctrica en el Chaco</w:t>
            </w:r>
          </w:p>
        </w:tc>
      </w:tr>
      <w:tr w:rsidR="000904A6" w:rsidRPr="000904A6" w:rsidTr="000904A6">
        <w:trPr>
          <w:trHeight w:val="300"/>
        </w:trPr>
        <w:tc>
          <w:tcPr>
            <w:tcW w:w="8642" w:type="dxa"/>
            <w:shd w:val="clear" w:color="auto" w:fill="auto"/>
            <w:noWrap/>
            <w:vAlign w:val="bottom"/>
            <w:hideMark/>
          </w:tcPr>
          <w:p w:rsidR="000904A6" w:rsidRPr="000904A6" w:rsidRDefault="000904A6" w:rsidP="000904A6">
            <w:pPr>
              <w:pStyle w:val="Prrafodelista"/>
              <w:numPr>
                <w:ilvl w:val="0"/>
                <w:numId w:val="21"/>
              </w:numPr>
              <w:ind w:left="492" w:hanging="283"/>
              <w:rPr>
                <w:rFonts w:ascii="Times New Roman" w:hAnsi="Times New Roman" w:cs="Times New Roman"/>
                <w:color w:val="000000"/>
                <w:lang w:eastAsia="es-ES"/>
              </w:rPr>
            </w:pPr>
            <w:r w:rsidRPr="000904A6">
              <w:rPr>
                <w:rFonts w:ascii="Times New Roman" w:hAnsi="Times New Roman" w:cs="Times New Roman"/>
                <w:color w:val="000000"/>
                <w:lang w:eastAsia="es-ES"/>
              </w:rPr>
              <w:t>Implementación del Proyecto "Agua Sucre III".</w:t>
            </w:r>
          </w:p>
        </w:tc>
      </w:tr>
      <w:tr w:rsidR="000904A6" w:rsidRPr="000904A6" w:rsidTr="000904A6">
        <w:trPr>
          <w:trHeight w:val="300"/>
        </w:trPr>
        <w:tc>
          <w:tcPr>
            <w:tcW w:w="8642" w:type="dxa"/>
            <w:shd w:val="clear" w:color="auto" w:fill="auto"/>
            <w:noWrap/>
            <w:vAlign w:val="bottom"/>
            <w:hideMark/>
          </w:tcPr>
          <w:p w:rsidR="000904A6" w:rsidRPr="000904A6" w:rsidRDefault="000904A6" w:rsidP="000904A6">
            <w:pPr>
              <w:pStyle w:val="Prrafodelista"/>
              <w:numPr>
                <w:ilvl w:val="0"/>
                <w:numId w:val="21"/>
              </w:numPr>
              <w:ind w:left="492" w:hanging="283"/>
              <w:rPr>
                <w:rFonts w:ascii="Times New Roman" w:hAnsi="Times New Roman" w:cs="Times New Roman"/>
                <w:color w:val="000000"/>
                <w:lang w:eastAsia="es-ES"/>
              </w:rPr>
            </w:pPr>
            <w:r w:rsidRPr="000904A6">
              <w:rPr>
                <w:rFonts w:ascii="Times New Roman" w:hAnsi="Times New Roman" w:cs="Times New Roman"/>
                <w:color w:val="000000"/>
                <w:lang w:eastAsia="es-ES"/>
              </w:rPr>
              <w:t>Peatonalizar el centro histórico de Sucre.</w:t>
            </w:r>
          </w:p>
        </w:tc>
      </w:tr>
    </w:tbl>
    <w:p w:rsidR="000904A6" w:rsidRDefault="000904A6" w:rsidP="00A237EF">
      <w:pPr>
        <w:widowControl w:val="0"/>
        <w:spacing w:line="480" w:lineRule="auto"/>
        <w:jc w:val="both"/>
        <w:rPr>
          <w:rFonts w:ascii="Times New Roman" w:hAnsi="Times New Roman" w:cs="Times New Roman"/>
        </w:rPr>
      </w:pPr>
      <w:r>
        <w:rPr>
          <w:rFonts w:ascii="Times New Roman" w:hAnsi="Times New Roman" w:cs="Times New Roman"/>
        </w:rPr>
        <w:t xml:space="preserve">Fuente: Elaboración propia </w:t>
      </w:r>
    </w:p>
    <w:p w:rsidR="000904A6" w:rsidRDefault="000904A6" w:rsidP="00A237EF">
      <w:pPr>
        <w:widowControl w:val="0"/>
        <w:spacing w:line="480" w:lineRule="auto"/>
        <w:jc w:val="both"/>
        <w:rPr>
          <w:rFonts w:ascii="Times New Roman" w:hAnsi="Times New Roman" w:cs="Times New Roman"/>
        </w:rPr>
      </w:pPr>
      <w:r>
        <w:rPr>
          <w:rFonts w:ascii="Times New Roman" w:hAnsi="Times New Roman" w:cs="Times New Roman"/>
        </w:rPr>
        <w:t xml:space="preserve">El cuadro 3 expone el cumplimiento dela oferta electoral seleccionada técnicamente en </w:t>
      </w:r>
      <w:proofErr w:type="spellStart"/>
      <w:r>
        <w:rPr>
          <w:rFonts w:ascii="Times New Roman" w:hAnsi="Times New Roman" w:cs="Times New Roman"/>
        </w:rPr>
        <w:t>CEBEM</w:t>
      </w:r>
      <w:proofErr w:type="spellEnd"/>
      <w:r>
        <w:rPr>
          <w:rFonts w:ascii="Times New Roman" w:hAnsi="Times New Roman" w:cs="Times New Roman"/>
        </w:rPr>
        <w:t xml:space="preserve">, los </w:t>
      </w:r>
      <w:r>
        <w:rPr>
          <w:rFonts w:ascii="Times New Roman" w:hAnsi="Times New Roman" w:cs="Times New Roman"/>
        </w:rPr>
        <w:lastRenderedPageBreak/>
        <w:t>de los cuales de acuerdo a la información procesada se pudo identificar que solo 4 de 10 ofertas electorales fueron cumplidos; ello significa que fueron priorizados en el POA y cuentan con presupuesto asignado.</w:t>
      </w:r>
    </w:p>
    <w:p w:rsidR="00A237EF" w:rsidRPr="00A237EF" w:rsidRDefault="00A237EF" w:rsidP="00A237EF">
      <w:pPr>
        <w:widowControl w:val="0"/>
        <w:spacing w:line="480" w:lineRule="auto"/>
        <w:jc w:val="center"/>
        <w:rPr>
          <w:rFonts w:ascii="Times New Roman" w:hAnsi="Times New Roman" w:cs="Times New Roman"/>
          <w:b/>
        </w:rPr>
      </w:pPr>
      <w:r w:rsidRPr="00A237EF">
        <w:rPr>
          <w:rFonts w:ascii="Times New Roman" w:hAnsi="Times New Roman" w:cs="Times New Roman"/>
          <w:b/>
        </w:rPr>
        <w:t xml:space="preserve">Cuadro </w:t>
      </w:r>
      <w:r w:rsidR="001434B2">
        <w:rPr>
          <w:rFonts w:ascii="Times New Roman" w:hAnsi="Times New Roman" w:cs="Times New Roman"/>
          <w:b/>
        </w:rPr>
        <w:t>4</w:t>
      </w:r>
      <w:r w:rsidRPr="00A237EF">
        <w:rPr>
          <w:rFonts w:ascii="Times New Roman" w:hAnsi="Times New Roman" w:cs="Times New Roman"/>
          <w:b/>
        </w:rPr>
        <w:t xml:space="preserve">. </w:t>
      </w:r>
      <w:r w:rsidR="000C1570">
        <w:rPr>
          <w:rFonts w:ascii="Times New Roman" w:hAnsi="Times New Roman" w:cs="Times New Roman"/>
          <w:b/>
        </w:rPr>
        <w:t>EJES TEMÁTICOS</w:t>
      </w:r>
      <w:r w:rsidRPr="00A237EF">
        <w:rPr>
          <w:rFonts w:ascii="Times New Roman" w:hAnsi="Times New Roman" w:cs="Times New Roman"/>
          <w:b/>
        </w:rPr>
        <w:t xml:space="preserve"> </w:t>
      </w:r>
      <w:r w:rsidR="00EF7ED8">
        <w:rPr>
          <w:rFonts w:ascii="Times New Roman" w:hAnsi="Times New Roman" w:cs="Times New Roman"/>
          <w:b/>
        </w:rPr>
        <w:t>PRIORIZADOS</w:t>
      </w:r>
    </w:p>
    <w:tbl>
      <w:tblPr>
        <w:tblW w:w="9209" w:type="dxa"/>
        <w:tblLayout w:type="fixed"/>
        <w:tblCellMar>
          <w:left w:w="70" w:type="dxa"/>
          <w:right w:w="70" w:type="dxa"/>
        </w:tblCellMar>
        <w:tblLook w:val="04A0" w:firstRow="1" w:lastRow="0" w:firstColumn="1" w:lastColumn="0" w:noHBand="0" w:noVBand="1"/>
      </w:tblPr>
      <w:tblGrid>
        <w:gridCol w:w="2972"/>
        <w:gridCol w:w="1559"/>
        <w:gridCol w:w="1843"/>
        <w:gridCol w:w="1843"/>
        <w:gridCol w:w="992"/>
      </w:tblGrid>
      <w:tr w:rsidR="002E0E40" w:rsidRPr="004B4C03" w:rsidTr="00C600E9">
        <w:trPr>
          <w:trHeight w:val="900"/>
        </w:trPr>
        <w:tc>
          <w:tcPr>
            <w:tcW w:w="2972" w:type="dxa"/>
            <w:tcBorders>
              <w:top w:val="single" w:sz="4" w:space="0" w:color="auto"/>
              <w:left w:val="single" w:sz="4" w:space="0" w:color="auto"/>
              <w:bottom w:val="single" w:sz="4" w:space="0" w:color="auto"/>
              <w:right w:val="single" w:sz="4" w:space="0" w:color="auto"/>
            </w:tcBorders>
            <w:shd w:val="clear" w:color="DDEBF7" w:fill="DDEBF7"/>
            <w:vAlign w:val="center"/>
            <w:hideMark/>
          </w:tcPr>
          <w:p w:rsidR="008F3938" w:rsidRPr="008F3938" w:rsidRDefault="000C1570" w:rsidP="002E0E40">
            <w:pPr>
              <w:spacing w:after="0" w:line="240" w:lineRule="auto"/>
              <w:jc w:val="center"/>
              <w:rPr>
                <w:rFonts w:ascii="Times New Roman" w:eastAsia="Times New Roman" w:hAnsi="Times New Roman" w:cs="Times New Roman"/>
                <w:b/>
                <w:bCs/>
                <w:color w:val="000000"/>
                <w:sz w:val="18"/>
                <w:szCs w:val="18"/>
                <w:lang w:eastAsia="es-ES"/>
              </w:rPr>
            </w:pPr>
            <w:r w:rsidRPr="004B4C03">
              <w:rPr>
                <w:rFonts w:ascii="Times New Roman" w:eastAsia="Times New Roman" w:hAnsi="Times New Roman" w:cs="Times New Roman"/>
                <w:b/>
                <w:bCs/>
                <w:color w:val="000000"/>
                <w:sz w:val="18"/>
                <w:szCs w:val="18"/>
                <w:lang w:eastAsia="es-ES"/>
              </w:rPr>
              <w:t>TEMÁTIC</w:t>
            </w:r>
            <w:r w:rsidR="002E0E40" w:rsidRPr="004B4C03">
              <w:rPr>
                <w:rFonts w:ascii="Times New Roman" w:eastAsia="Times New Roman" w:hAnsi="Times New Roman" w:cs="Times New Roman"/>
                <w:b/>
                <w:bCs/>
                <w:color w:val="000000"/>
                <w:sz w:val="18"/>
                <w:szCs w:val="18"/>
                <w:lang w:eastAsia="es-ES"/>
              </w:rPr>
              <w:t>A</w:t>
            </w:r>
          </w:p>
        </w:tc>
        <w:tc>
          <w:tcPr>
            <w:tcW w:w="1559" w:type="dxa"/>
            <w:tcBorders>
              <w:top w:val="single" w:sz="4" w:space="0" w:color="auto"/>
              <w:left w:val="nil"/>
              <w:bottom w:val="single" w:sz="4" w:space="0" w:color="auto"/>
              <w:right w:val="single" w:sz="4" w:space="0" w:color="auto"/>
            </w:tcBorders>
            <w:shd w:val="clear" w:color="DDEBF7" w:fill="DDEBF7"/>
            <w:vAlign w:val="center"/>
            <w:hideMark/>
          </w:tcPr>
          <w:p w:rsidR="008F3938" w:rsidRPr="008F3938" w:rsidRDefault="008F3938" w:rsidP="002E0E40">
            <w:pPr>
              <w:spacing w:after="0" w:line="240" w:lineRule="auto"/>
              <w:jc w:val="center"/>
              <w:rPr>
                <w:rFonts w:ascii="Times New Roman" w:eastAsia="Times New Roman" w:hAnsi="Times New Roman" w:cs="Times New Roman"/>
                <w:b/>
                <w:bCs/>
                <w:color w:val="000000"/>
                <w:sz w:val="18"/>
                <w:szCs w:val="18"/>
                <w:lang w:eastAsia="es-ES"/>
              </w:rPr>
            </w:pPr>
            <w:r w:rsidRPr="008F3938">
              <w:rPr>
                <w:rFonts w:ascii="Times New Roman" w:eastAsia="Times New Roman" w:hAnsi="Times New Roman" w:cs="Times New Roman"/>
                <w:b/>
                <w:bCs/>
                <w:color w:val="000000"/>
                <w:sz w:val="18"/>
                <w:szCs w:val="18"/>
                <w:lang w:eastAsia="es-ES"/>
              </w:rPr>
              <w:t>OFERTA ELECTORAL</w:t>
            </w:r>
          </w:p>
        </w:tc>
        <w:tc>
          <w:tcPr>
            <w:tcW w:w="1843" w:type="dxa"/>
            <w:tcBorders>
              <w:top w:val="single" w:sz="4" w:space="0" w:color="auto"/>
              <w:left w:val="nil"/>
              <w:bottom w:val="single" w:sz="4" w:space="0" w:color="auto"/>
              <w:right w:val="single" w:sz="4" w:space="0" w:color="auto"/>
            </w:tcBorders>
            <w:shd w:val="clear" w:color="DDEBF7" w:fill="DDEBF7"/>
            <w:vAlign w:val="center"/>
            <w:hideMark/>
          </w:tcPr>
          <w:p w:rsidR="008F3938" w:rsidRPr="008F3938" w:rsidRDefault="008F3938" w:rsidP="008F3938">
            <w:pPr>
              <w:spacing w:after="0" w:line="240" w:lineRule="auto"/>
              <w:jc w:val="center"/>
              <w:rPr>
                <w:rFonts w:ascii="Times New Roman" w:eastAsia="Times New Roman" w:hAnsi="Times New Roman" w:cs="Times New Roman"/>
                <w:b/>
                <w:bCs/>
                <w:color w:val="000000"/>
                <w:sz w:val="18"/>
                <w:szCs w:val="18"/>
                <w:lang w:eastAsia="es-ES"/>
              </w:rPr>
            </w:pPr>
            <w:r w:rsidRPr="008F3938">
              <w:rPr>
                <w:rFonts w:ascii="Times New Roman" w:eastAsia="Times New Roman" w:hAnsi="Times New Roman" w:cs="Times New Roman"/>
                <w:b/>
                <w:bCs/>
                <w:color w:val="000000"/>
                <w:sz w:val="18"/>
                <w:szCs w:val="18"/>
                <w:lang w:eastAsia="es-ES"/>
              </w:rPr>
              <w:t>PRESUPUESTO VIGENTE 2016</w:t>
            </w:r>
          </w:p>
        </w:tc>
        <w:tc>
          <w:tcPr>
            <w:tcW w:w="1843" w:type="dxa"/>
            <w:tcBorders>
              <w:top w:val="single" w:sz="4" w:space="0" w:color="auto"/>
              <w:left w:val="nil"/>
              <w:bottom w:val="single" w:sz="4" w:space="0" w:color="auto"/>
              <w:right w:val="single" w:sz="4" w:space="0" w:color="auto"/>
            </w:tcBorders>
            <w:shd w:val="clear" w:color="DDEBF7" w:fill="DDEBF7"/>
            <w:vAlign w:val="center"/>
            <w:hideMark/>
          </w:tcPr>
          <w:p w:rsidR="008F3938" w:rsidRPr="008F3938" w:rsidRDefault="008F3938" w:rsidP="008F3938">
            <w:pPr>
              <w:spacing w:after="0" w:line="240" w:lineRule="auto"/>
              <w:jc w:val="center"/>
              <w:rPr>
                <w:rFonts w:ascii="Times New Roman" w:eastAsia="Times New Roman" w:hAnsi="Times New Roman" w:cs="Times New Roman"/>
                <w:b/>
                <w:bCs/>
                <w:color w:val="000000"/>
                <w:sz w:val="18"/>
                <w:szCs w:val="18"/>
                <w:lang w:eastAsia="es-ES"/>
              </w:rPr>
            </w:pPr>
            <w:r w:rsidRPr="008F3938">
              <w:rPr>
                <w:rFonts w:ascii="Times New Roman" w:eastAsia="Times New Roman" w:hAnsi="Times New Roman" w:cs="Times New Roman"/>
                <w:b/>
                <w:bCs/>
                <w:color w:val="000000"/>
                <w:sz w:val="18"/>
                <w:szCs w:val="18"/>
                <w:lang w:eastAsia="es-ES"/>
              </w:rPr>
              <w:t>EJECUCIÓN PRESUPUESTO 2016</w:t>
            </w:r>
          </w:p>
        </w:tc>
        <w:tc>
          <w:tcPr>
            <w:tcW w:w="992" w:type="dxa"/>
            <w:tcBorders>
              <w:top w:val="single" w:sz="4" w:space="0" w:color="auto"/>
              <w:left w:val="nil"/>
              <w:bottom w:val="single" w:sz="4" w:space="0" w:color="auto"/>
              <w:right w:val="single" w:sz="4" w:space="0" w:color="auto"/>
            </w:tcBorders>
            <w:shd w:val="clear" w:color="DDEBF7" w:fill="DDEBF7"/>
            <w:vAlign w:val="center"/>
            <w:hideMark/>
          </w:tcPr>
          <w:p w:rsidR="008F3938" w:rsidRPr="008F3938" w:rsidRDefault="008F3938" w:rsidP="00C600E9">
            <w:pPr>
              <w:spacing w:after="0" w:line="240" w:lineRule="auto"/>
              <w:jc w:val="center"/>
              <w:rPr>
                <w:rFonts w:ascii="Times New Roman" w:eastAsia="Times New Roman" w:hAnsi="Times New Roman" w:cs="Times New Roman"/>
                <w:b/>
                <w:bCs/>
                <w:color w:val="000000"/>
                <w:sz w:val="18"/>
                <w:szCs w:val="18"/>
                <w:lang w:eastAsia="es-ES"/>
              </w:rPr>
            </w:pPr>
            <w:r w:rsidRPr="008F3938">
              <w:rPr>
                <w:rFonts w:ascii="Times New Roman" w:eastAsia="Times New Roman" w:hAnsi="Times New Roman" w:cs="Times New Roman"/>
                <w:b/>
                <w:bCs/>
                <w:color w:val="000000"/>
                <w:sz w:val="18"/>
                <w:szCs w:val="18"/>
                <w:lang w:eastAsia="es-ES"/>
              </w:rPr>
              <w:t xml:space="preserve">% </w:t>
            </w:r>
            <w:proofErr w:type="spellStart"/>
            <w:r w:rsidR="000C1570" w:rsidRPr="004B4C03">
              <w:rPr>
                <w:rFonts w:ascii="Times New Roman" w:eastAsia="Times New Roman" w:hAnsi="Times New Roman" w:cs="Times New Roman"/>
                <w:b/>
                <w:bCs/>
                <w:color w:val="000000"/>
                <w:sz w:val="18"/>
                <w:szCs w:val="18"/>
                <w:lang w:eastAsia="es-ES"/>
              </w:rPr>
              <w:t>EJEC</w:t>
            </w:r>
            <w:proofErr w:type="spellEnd"/>
            <w:r w:rsidR="00C600E9" w:rsidRPr="004B4C03">
              <w:rPr>
                <w:rFonts w:ascii="Times New Roman" w:eastAsia="Times New Roman" w:hAnsi="Times New Roman" w:cs="Times New Roman"/>
                <w:b/>
                <w:bCs/>
                <w:color w:val="000000"/>
                <w:sz w:val="18"/>
                <w:szCs w:val="18"/>
                <w:lang w:eastAsia="es-ES"/>
              </w:rPr>
              <w:t>.</w:t>
            </w:r>
          </w:p>
        </w:tc>
      </w:tr>
      <w:tr w:rsidR="00C600E9" w:rsidRPr="004B4C03" w:rsidTr="00C600E9">
        <w:trPr>
          <w:trHeight w:val="300"/>
        </w:trPr>
        <w:tc>
          <w:tcPr>
            <w:tcW w:w="2972" w:type="dxa"/>
            <w:tcBorders>
              <w:top w:val="nil"/>
              <w:left w:val="single" w:sz="4" w:space="0" w:color="auto"/>
              <w:bottom w:val="single" w:sz="4" w:space="0" w:color="auto"/>
              <w:right w:val="single" w:sz="4" w:space="0" w:color="auto"/>
            </w:tcBorders>
            <w:shd w:val="clear" w:color="auto" w:fill="auto"/>
            <w:noWrap/>
            <w:vAlign w:val="bottom"/>
          </w:tcPr>
          <w:p w:rsidR="002E0E40" w:rsidRPr="004B4C03" w:rsidRDefault="002E0E40" w:rsidP="002E0E40">
            <w:pPr>
              <w:rPr>
                <w:rFonts w:ascii="Times New Roman" w:hAnsi="Times New Roman" w:cs="Times New Roman"/>
                <w:color w:val="000000"/>
                <w:sz w:val="18"/>
                <w:szCs w:val="18"/>
              </w:rPr>
            </w:pPr>
            <w:r w:rsidRPr="004B4C03">
              <w:rPr>
                <w:rFonts w:ascii="Times New Roman" w:hAnsi="Times New Roman" w:cs="Times New Roman"/>
                <w:color w:val="000000"/>
                <w:sz w:val="18"/>
                <w:szCs w:val="18"/>
              </w:rPr>
              <w:t>SALUD</w:t>
            </w:r>
          </w:p>
        </w:tc>
        <w:tc>
          <w:tcPr>
            <w:tcW w:w="1559" w:type="dxa"/>
            <w:tcBorders>
              <w:top w:val="nil"/>
              <w:left w:val="nil"/>
              <w:bottom w:val="single" w:sz="4" w:space="0" w:color="auto"/>
              <w:right w:val="single" w:sz="4" w:space="0" w:color="auto"/>
            </w:tcBorders>
            <w:shd w:val="clear" w:color="auto" w:fill="auto"/>
            <w:noWrap/>
            <w:vAlign w:val="bottom"/>
          </w:tcPr>
          <w:p w:rsidR="002E0E40" w:rsidRPr="004B4C03" w:rsidRDefault="002E0E40" w:rsidP="002E0E40">
            <w:pPr>
              <w:jc w:val="center"/>
              <w:rPr>
                <w:rFonts w:ascii="Times New Roman" w:hAnsi="Times New Roman" w:cs="Times New Roman"/>
                <w:color w:val="000000"/>
                <w:sz w:val="18"/>
                <w:szCs w:val="18"/>
              </w:rPr>
            </w:pPr>
            <w:r w:rsidRPr="004B4C03">
              <w:rPr>
                <w:rFonts w:ascii="Times New Roman" w:hAnsi="Times New Roman" w:cs="Times New Roman"/>
                <w:color w:val="000000"/>
                <w:sz w:val="18"/>
                <w:szCs w:val="18"/>
              </w:rPr>
              <w:t>1</w:t>
            </w:r>
          </w:p>
        </w:tc>
        <w:tc>
          <w:tcPr>
            <w:tcW w:w="1843" w:type="dxa"/>
            <w:tcBorders>
              <w:top w:val="nil"/>
              <w:left w:val="nil"/>
              <w:bottom w:val="single" w:sz="4" w:space="0" w:color="auto"/>
              <w:right w:val="single" w:sz="4" w:space="0" w:color="auto"/>
            </w:tcBorders>
            <w:shd w:val="clear" w:color="auto" w:fill="auto"/>
            <w:noWrap/>
            <w:vAlign w:val="bottom"/>
          </w:tcPr>
          <w:p w:rsidR="002E0E40" w:rsidRPr="004B4C03" w:rsidRDefault="002E0E40" w:rsidP="002E0E40">
            <w:pPr>
              <w:jc w:val="right"/>
              <w:rPr>
                <w:rFonts w:ascii="Times New Roman" w:hAnsi="Times New Roman" w:cs="Times New Roman"/>
                <w:color w:val="000000"/>
                <w:sz w:val="18"/>
                <w:szCs w:val="18"/>
              </w:rPr>
            </w:pPr>
            <w:r w:rsidRPr="004B4C03">
              <w:rPr>
                <w:rFonts w:ascii="Times New Roman" w:hAnsi="Times New Roman" w:cs="Times New Roman"/>
                <w:color w:val="000000"/>
                <w:sz w:val="18"/>
                <w:szCs w:val="18"/>
              </w:rPr>
              <w:t>2.925.500,00</w:t>
            </w:r>
          </w:p>
        </w:tc>
        <w:tc>
          <w:tcPr>
            <w:tcW w:w="1843" w:type="dxa"/>
            <w:tcBorders>
              <w:top w:val="nil"/>
              <w:left w:val="nil"/>
              <w:bottom w:val="single" w:sz="4" w:space="0" w:color="auto"/>
              <w:right w:val="single" w:sz="4" w:space="0" w:color="auto"/>
            </w:tcBorders>
            <w:shd w:val="clear" w:color="auto" w:fill="auto"/>
            <w:noWrap/>
            <w:vAlign w:val="bottom"/>
          </w:tcPr>
          <w:p w:rsidR="002E0E40" w:rsidRPr="004B4C03" w:rsidRDefault="002E0E40" w:rsidP="002E0E40">
            <w:pPr>
              <w:jc w:val="right"/>
              <w:rPr>
                <w:rFonts w:ascii="Times New Roman" w:hAnsi="Times New Roman" w:cs="Times New Roman"/>
                <w:color w:val="000000"/>
                <w:sz w:val="18"/>
                <w:szCs w:val="18"/>
              </w:rPr>
            </w:pPr>
            <w:r w:rsidRPr="004B4C03">
              <w:rPr>
                <w:rFonts w:ascii="Times New Roman" w:hAnsi="Times New Roman" w:cs="Times New Roman"/>
                <w:color w:val="000000"/>
                <w:sz w:val="18"/>
                <w:szCs w:val="18"/>
              </w:rPr>
              <w:t>2.925.500,00</w:t>
            </w:r>
          </w:p>
        </w:tc>
        <w:tc>
          <w:tcPr>
            <w:tcW w:w="992" w:type="dxa"/>
            <w:tcBorders>
              <w:top w:val="nil"/>
              <w:left w:val="nil"/>
              <w:bottom w:val="single" w:sz="4" w:space="0" w:color="auto"/>
              <w:right w:val="single" w:sz="4" w:space="0" w:color="auto"/>
            </w:tcBorders>
            <w:shd w:val="clear" w:color="auto" w:fill="auto"/>
            <w:noWrap/>
            <w:vAlign w:val="bottom"/>
          </w:tcPr>
          <w:p w:rsidR="002E0E40" w:rsidRPr="004B4C03" w:rsidRDefault="002E0E40" w:rsidP="002E0E40">
            <w:pPr>
              <w:jc w:val="right"/>
              <w:rPr>
                <w:rFonts w:ascii="Times New Roman" w:hAnsi="Times New Roman" w:cs="Times New Roman"/>
                <w:color w:val="000000"/>
                <w:sz w:val="18"/>
                <w:szCs w:val="18"/>
              </w:rPr>
            </w:pPr>
            <w:r w:rsidRPr="004B4C03">
              <w:rPr>
                <w:rFonts w:ascii="Times New Roman" w:hAnsi="Times New Roman" w:cs="Times New Roman"/>
                <w:color w:val="000000"/>
                <w:sz w:val="18"/>
                <w:szCs w:val="18"/>
              </w:rPr>
              <w:t>100,00%</w:t>
            </w:r>
          </w:p>
        </w:tc>
      </w:tr>
      <w:tr w:rsidR="00C600E9" w:rsidRPr="004B4C03" w:rsidTr="00C600E9">
        <w:trPr>
          <w:trHeight w:val="300"/>
        </w:trPr>
        <w:tc>
          <w:tcPr>
            <w:tcW w:w="2972" w:type="dxa"/>
            <w:tcBorders>
              <w:top w:val="nil"/>
              <w:left w:val="single" w:sz="4" w:space="0" w:color="auto"/>
              <w:bottom w:val="single" w:sz="4" w:space="0" w:color="auto"/>
              <w:right w:val="single" w:sz="4" w:space="0" w:color="auto"/>
            </w:tcBorders>
            <w:shd w:val="clear" w:color="auto" w:fill="auto"/>
            <w:noWrap/>
            <w:vAlign w:val="bottom"/>
          </w:tcPr>
          <w:p w:rsidR="002E0E40" w:rsidRPr="004B4C03" w:rsidRDefault="002E0E40" w:rsidP="002E0E40">
            <w:pPr>
              <w:rPr>
                <w:rFonts w:ascii="Times New Roman" w:hAnsi="Times New Roman" w:cs="Times New Roman"/>
                <w:color w:val="000000"/>
                <w:sz w:val="18"/>
                <w:szCs w:val="18"/>
              </w:rPr>
            </w:pPr>
            <w:r w:rsidRPr="004B4C03">
              <w:rPr>
                <w:rFonts w:ascii="Times New Roman" w:hAnsi="Times New Roman" w:cs="Times New Roman"/>
                <w:color w:val="000000"/>
                <w:sz w:val="18"/>
                <w:szCs w:val="18"/>
              </w:rPr>
              <w:t xml:space="preserve"> COFINANCIAR</w:t>
            </w:r>
          </w:p>
        </w:tc>
        <w:tc>
          <w:tcPr>
            <w:tcW w:w="1559" w:type="dxa"/>
            <w:tcBorders>
              <w:top w:val="nil"/>
              <w:left w:val="nil"/>
              <w:bottom w:val="single" w:sz="4" w:space="0" w:color="auto"/>
              <w:right w:val="single" w:sz="4" w:space="0" w:color="auto"/>
            </w:tcBorders>
            <w:shd w:val="clear" w:color="auto" w:fill="auto"/>
            <w:noWrap/>
            <w:vAlign w:val="bottom"/>
          </w:tcPr>
          <w:p w:rsidR="002E0E40" w:rsidRPr="004B4C03" w:rsidRDefault="002E0E40" w:rsidP="002E0E40">
            <w:pPr>
              <w:jc w:val="center"/>
              <w:rPr>
                <w:rFonts w:ascii="Times New Roman" w:hAnsi="Times New Roman" w:cs="Times New Roman"/>
                <w:color w:val="000000"/>
                <w:sz w:val="18"/>
                <w:szCs w:val="18"/>
              </w:rPr>
            </w:pPr>
            <w:r w:rsidRPr="004B4C03">
              <w:rPr>
                <w:rFonts w:ascii="Times New Roman" w:hAnsi="Times New Roman" w:cs="Times New Roman"/>
                <w:color w:val="000000"/>
                <w:sz w:val="18"/>
                <w:szCs w:val="18"/>
              </w:rPr>
              <w:t>1</w:t>
            </w:r>
          </w:p>
        </w:tc>
        <w:tc>
          <w:tcPr>
            <w:tcW w:w="1843" w:type="dxa"/>
            <w:tcBorders>
              <w:top w:val="nil"/>
              <w:left w:val="nil"/>
              <w:bottom w:val="single" w:sz="4" w:space="0" w:color="auto"/>
              <w:right w:val="single" w:sz="4" w:space="0" w:color="auto"/>
            </w:tcBorders>
            <w:shd w:val="clear" w:color="auto" w:fill="auto"/>
            <w:noWrap/>
            <w:vAlign w:val="bottom"/>
          </w:tcPr>
          <w:p w:rsidR="002E0E40" w:rsidRPr="004B4C03" w:rsidRDefault="002E0E40" w:rsidP="002E0E40">
            <w:pPr>
              <w:jc w:val="right"/>
              <w:rPr>
                <w:rFonts w:ascii="Times New Roman" w:hAnsi="Times New Roman" w:cs="Times New Roman"/>
                <w:color w:val="000000"/>
                <w:sz w:val="18"/>
                <w:szCs w:val="18"/>
              </w:rPr>
            </w:pPr>
            <w:r w:rsidRPr="004B4C03">
              <w:rPr>
                <w:rFonts w:ascii="Times New Roman" w:hAnsi="Times New Roman" w:cs="Times New Roman"/>
                <w:color w:val="000000"/>
                <w:sz w:val="18"/>
                <w:szCs w:val="18"/>
              </w:rPr>
              <w:t>700.000,00</w:t>
            </w:r>
          </w:p>
        </w:tc>
        <w:tc>
          <w:tcPr>
            <w:tcW w:w="1843" w:type="dxa"/>
            <w:tcBorders>
              <w:top w:val="nil"/>
              <w:left w:val="nil"/>
              <w:bottom w:val="single" w:sz="4" w:space="0" w:color="auto"/>
              <w:right w:val="single" w:sz="4" w:space="0" w:color="auto"/>
            </w:tcBorders>
            <w:shd w:val="clear" w:color="auto" w:fill="auto"/>
            <w:noWrap/>
            <w:vAlign w:val="bottom"/>
          </w:tcPr>
          <w:p w:rsidR="002E0E40" w:rsidRPr="004B4C03" w:rsidRDefault="002E0E40" w:rsidP="002E0E40">
            <w:pPr>
              <w:jc w:val="right"/>
              <w:rPr>
                <w:rFonts w:ascii="Times New Roman" w:hAnsi="Times New Roman" w:cs="Times New Roman"/>
                <w:color w:val="000000"/>
                <w:sz w:val="18"/>
                <w:szCs w:val="18"/>
              </w:rPr>
            </w:pPr>
            <w:r w:rsidRPr="004B4C03">
              <w:rPr>
                <w:rFonts w:ascii="Times New Roman" w:hAnsi="Times New Roman" w:cs="Times New Roman"/>
                <w:color w:val="000000"/>
                <w:sz w:val="18"/>
                <w:szCs w:val="18"/>
              </w:rPr>
              <w:t>700.000,00</w:t>
            </w:r>
          </w:p>
        </w:tc>
        <w:tc>
          <w:tcPr>
            <w:tcW w:w="992" w:type="dxa"/>
            <w:tcBorders>
              <w:top w:val="nil"/>
              <w:left w:val="nil"/>
              <w:bottom w:val="single" w:sz="4" w:space="0" w:color="auto"/>
              <w:right w:val="single" w:sz="4" w:space="0" w:color="auto"/>
            </w:tcBorders>
            <w:shd w:val="clear" w:color="auto" w:fill="auto"/>
            <w:noWrap/>
            <w:vAlign w:val="bottom"/>
          </w:tcPr>
          <w:p w:rsidR="002E0E40" w:rsidRPr="004B4C03" w:rsidRDefault="002E0E40" w:rsidP="002E0E40">
            <w:pPr>
              <w:jc w:val="right"/>
              <w:rPr>
                <w:rFonts w:ascii="Times New Roman" w:hAnsi="Times New Roman" w:cs="Times New Roman"/>
                <w:color w:val="000000"/>
                <w:sz w:val="18"/>
                <w:szCs w:val="18"/>
              </w:rPr>
            </w:pPr>
            <w:r w:rsidRPr="004B4C03">
              <w:rPr>
                <w:rFonts w:ascii="Times New Roman" w:hAnsi="Times New Roman" w:cs="Times New Roman"/>
                <w:color w:val="000000"/>
                <w:sz w:val="18"/>
                <w:szCs w:val="18"/>
              </w:rPr>
              <w:t>100,00%</w:t>
            </w:r>
          </w:p>
        </w:tc>
      </w:tr>
      <w:tr w:rsidR="00C600E9" w:rsidRPr="004B4C03" w:rsidTr="00C600E9">
        <w:trPr>
          <w:trHeight w:val="300"/>
        </w:trPr>
        <w:tc>
          <w:tcPr>
            <w:tcW w:w="2972" w:type="dxa"/>
            <w:tcBorders>
              <w:top w:val="nil"/>
              <w:left w:val="single" w:sz="4" w:space="0" w:color="auto"/>
              <w:bottom w:val="single" w:sz="4" w:space="0" w:color="auto"/>
              <w:right w:val="single" w:sz="4" w:space="0" w:color="auto"/>
            </w:tcBorders>
            <w:shd w:val="clear" w:color="auto" w:fill="auto"/>
            <w:noWrap/>
            <w:vAlign w:val="bottom"/>
          </w:tcPr>
          <w:p w:rsidR="002E0E40" w:rsidRPr="004B4C03" w:rsidRDefault="002E0E40" w:rsidP="002E0E40">
            <w:pPr>
              <w:rPr>
                <w:rFonts w:ascii="Times New Roman" w:hAnsi="Times New Roman" w:cs="Times New Roman"/>
                <w:color w:val="000000"/>
                <w:sz w:val="18"/>
                <w:szCs w:val="18"/>
              </w:rPr>
            </w:pPr>
            <w:r w:rsidRPr="004B4C03">
              <w:rPr>
                <w:rFonts w:ascii="Times New Roman" w:hAnsi="Times New Roman" w:cs="Times New Roman"/>
                <w:color w:val="000000"/>
                <w:sz w:val="18"/>
                <w:szCs w:val="18"/>
              </w:rPr>
              <w:t>INTEGRANDO NUESTRA BOLIVIA - CHUQUISACA</w:t>
            </w:r>
          </w:p>
        </w:tc>
        <w:tc>
          <w:tcPr>
            <w:tcW w:w="1559" w:type="dxa"/>
            <w:tcBorders>
              <w:top w:val="nil"/>
              <w:left w:val="nil"/>
              <w:bottom w:val="single" w:sz="4" w:space="0" w:color="auto"/>
              <w:right w:val="single" w:sz="4" w:space="0" w:color="auto"/>
            </w:tcBorders>
            <w:shd w:val="clear" w:color="auto" w:fill="auto"/>
            <w:noWrap/>
            <w:vAlign w:val="bottom"/>
          </w:tcPr>
          <w:p w:rsidR="002E0E40" w:rsidRPr="004B4C03" w:rsidRDefault="002E0E40" w:rsidP="002E0E40">
            <w:pPr>
              <w:jc w:val="center"/>
              <w:rPr>
                <w:rFonts w:ascii="Times New Roman" w:hAnsi="Times New Roman" w:cs="Times New Roman"/>
                <w:color w:val="000000"/>
                <w:sz w:val="18"/>
                <w:szCs w:val="18"/>
              </w:rPr>
            </w:pPr>
            <w:r w:rsidRPr="004B4C03">
              <w:rPr>
                <w:rFonts w:ascii="Times New Roman" w:hAnsi="Times New Roman" w:cs="Times New Roman"/>
                <w:color w:val="000000"/>
                <w:sz w:val="18"/>
                <w:szCs w:val="18"/>
              </w:rPr>
              <w:t>1</w:t>
            </w:r>
          </w:p>
        </w:tc>
        <w:tc>
          <w:tcPr>
            <w:tcW w:w="1843" w:type="dxa"/>
            <w:tcBorders>
              <w:top w:val="nil"/>
              <w:left w:val="nil"/>
              <w:bottom w:val="single" w:sz="4" w:space="0" w:color="auto"/>
              <w:right w:val="single" w:sz="4" w:space="0" w:color="auto"/>
            </w:tcBorders>
            <w:shd w:val="clear" w:color="auto" w:fill="auto"/>
            <w:noWrap/>
            <w:vAlign w:val="bottom"/>
          </w:tcPr>
          <w:p w:rsidR="002E0E40" w:rsidRPr="004B4C03" w:rsidRDefault="002E0E40" w:rsidP="002E0E40">
            <w:pPr>
              <w:jc w:val="right"/>
              <w:rPr>
                <w:rFonts w:ascii="Times New Roman" w:hAnsi="Times New Roman" w:cs="Times New Roman"/>
                <w:color w:val="000000"/>
                <w:sz w:val="18"/>
                <w:szCs w:val="18"/>
              </w:rPr>
            </w:pPr>
            <w:r w:rsidRPr="004B4C03">
              <w:rPr>
                <w:rFonts w:ascii="Times New Roman" w:hAnsi="Times New Roman" w:cs="Times New Roman"/>
                <w:color w:val="000000"/>
                <w:sz w:val="18"/>
                <w:szCs w:val="18"/>
              </w:rPr>
              <w:t>356.450,00</w:t>
            </w:r>
          </w:p>
        </w:tc>
        <w:tc>
          <w:tcPr>
            <w:tcW w:w="1843" w:type="dxa"/>
            <w:tcBorders>
              <w:top w:val="nil"/>
              <w:left w:val="nil"/>
              <w:bottom w:val="single" w:sz="4" w:space="0" w:color="auto"/>
              <w:right w:val="single" w:sz="4" w:space="0" w:color="auto"/>
            </w:tcBorders>
            <w:shd w:val="clear" w:color="auto" w:fill="auto"/>
            <w:noWrap/>
            <w:vAlign w:val="bottom"/>
          </w:tcPr>
          <w:p w:rsidR="002E0E40" w:rsidRPr="004B4C03" w:rsidRDefault="002E0E40" w:rsidP="002E0E40">
            <w:pPr>
              <w:jc w:val="right"/>
              <w:rPr>
                <w:rFonts w:ascii="Times New Roman" w:hAnsi="Times New Roman" w:cs="Times New Roman"/>
                <w:color w:val="000000"/>
                <w:sz w:val="18"/>
                <w:szCs w:val="18"/>
              </w:rPr>
            </w:pPr>
            <w:r w:rsidRPr="004B4C03">
              <w:rPr>
                <w:rFonts w:ascii="Times New Roman" w:hAnsi="Times New Roman" w:cs="Times New Roman"/>
                <w:color w:val="000000"/>
                <w:sz w:val="18"/>
                <w:szCs w:val="18"/>
              </w:rPr>
              <w:t>356.449,86</w:t>
            </w:r>
          </w:p>
        </w:tc>
        <w:tc>
          <w:tcPr>
            <w:tcW w:w="992" w:type="dxa"/>
            <w:tcBorders>
              <w:top w:val="nil"/>
              <w:left w:val="nil"/>
              <w:bottom w:val="single" w:sz="4" w:space="0" w:color="auto"/>
              <w:right w:val="single" w:sz="4" w:space="0" w:color="auto"/>
            </w:tcBorders>
            <w:shd w:val="clear" w:color="auto" w:fill="auto"/>
            <w:noWrap/>
            <w:vAlign w:val="bottom"/>
          </w:tcPr>
          <w:p w:rsidR="002E0E40" w:rsidRPr="004B4C03" w:rsidRDefault="002E0E40" w:rsidP="002E0E40">
            <w:pPr>
              <w:jc w:val="right"/>
              <w:rPr>
                <w:rFonts w:ascii="Times New Roman" w:hAnsi="Times New Roman" w:cs="Times New Roman"/>
                <w:color w:val="000000"/>
                <w:sz w:val="18"/>
                <w:szCs w:val="18"/>
              </w:rPr>
            </w:pPr>
            <w:r w:rsidRPr="004B4C03">
              <w:rPr>
                <w:rFonts w:ascii="Times New Roman" w:hAnsi="Times New Roman" w:cs="Times New Roman"/>
                <w:color w:val="000000"/>
                <w:sz w:val="18"/>
                <w:szCs w:val="18"/>
              </w:rPr>
              <w:t>100,00%</w:t>
            </w:r>
          </w:p>
        </w:tc>
      </w:tr>
      <w:tr w:rsidR="00C600E9" w:rsidRPr="004B4C03" w:rsidTr="00C600E9">
        <w:trPr>
          <w:trHeight w:val="300"/>
        </w:trPr>
        <w:tc>
          <w:tcPr>
            <w:tcW w:w="2972" w:type="dxa"/>
            <w:tcBorders>
              <w:top w:val="nil"/>
              <w:left w:val="single" w:sz="4" w:space="0" w:color="auto"/>
              <w:bottom w:val="single" w:sz="4" w:space="0" w:color="auto"/>
              <w:right w:val="single" w:sz="4" w:space="0" w:color="auto"/>
            </w:tcBorders>
            <w:shd w:val="clear" w:color="auto" w:fill="auto"/>
            <w:noWrap/>
            <w:vAlign w:val="bottom"/>
          </w:tcPr>
          <w:p w:rsidR="002E0E40" w:rsidRPr="004B4C03" w:rsidRDefault="002E0E40" w:rsidP="002E0E40">
            <w:pPr>
              <w:rPr>
                <w:rFonts w:ascii="Times New Roman" w:hAnsi="Times New Roman" w:cs="Times New Roman"/>
                <w:color w:val="000000"/>
                <w:sz w:val="18"/>
                <w:szCs w:val="18"/>
              </w:rPr>
            </w:pPr>
            <w:r w:rsidRPr="004B4C03">
              <w:rPr>
                <w:rFonts w:ascii="Times New Roman" w:hAnsi="Times New Roman" w:cs="Times New Roman"/>
                <w:color w:val="000000"/>
                <w:sz w:val="18"/>
                <w:szCs w:val="18"/>
              </w:rPr>
              <w:t>MEDIO AMBIENTE</w:t>
            </w:r>
          </w:p>
        </w:tc>
        <w:tc>
          <w:tcPr>
            <w:tcW w:w="1559" w:type="dxa"/>
            <w:tcBorders>
              <w:top w:val="nil"/>
              <w:left w:val="nil"/>
              <w:bottom w:val="single" w:sz="4" w:space="0" w:color="auto"/>
              <w:right w:val="single" w:sz="4" w:space="0" w:color="auto"/>
            </w:tcBorders>
            <w:shd w:val="clear" w:color="auto" w:fill="auto"/>
            <w:noWrap/>
            <w:vAlign w:val="bottom"/>
          </w:tcPr>
          <w:p w:rsidR="002E0E40" w:rsidRPr="004B4C03" w:rsidRDefault="002E0E40" w:rsidP="002E0E40">
            <w:pPr>
              <w:jc w:val="center"/>
              <w:rPr>
                <w:rFonts w:ascii="Times New Roman" w:hAnsi="Times New Roman" w:cs="Times New Roman"/>
                <w:color w:val="000000"/>
                <w:sz w:val="18"/>
                <w:szCs w:val="18"/>
              </w:rPr>
            </w:pPr>
            <w:r w:rsidRPr="004B4C03">
              <w:rPr>
                <w:rFonts w:ascii="Times New Roman" w:hAnsi="Times New Roman" w:cs="Times New Roman"/>
                <w:color w:val="000000"/>
                <w:sz w:val="18"/>
                <w:szCs w:val="18"/>
              </w:rPr>
              <w:t>4</w:t>
            </w:r>
          </w:p>
        </w:tc>
        <w:tc>
          <w:tcPr>
            <w:tcW w:w="1843" w:type="dxa"/>
            <w:tcBorders>
              <w:top w:val="nil"/>
              <w:left w:val="nil"/>
              <w:bottom w:val="single" w:sz="4" w:space="0" w:color="auto"/>
              <w:right w:val="single" w:sz="4" w:space="0" w:color="auto"/>
            </w:tcBorders>
            <w:shd w:val="clear" w:color="auto" w:fill="auto"/>
            <w:noWrap/>
            <w:vAlign w:val="bottom"/>
          </w:tcPr>
          <w:p w:rsidR="002E0E40" w:rsidRPr="004B4C03" w:rsidRDefault="002E0E40" w:rsidP="002E0E40">
            <w:pPr>
              <w:jc w:val="right"/>
              <w:rPr>
                <w:rFonts w:ascii="Times New Roman" w:hAnsi="Times New Roman" w:cs="Times New Roman"/>
                <w:color w:val="000000"/>
                <w:sz w:val="18"/>
                <w:szCs w:val="18"/>
              </w:rPr>
            </w:pPr>
            <w:r w:rsidRPr="004B4C03">
              <w:rPr>
                <w:rFonts w:ascii="Times New Roman" w:hAnsi="Times New Roman" w:cs="Times New Roman"/>
                <w:color w:val="000000"/>
                <w:sz w:val="18"/>
                <w:szCs w:val="18"/>
              </w:rPr>
              <w:t>9.579.236,74</w:t>
            </w:r>
          </w:p>
        </w:tc>
        <w:tc>
          <w:tcPr>
            <w:tcW w:w="1843" w:type="dxa"/>
            <w:tcBorders>
              <w:top w:val="nil"/>
              <w:left w:val="nil"/>
              <w:bottom w:val="single" w:sz="4" w:space="0" w:color="auto"/>
              <w:right w:val="single" w:sz="4" w:space="0" w:color="auto"/>
            </w:tcBorders>
            <w:shd w:val="clear" w:color="auto" w:fill="auto"/>
            <w:noWrap/>
            <w:vAlign w:val="bottom"/>
          </w:tcPr>
          <w:p w:rsidR="002E0E40" w:rsidRPr="004B4C03" w:rsidRDefault="002E0E40" w:rsidP="002E0E40">
            <w:pPr>
              <w:jc w:val="right"/>
              <w:rPr>
                <w:rFonts w:ascii="Times New Roman" w:hAnsi="Times New Roman" w:cs="Times New Roman"/>
                <w:color w:val="000000"/>
                <w:sz w:val="18"/>
                <w:szCs w:val="18"/>
              </w:rPr>
            </w:pPr>
            <w:r w:rsidRPr="004B4C03">
              <w:rPr>
                <w:rFonts w:ascii="Times New Roman" w:hAnsi="Times New Roman" w:cs="Times New Roman"/>
                <w:color w:val="000000"/>
                <w:sz w:val="18"/>
                <w:szCs w:val="18"/>
              </w:rPr>
              <w:t>9.419.581,20</w:t>
            </w:r>
          </w:p>
        </w:tc>
        <w:tc>
          <w:tcPr>
            <w:tcW w:w="992" w:type="dxa"/>
            <w:tcBorders>
              <w:top w:val="nil"/>
              <w:left w:val="nil"/>
              <w:bottom w:val="single" w:sz="4" w:space="0" w:color="auto"/>
              <w:right w:val="single" w:sz="4" w:space="0" w:color="auto"/>
            </w:tcBorders>
            <w:shd w:val="clear" w:color="auto" w:fill="auto"/>
            <w:noWrap/>
            <w:vAlign w:val="bottom"/>
          </w:tcPr>
          <w:p w:rsidR="002E0E40" w:rsidRPr="004B4C03" w:rsidRDefault="002E0E40" w:rsidP="002E0E40">
            <w:pPr>
              <w:jc w:val="right"/>
              <w:rPr>
                <w:rFonts w:ascii="Times New Roman" w:hAnsi="Times New Roman" w:cs="Times New Roman"/>
                <w:color w:val="000000"/>
                <w:sz w:val="18"/>
                <w:szCs w:val="18"/>
              </w:rPr>
            </w:pPr>
            <w:r w:rsidRPr="004B4C03">
              <w:rPr>
                <w:rFonts w:ascii="Times New Roman" w:hAnsi="Times New Roman" w:cs="Times New Roman"/>
                <w:color w:val="000000"/>
                <w:sz w:val="18"/>
                <w:szCs w:val="18"/>
              </w:rPr>
              <w:t>98,33%</w:t>
            </w:r>
          </w:p>
        </w:tc>
      </w:tr>
      <w:tr w:rsidR="00C600E9" w:rsidRPr="004B4C03" w:rsidTr="00C600E9">
        <w:trPr>
          <w:trHeight w:val="300"/>
        </w:trPr>
        <w:tc>
          <w:tcPr>
            <w:tcW w:w="2972" w:type="dxa"/>
            <w:tcBorders>
              <w:top w:val="nil"/>
              <w:left w:val="single" w:sz="4" w:space="0" w:color="auto"/>
              <w:bottom w:val="single" w:sz="4" w:space="0" w:color="auto"/>
              <w:right w:val="single" w:sz="4" w:space="0" w:color="auto"/>
            </w:tcBorders>
            <w:shd w:val="clear" w:color="auto" w:fill="auto"/>
            <w:noWrap/>
            <w:vAlign w:val="bottom"/>
          </w:tcPr>
          <w:p w:rsidR="002E0E40" w:rsidRPr="004B4C03" w:rsidRDefault="002E0E40" w:rsidP="002E0E40">
            <w:pPr>
              <w:rPr>
                <w:rFonts w:ascii="Times New Roman" w:hAnsi="Times New Roman" w:cs="Times New Roman"/>
                <w:color w:val="000000"/>
                <w:sz w:val="18"/>
                <w:szCs w:val="18"/>
              </w:rPr>
            </w:pPr>
            <w:r w:rsidRPr="004B4C03">
              <w:rPr>
                <w:rFonts w:ascii="Times New Roman" w:hAnsi="Times New Roman" w:cs="Times New Roman"/>
                <w:color w:val="000000"/>
                <w:sz w:val="18"/>
                <w:szCs w:val="18"/>
              </w:rPr>
              <w:t>DEPORTE</w:t>
            </w:r>
          </w:p>
        </w:tc>
        <w:tc>
          <w:tcPr>
            <w:tcW w:w="1559" w:type="dxa"/>
            <w:tcBorders>
              <w:top w:val="nil"/>
              <w:left w:val="nil"/>
              <w:bottom w:val="single" w:sz="4" w:space="0" w:color="auto"/>
              <w:right w:val="single" w:sz="4" w:space="0" w:color="auto"/>
            </w:tcBorders>
            <w:shd w:val="clear" w:color="auto" w:fill="auto"/>
            <w:noWrap/>
            <w:vAlign w:val="bottom"/>
          </w:tcPr>
          <w:p w:rsidR="002E0E40" w:rsidRPr="004B4C03" w:rsidRDefault="002E0E40" w:rsidP="002E0E40">
            <w:pPr>
              <w:jc w:val="center"/>
              <w:rPr>
                <w:rFonts w:ascii="Times New Roman" w:hAnsi="Times New Roman" w:cs="Times New Roman"/>
                <w:color w:val="000000"/>
                <w:sz w:val="18"/>
                <w:szCs w:val="18"/>
              </w:rPr>
            </w:pPr>
            <w:r w:rsidRPr="004B4C03">
              <w:rPr>
                <w:rFonts w:ascii="Times New Roman" w:hAnsi="Times New Roman" w:cs="Times New Roman"/>
                <w:color w:val="000000"/>
                <w:sz w:val="18"/>
                <w:szCs w:val="18"/>
              </w:rPr>
              <w:t>2</w:t>
            </w:r>
          </w:p>
        </w:tc>
        <w:tc>
          <w:tcPr>
            <w:tcW w:w="1843" w:type="dxa"/>
            <w:tcBorders>
              <w:top w:val="nil"/>
              <w:left w:val="nil"/>
              <w:bottom w:val="single" w:sz="4" w:space="0" w:color="auto"/>
              <w:right w:val="single" w:sz="4" w:space="0" w:color="auto"/>
            </w:tcBorders>
            <w:shd w:val="clear" w:color="auto" w:fill="auto"/>
            <w:noWrap/>
            <w:vAlign w:val="bottom"/>
          </w:tcPr>
          <w:p w:rsidR="002E0E40" w:rsidRPr="004B4C03" w:rsidRDefault="002E0E40" w:rsidP="002E0E40">
            <w:pPr>
              <w:jc w:val="right"/>
              <w:rPr>
                <w:rFonts w:ascii="Times New Roman" w:hAnsi="Times New Roman" w:cs="Times New Roman"/>
                <w:color w:val="000000"/>
                <w:sz w:val="18"/>
                <w:szCs w:val="18"/>
              </w:rPr>
            </w:pPr>
            <w:r w:rsidRPr="004B4C03">
              <w:rPr>
                <w:rFonts w:ascii="Times New Roman" w:hAnsi="Times New Roman" w:cs="Times New Roman"/>
                <w:color w:val="000000"/>
                <w:sz w:val="18"/>
                <w:szCs w:val="18"/>
              </w:rPr>
              <w:t>9.612.088,95</w:t>
            </w:r>
          </w:p>
        </w:tc>
        <w:tc>
          <w:tcPr>
            <w:tcW w:w="1843" w:type="dxa"/>
            <w:tcBorders>
              <w:top w:val="nil"/>
              <w:left w:val="nil"/>
              <w:bottom w:val="single" w:sz="4" w:space="0" w:color="auto"/>
              <w:right w:val="single" w:sz="4" w:space="0" w:color="auto"/>
            </w:tcBorders>
            <w:shd w:val="clear" w:color="auto" w:fill="auto"/>
            <w:noWrap/>
            <w:vAlign w:val="bottom"/>
          </w:tcPr>
          <w:p w:rsidR="002E0E40" w:rsidRPr="004B4C03" w:rsidRDefault="002E0E40" w:rsidP="002E0E40">
            <w:pPr>
              <w:jc w:val="right"/>
              <w:rPr>
                <w:rFonts w:ascii="Times New Roman" w:hAnsi="Times New Roman" w:cs="Times New Roman"/>
                <w:color w:val="000000"/>
                <w:sz w:val="18"/>
                <w:szCs w:val="18"/>
              </w:rPr>
            </w:pPr>
            <w:r w:rsidRPr="004B4C03">
              <w:rPr>
                <w:rFonts w:ascii="Times New Roman" w:hAnsi="Times New Roman" w:cs="Times New Roman"/>
                <w:color w:val="000000"/>
                <w:sz w:val="18"/>
                <w:szCs w:val="18"/>
              </w:rPr>
              <w:t>9.406.554,48</w:t>
            </w:r>
          </w:p>
        </w:tc>
        <w:tc>
          <w:tcPr>
            <w:tcW w:w="992" w:type="dxa"/>
            <w:tcBorders>
              <w:top w:val="nil"/>
              <w:left w:val="nil"/>
              <w:bottom w:val="single" w:sz="4" w:space="0" w:color="auto"/>
              <w:right w:val="single" w:sz="4" w:space="0" w:color="auto"/>
            </w:tcBorders>
            <w:shd w:val="clear" w:color="auto" w:fill="auto"/>
            <w:noWrap/>
            <w:vAlign w:val="bottom"/>
          </w:tcPr>
          <w:p w:rsidR="002E0E40" w:rsidRPr="004B4C03" w:rsidRDefault="002E0E40" w:rsidP="002E0E40">
            <w:pPr>
              <w:jc w:val="right"/>
              <w:rPr>
                <w:rFonts w:ascii="Times New Roman" w:hAnsi="Times New Roman" w:cs="Times New Roman"/>
                <w:color w:val="000000"/>
                <w:sz w:val="18"/>
                <w:szCs w:val="18"/>
              </w:rPr>
            </w:pPr>
            <w:r w:rsidRPr="004B4C03">
              <w:rPr>
                <w:rFonts w:ascii="Times New Roman" w:hAnsi="Times New Roman" w:cs="Times New Roman"/>
                <w:color w:val="000000"/>
                <w:sz w:val="18"/>
                <w:szCs w:val="18"/>
              </w:rPr>
              <w:t>97,86%</w:t>
            </w:r>
          </w:p>
        </w:tc>
      </w:tr>
      <w:tr w:rsidR="002E0E40" w:rsidRPr="004B4C03" w:rsidTr="00C600E9">
        <w:trPr>
          <w:trHeight w:val="300"/>
        </w:trPr>
        <w:tc>
          <w:tcPr>
            <w:tcW w:w="2972" w:type="dxa"/>
            <w:tcBorders>
              <w:top w:val="nil"/>
              <w:left w:val="single" w:sz="4" w:space="0" w:color="auto"/>
              <w:bottom w:val="single" w:sz="4" w:space="0" w:color="auto"/>
              <w:right w:val="single" w:sz="4" w:space="0" w:color="auto"/>
            </w:tcBorders>
            <w:shd w:val="clear" w:color="auto" w:fill="auto"/>
            <w:noWrap/>
            <w:vAlign w:val="bottom"/>
          </w:tcPr>
          <w:p w:rsidR="002E0E40" w:rsidRPr="004B4C03" w:rsidRDefault="002E0E40" w:rsidP="002E0E40">
            <w:pPr>
              <w:rPr>
                <w:rFonts w:ascii="Times New Roman" w:hAnsi="Times New Roman" w:cs="Times New Roman"/>
                <w:color w:val="000000"/>
                <w:sz w:val="18"/>
                <w:szCs w:val="18"/>
              </w:rPr>
            </w:pPr>
            <w:r w:rsidRPr="004B4C03">
              <w:rPr>
                <w:rFonts w:ascii="Times New Roman" w:hAnsi="Times New Roman" w:cs="Times New Roman"/>
                <w:color w:val="000000"/>
                <w:sz w:val="18"/>
                <w:szCs w:val="18"/>
              </w:rPr>
              <w:t>SEGURIDAD CIUDADANA</w:t>
            </w:r>
          </w:p>
        </w:tc>
        <w:tc>
          <w:tcPr>
            <w:tcW w:w="1559" w:type="dxa"/>
            <w:tcBorders>
              <w:top w:val="nil"/>
              <w:left w:val="nil"/>
              <w:bottom w:val="single" w:sz="4" w:space="0" w:color="auto"/>
              <w:right w:val="single" w:sz="4" w:space="0" w:color="auto"/>
            </w:tcBorders>
            <w:shd w:val="clear" w:color="auto" w:fill="auto"/>
            <w:noWrap/>
            <w:vAlign w:val="bottom"/>
          </w:tcPr>
          <w:p w:rsidR="002E0E40" w:rsidRPr="004B4C03" w:rsidRDefault="002E0E40" w:rsidP="002E0E40">
            <w:pPr>
              <w:jc w:val="center"/>
              <w:rPr>
                <w:rFonts w:ascii="Times New Roman" w:hAnsi="Times New Roman" w:cs="Times New Roman"/>
                <w:color w:val="000000"/>
                <w:sz w:val="18"/>
                <w:szCs w:val="18"/>
              </w:rPr>
            </w:pPr>
            <w:r w:rsidRPr="004B4C03">
              <w:rPr>
                <w:rFonts w:ascii="Times New Roman" w:hAnsi="Times New Roman" w:cs="Times New Roman"/>
                <w:color w:val="000000"/>
                <w:sz w:val="18"/>
                <w:szCs w:val="18"/>
              </w:rPr>
              <w:t>3</w:t>
            </w:r>
          </w:p>
        </w:tc>
        <w:tc>
          <w:tcPr>
            <w:tcW w:w="1843" w:type="dxa"/>
            <w:tcBorders>
              <w:top w:val="nil"/>
              <w:left w:val="nil"/>
              <w:bottom w:val="single" w:sz="4" w:space="0" w:color="auto"/>
              <w:right w:val="single" w:sz="4" w:space="0" w:color="auto"/>
            </w:tcBorders>
            <w:shd w:val="clear" w:color="auto" w:fill="auto"/>
            <w:noWrap/>
            <w:vAlign w:val="bottom"/>
          </w:tcPr>
          <w:p w:rsidR="002E0E40" w:rsidRPr="004B4C03" w:rsidRDefault="002E0E40" w:rsidP="002E0E40">
            <w:pPr>
              <w:jc w:val="right"/>
              <w:rPr>
                <w:rFonts w:ascii="Times New Roman" w:hAnsi="Times New Roman" w:cs="Times New Roman"/>
                <w:color w:val="000000"/>
                <w:sz w:val="18"/>
                <w:szCs w:val="18"/>
              </w:rPr>
            </w:pPr>
            <w:r w:rsidRPr="004B4C03">
              <w:rPr>
                <w:rFonts w:ascii="Times New Roman" w:hAnsi="Times New Roman" w:cs="Times New Roman"/>
                <w:color w:val="000000"/>
                <w:sz w:val="18"/>
                <w:szCs w:val="18"/>
              </w:rPr>
              <w:t>8.735.152,00</w:t>
            </w:r>
          </w:p>
        </w:tc>
        <w:tc>
          <w:tcPr>
            <w:tcW w:w="1843" w:type="dxa"/>
            <w:tcBorders>
              <w:top w:val="nil"/>
              <w:left w:val="nil"/>
              <w:bottom w:val="single" w:sz="4" w:space="0" w:color="auto"/>
              <w:right w:val="single" w:sz="4" w:space="0" w:color="auto"/>
            </w:tcBorders>
            <w:shd w:val="clear" w:color="auto" w:fill="auto"/>
            <w:noWrap/>
            <w:vAlign w:val="bottom"/>
          </w:tcPr>
          <w:p w:rsidR="002E0E40" w:rsidRPr="004B4C03" w:rsidRDefault="002E0E40" w:rsidP="002E0E40">
            <w:pPr>
              <w:jc w:val="right"/>
              <w:rPr>
                <w:rFonts w:ascii="Times New Roman" w:hAnsi="Times New Roman" w:cs="Times New Roman"/>
                <w:color w:val="000000"/>
                <w:sz w:val="18"/>
                <w:szCs w:val="18"/>
              </w:rPr>
            </w:pPr>
            <w:r w:rsidRPr="004B4C03">
              <w:rPr>
                <w:rFonts w:ascii="Times New Roman" w:hAnsi="Times New Roman" w:cs="Times New Roman"/>
                <w:color w:val="000000"/>
                <w:sz w:val="18"/>
                <w:szCs w:val="18"/>
              </w:rPr>
              <w:t>8.541.128,64</w:t>
            </w:r>
          </w:p>
        </w:tc>
        <w:tc>
          <w:tcPr>
            <w:tcW w:w="992" w:type="dxa"/>
            <w:tcBorders>
              <w:top w:val="nil"/>
              <w:left w:val="nil"/>
              <w:bottom w:val="single" w:sz="4" w:space="0" w:color="auto"/>
              <w:right w:val="single" w:sz="4" w:space="0" w:color="auto"/>
            </w:tcBorders>
            <w:shd w:val="clear" w:color="auto" w:fill="auto"/>
            <w:noWrap/>
            <w:vAlign w:val="bottom"/>
          </w:tcPr>
          <w:p w:rsidR="002E0E40" w:rsidRPr="004B4C03" w:rsidRDefault="002E0E40" w:rsidP="002E0E40">
            <w:pPr>
              <w:jc w:val="right"/>
              <w:rPr>
                <w:rFonts w:ascii="Times New Roman" w:hAnsi="Times New Roman" w:cs="Times New Roman"/>
                <w:color w:val="000000"/>
                <w:sz w:val="18"/>
                <w:szCs w:val="18"/>
              </w:rPr>
            </w:pPr>
            <w:r w:rsidRPr="004B4C03">
              <w:rPr>
                <w:rFonts w:ascii="Times New Roman" w:hAnsi="Times New Roman" w:cs="Times New Roman"/>
                <w:color w:val="000000"/>
                <w:sz w:val="18"/>
                <w:szCs w:val="18"/>
              </w:rPr>
              <w:t>97,78%</w:t>
            </w:r>
          </w:p>
        </w:tc>
      </w:tr>
      <w:tr w:rsidR="002E0E40" w:rsidRPr="004B4C03" w:rsidTr="00C600E9">
        <w:trPr>
          <w:trHeight w:val="300"/>
        </w:trPr>
        <w:tc>
          <w:tcPr>
            <w:tcW w:w="2972" w:type="dxa"/>
            <w:tcBorders>
              <w:top w:val="nil"/>
              <w:left w:val="single" w:sz="4" w:space="0" w:color="auto"/>
              <w:bottom w:val="single" w:sz="4" w:space="0" w:color="auto"/>
              <w:right w:val="single" w:sz="4" w:space="0" w:color="auto"/>
            </w:tcBorders>
            <w:shd w:val="clear" w:color="auto" w:fill="auto"/>
            <w:noWrap/>
            <w:vAlign w:val="bottom"/>
          </w:tcPr>
          <w:p w:rsidR="002E0E40" w:rsidRPr="004B4C03" w:rsidRDefault="002E0E40" w:rsidP="002E0E40">
            <w:pPr>
              <w:rPr>
                <w:rFonts w:ascii="Times New Roman" w:hAnsi="Times New Roman" w:cs="Times New Roman"/>
                <w:color w:val="000000"/>
                <w:sz w:val="18"/>
                <w:szCs w:val="18"/>
              </w:rPr>
            </w:pPr>
            <w:r w:rsidRPr="004B4C03">
              <w:rPr>
                <w:rFonts w:ascii="Times New Roman" w:hAnsi="Times New Roman" w:cs="Times New Roman"/>
                <w:color w:val="000000"/>
                <w:sz w:val="18"/>
                <w:szCs w:val="18"/>
              </w:rPr>
              <w:t>NIÑOS, NIÑAS, ADOLESCENTES Y JÓVENES.</w:t>
            </w:r>
          </w:p>
        </w:tc>
        <w:tc>
          <w:tcPr>
            <w:tcW w:w="1559" w:type="dxa"/>
            <w:tcBorders>
              <w:top w:val="nil"/>
              <w:left w:val="nil"/>
              <w:bottom w:val="single" w:sz="4" w:space="0" w:color="auto"/>
              <w:right w:val="single" w:sz="4" w:space="0" w:color="auto"/>
            </w:tcBorders>
            <w:shd w:val="clear" w:color="auto" w:fill="auto"/>
            <w:noWrap/>
            <w:vAlign w:val="bottom"/>
          </w:tcPr>
          <w:p w:rsidR="002E0E40" w:rsidRPr="004B4C03" w:rsidRDefault="002E0E40" w:rsidP="002E0E40">
            <w:pPr>
              <w:jc w:val="center"/>
              <w:rPr>
                <w:rFonts w:ascii="Times New Roman" w:hAnsi="Times New Roman" w:cs="Times New Roman"/>
                <w:color w:val="000000"/>
                <w:sz w:val="18"/>
                <w:szCs w:val="18"/>
              </w:rPr>
            </w:pPr>
            <w:r w:rsidRPr="004B4C03">
              <w:rPr>
                <w:rFonts w:ascii="Times New Roman" w:hAnsi="Times New Roman" w:cs="Times New Roman"/>
                <w:color w:val="000000"/>
                <w:sz w:val="18"/>
                <w:szCs w:val="18"/>
              </w:rPr>
              <w:t>3</w:t>
            </w:r>
          </w:p>
        </w:tc>
        <w:tc>
          <w:tcPr>
            <w:tcW w:w="1843" w:type="dxa"/>
            <w:tcBorders>
              <w:top w:val="nil"/>
              <w:left w:val="nil"/>
              <w:bottom w:val="single" w:sz="4" w:space="0" w:color="auto"/>
              <w:right w:val="single" w:sz="4" w:space="0" w:color="auto"/>
            </w:tcBorders>
            <w:shd w:val="clear" w:color="auto" w:fill="auto"/>
            <w:noWrap/>
            <w:vAlign w:val="bottom"/>
          </w:tcPr>
          <w:p w:rsidR="002E0E40" w:rsidRPr="004B4C03" w:rsidRDefault="002E0E40" w:rsidP="002E0E40">
            <w:pPr>
              <w:jc w:val="right"/>
              <w:rPr>
                <w:rFonts w:ascii="Times New Roman" w:hAnsi="Times New Roman" w:cs="Times New Roman"/>
                <w:color w:val="000000"/>
                <w:sz w:val="18"/>
                <w:szCs w:val="18"/>
              </w:rPr>
            </w:pPr>
            <w:r w:rsidRPr="004B4C03">
              <w:rPr>
                <w:rFonts w:ascii="Times New Roman" w:hAnsi="Times New Roman" w:cs="Times New Roman"/>
                <w:color w:val="000000"/>
                <w:sz w:val="18"/>
                <w:szCs w:val="18"/>
              </w:rPr>
              <w:t>10.141.731,95</w:t>
            </w:r>
          </w:p>
        </w:tc>
        <w:tc>
          <w:tcPr>
            <w:tcW w:w="1843" w:type="dxa"/>
            <w:tcBorders>
              <w:top w:val="nil"/>
              <w:left w:val="nil"/>
              <w:bottom w:val="single" w:sz="4" w:space="0" w:color="auto"/>
              <w:right w:val="single" w:sz="4" w:space="0" w:color="auto"/>
            </w:tcBorders>
            <w:shd w:val="clear" w:color="auto" w:fill="auto"/>
            <w:noWrap/>
            <w:vAlign w:val="bottom"/>
          </w:tcPr>
          <w:p w:rsidR="002E0E40" w:rsidRPr="004B4C03" w:rsidRDefault="002E0E40" w:rsidP="002E0E40">
            <w:pPr>
              <w:jc w:val="right"/>
              <w:rPr>
                <w:rFonts w:ascii="Times New Roman" w:hAnsi="Times New Roman" w:cs="Times New Roman"/>
                <w:color w:val="000000"/>
                <w:sz w:val="18"/>
                <w:szCs w:val="18"/>
              </w:rPr>
            </w:pPr>
            <w:r w:rsidRPr="004B4C03">
              <w:rPr>
                <w:rFonts w:ascii="Times New Roman" w:hAnsi="Times New Roman" w:cs="Times New Roman"/>
                <w:color w:val="000000"/>
                <w:sz w:val="18"/>
                <w:szCs w:val="18"/>
              </w:rPr>
              <w:t>9.514.405,60</w:t>
            </w:r>
          </w:p>
        </w:tc>
        <w:tc>
          <w:tcPr>
            <w:tcW w:w="992" w:type="dxa"/>
            <w:tcBorders>
              <w:top w:val="nil"/>
              <w:left w:val="nil"/>
              <w:bottom w:val="single" w:sz="4" w:space="0" w:color="auto"/>
              <w:right w:val="single" w:sz="4" w:space="0" w:color="auto"/>
            </w:tcBorders>
            <w:shd w:val="clear" w:color="auto" w:fill="auto"/>
            <w:noWrap/>
            <w:vAlign w:val="bottom"/>
          </w:tcPr>
          <w:p w:rsidR="002E0E40" w:rsidRPr="004B4C03" w:rsidRDefault="002E0E40" w:rsidP="002E0E40">
            <w:pPr>
              <w:jc w:val="right"/>
              <w:rPr>
                <w:rFonts w:ascii="Times New Roman" w:hAnsi="Times New Roman" w:cs="Times New Roman"/>
                <w:color w:val="000000"/>
                <w:sz w:val="18"/>
                <w:szCs w:val="18"/>
              </w:rPr>
            </w:pPr>
            <w:r w:rsidRPr="004B4C03">
              <w:rPr>
                <w:rFonts w:ascii="Times New Roman" w:hAnsi="Times New Roman" w:cs="Times New Roman"/>
                <w:color w:val="000000"/>
                <w:sz w:val="18"/>
                <w:szCs w:val="18"/>
              </w:rPr>
              <w:t>93,81%</w:t>
            </w:r>
          </w:p>
        </w:tc>
      </w:tr>
      <w:tr w:rsidR="002E0E40" w:rsidRPr="004B4C03" w:rsidTr="00C600E9">
        <w:trPr>
          <w:trHeight w:val="300"/>
        </w:trPr>
        <w:tc>
          <w:tcPr>
            <w:tcW w:w="2972" w:type="dxa"/>
            <w:tcBorders>
              <w:top w:val="nil"/>
              <w:left w:val="single" w:sz="4" w:space="0" w:color="auto"/>
              <w:bottom w:val="single" w:sz="4" w:space="0" w:color="auto"/>
              <w:right w:val="single" w:sz="4" w:space="0" w:color="auto"/>
            </w:tcBorders>
            <w:shd w:val="clear" w:color="auto" w:fill="auto"/>
            <w:noWrap/>
            <w:vAlign w:val="bottom"/>
          </w:tcPr>
          <w:p w:rsidR="002E0E40" w:rsidRPr="004B4C03" w:rsidRDefault="002E0E40" w:rsidP="002E0E40">
            <w:pPr>
              <w:rPr>
                <w:rFonts w:ascii="Times New Roman" w:hAnsi="Times New Roman" w:cs="Times New Roman"/>
                <w:color w:val="000000"/>
                <w:sz w:val="18"/>
                <w:szCs w:val="18"/>
              </w:rPr>
            </w:pPr>
            <w:r w:rsidRPr="004B4C03">
              <w:rPr>
                <w:rFonts w:ascii="Times New Roman" w:hAnsi="Times New Roman" w:cs="Times New Roman"/>
                <w:color w:val="000000"/>
                <w:sz w:val="18"/>
                <w:szCs w:val="18"/>
              </w:rPr>
              <w:t>AUTONOMÍAS</w:t>
            </w:r>
          </w:p>
        </w:tc>
        <w:tc>
          <w:tcPr>
            <w:tcW w:w="1559" w:type="dxa"/>
            <w:tcBorders>
              <w:top w:val="nil"/>
              <w:left w:val="nil"/>
              <w:bottom w:val="single" w:sz="4" w:space="0" w:color="auto"/>
              <w:right w:val="single" w:sz="4" w:space="0" w:color="auto"/>
            </w:tcBorders>
            <w:shd w:val="clear" w:color="auto" w:fill="auto"/>
            <w:noWrap/>
            <w:vAlign w:val="bottom"/>
          </w:tcPr>
          <w:p w:rsidR="002E0E40" w:rsidRPr="004B4C03" w:rsidRDefault="002E0E40" w:rsidP="002E0E40">
            <w:pPr>
              <w:jc w:val="center"/>
              <w:rPr>
                <w:rFonts w:ascii="Times New Roman" w:hAnsi="Times New Roman" w:cs="Times New Roman"/>
                <w:color w:val="000000"/>
                <w:sz w:val="18"/>
                <w:szCs w:val="18"/>
              </w:rPr>
            </w:pPr>
            <w:r w:rsidRPr="004B4C03">
              <w:rPr>
                <w:rFonts w:ascii="Times New Roman" w:hAnsi="Times New Roman" w:cs="Times New Roman"/>
                <w:color w:val="000000"/>
                <w:sz w:val="18"/>
                <w:szCs w:val="18"/>
              </w:rPr>
              <w:t>2</w:t>
            </w:r>
          </w:p>
        </w:tc>
        <w:tc>
          <w:tcPr>
            <w:tcW w:w="1843" w:type="dxa"/>
            <w:tcBorders>
              <w:top w:val="nil"/>
              <w:left w:val="nil"/>
              <w:bottom w:val="single" w:sz="4" w:space="0" w:color="auto"/>
              <w:right w:val="single" w:sz="4" w:space="0" w:color="auto"/>
            </w:tcBorders>
            <w:shd w:val="clear" w:color="auto" w:fill="auto"/>
            <w:noWrap/>
            <w:vAlign w:val="bottom"/>
          </w:tcPr>
          <w:p w:rsidR="002E0E40" w:rsidRPr="004B4C03" w:rsidRDefault="002E0E40" w:rsidP="002E0E40">
            <w:pPr>
              <w:jc w:val="right"/>
              <w:rPr>
                <w:rFonts w:ascii="Times New Roman" w:hAnsi="Times New Roman" w:cs="Times New Roman"/>
                <w:color w:val="000000"/>
                <w:sz w:val="18"/>
                <w:szCs w:val="18"/>
              </w:rPr>
            </w:pPr>
            <w:r w:rsidRPr="004B4C03">
              <w:rPr>
                <w:rFonts w:ascii="Times New Roman" w:hAnsi="Times New Roman" w:cs="Times New Roman"/>
                <w:color w:val="000000"/>
                <w:sz w:val="18"/>
                <w:szCs w:val="18"/>
              </w:rPr>
              <w:t>2.135.473,00</w:t>
            </w:r>
          </w:p>
        </w:tc>
        <w:tc>
          <w:tcPr>
            <w:tcW w:w="1843" w:type="dxa"/>
            <w:tcBorders>
              <w:top w:val="nil"/>
              <w:left w:val="nil"/>
              <w:bottom w:val="single" w:sz="4" w:space="0" w:color="auto"/>
              <w:right w:val="single" w:sz="4" w:space="0" w:color="auto"/>
            </w:tcBorders>
            <w:shd w:val="clear" w:color="auto" w:fill="auto"/>
            <w:noWrap/>
            <w:vAlign w:val="bottom"/>
          </w:tcPr>
          <w:p w:rsidR="002E0E40" w:rsidRPr="004B4C03" w:rsidRDefault="002E0E40" w:rsidP="002E0E40">
            <w:pPr>
              <w:jc w:val="right"/>
              <w:rPr>
                <w:rFonts w:ascii="Times New Roman" w:hAnsi="Times New Roman" w:cs="Times New Roman"/>
                <w:color w:val="000000"/>
                <w:sz w:val="18"/>
                <w:szCs w:val="18"/>
              </w:rPr>
            </w:pPr>
            <w:r w:rsidRPr="004B4C03">
              <w:rPr>
                <w:rFonts w:ascii="Times New Roman" w:hAnsi="Times New Roman" w:cs="Times New Roman"/>
                <w:color w:val="000000"/>
                <w:sz w:val="18"/>
                <w:szCs w:val="18"/>
              </w:rPr>
              <w:t>1.992.838,73</w:t>
            </w:r>
          </w:p>
        </w:tc>
        <w:tc>
          <w:tcPr>
            <w:tcW w:w="992" w:type="dxa"/>
            <w:tcBorders>
              <w:top w:val="nil"/>
              <w:left w:val="nil"/>
              <w:bottom w:val="single" w:sz="4" w:space="0" w:color="auto"/>
              <w:right w:val="single" w:sz="4" w:space="0" w:color="auto"/>
            </w:tcBorders>
            <w:shd w:val="clear" w:color="auto" w:fill="auto"/>
            <w:noWrap/>
            <w:vAlign w:val="bottom"/>
          </w:tcPr>
          <w:p w:rsidR="002E0E40" w:rsidRPr="004B4C03" w:rsidRDefault="002E0E40" w:rsidP="002E0E40">
            <w:pPr>
              <w:jc w:val="right"/>
              <w:rPr>
                <w:rFonts w:ascii="Times New Roman" w:hAnsi="Times New Roman" w:cs="Times New Roman"/>
                <w:color w:val="000000"/>
                <w:sz w:val="18"/>
                <w:szCs w:val="18"/>
              </w:rPr>
            </w:pPr>
            <w:r w:rsidRPr="004B4C03">
              <w:rPr>
                <w:rFonts w:ascii="Times New Roman" w:hAnsi="Times New Roman" w:cs="Times New Roman"/>
                <w:color w:val="000000"/>
                <w:sz w:val="18"/>
                <w:szCs w:val="18"/>
              </w:rPr>
              <w:t>93,32%</w:t>
            </w:r>
          </w:p>
        </w:tc>
      </w:tr>
      <w:tr w:rsidR="002E0E40" w:rsidRPr="004B4C03" w:rsidTr="00C600E9">
        <w:trPr>
          <w:trHeight w:val="300"/>
        </w:trPr>
        <w:tc>
          <w:tcPr>
            <w:tcW w:w="2972" w:type="dxa"/>
            <w:tcBorders>
              <w:top w:val="nil"/>
              <w:left w:val="single" w:sz="4" w:space="0" w:color="auto"/>
              <w:bottom w:val="single" w:sz="4" w:space="0" w:color="auto"/>
              <w:right w:val="single" w:sz="4" w:space="0" w:color="auto"/>
            </w:tcBorders>
            <w:shd w:val="clear" w:color="auto" w:fill="auto"/>
            <w:noWrap/>
            <w:vAlign w:val="bottom"/>
          </w:tcPr>
          <w:p w:rsidR="002E0E40" w:rsidRPr="004B4C03" w:rsidRDefault="002E0E40" w:rsidP="002E0E40">
            <w:pPr>
              <w:rPr>
                <w:rFonts w:ascii="Times New Roman" w:hAnsi="Times New Roman" w:cs="Times New Roman"/>
                <w:color w:val="000000"/>
                <w:sz w:val="18"/>
                <w:szCs w:val="18"/>
              </w:rPr>
            </w:pPr>
            <w:r w:rsidRPr="004B4C03">
              <w:rPr>
                <w:rFonts w:ascii="Times New Roman" w:hAnsi="Times New Roman" w:cs="Times New Roman"/>
                <w:color w:val="000000"/>
                <w:sz w:val="18"/>
                <w:szCs w:val="18"/>
              </w:rPr>
              <w:t>TURISMO</w:t>
            </w:r>
          </w:p>
        </w:tc>
        <w:tc>
          <w:tcPr>
            <w:tcW w:w="1559" w:type="dxa"/>
            <w:tcBorders>
              <w:top w:val="nil"/>
              <w:left w:val="nil"/>
              <w:bottom w:val="single" w:sz="4" w:space="0" w:color="auto"/>
              <w:right w:val="single" w:sz="4" w:space="0" w:color="auto"/>
            </w:tcBorders>
            <w:shd w:val="clear" w:color="auto" w:fill="auto"/>
            <w:noWrap/>
            <w:vAlign w:val="bottom"/>
          </w:tcPr>
          <w:p w:rsidR="002E0E40" w:rsidRPr="004B4C03" w:rsidRDefault="000E4A8C" w:rsidP="002E0E40">
            <w:pPr>
              <w:jc w:val="center"/>
              <w:rPr>
                <w:rFonts w:ascii="Times New Roman" w:hAnsi="Times New Roman" w:cs="Times New Roman"/>
                <w:color w:val="000000"/>
                <w:sz w:val="18"/>
                <w:szCs w:val="18"/>
              </w:rPr>
            </w:pPr>
            <w:r w:rsidRPr="004B4C03">
              <w:rPr>
                <w:rFonts w:ascii="Times New Roman" w:hAnsi="Times New Roman" w:cs="Times New Roman"/>
                <w:color w:val="000000"/>
                <w:sz w:val="18"/>
                <w:szCs w:val="18"/>
              </w:rPr>
              <w:t>3</w:t>
            </w:r>
          </w:p>
        </w:tc>
        <w:tc>
          <w:tcPr>
            <w:tcW w:w="1843" w:type="dxa"/>
            <w:tcBorders>
              <w:top w:val="nil"/>
              <w:left w:val="nil"/>
              <w:bottom w:val="single" w:sz="4" w:space="0" w:color="auto"/>
              <w:right w:val="single" w:sz="4" w:space="0" w:color="auto"/>
            </w:tcBorders>
            <w:shd w:val="clear" w:color="auto" w:fill="auto"/>
            <w:noWrap/>
            <w:vAlign w:val="bottom"/>
          </w:tcPr>
          <w:p w:rsidR="002E0E40" w:rsidRPr="004B4C03" w:rsidRDefault="002E0E40" w:rsidP="002E0E40">
            <w:pPr>
              <w:jc w:val="right"/>
              <w:rPr>
                <w:rFonts w:ascii="Times New Roman" w:hAnsi="Times New Roman" w:cs="Times New Roman"/>
                <w:color w:val="000000"/>
                <w:sz w:val="18"/>
                <w:szCs w:val="18"/>
              </w:rPr>
            </w:pPr>
            <w:r w:rsidRPr="004B4C03">
              <w:rPr>
                <w:rFonts w:ascii="Times New Roman" w:hAnsi="Times New Roman" w:cs="Times New Roman"/>
                <w:color w:val="000000"/>
                <w:sz w:val="18"/>
                <w:szCs w:val="18"/>
              </w:rPr>
              <w:t>2.019.377,47</w:t>
            </w:r>
          </w:p>
        </w:tc>
        <w:tc>
          <w:tcPr>
            <w:tcW w:w="1843" w:type="dxa"/>
            <w:tcBorders>
              <w:top w:val="nil"/>
              <w:left w:val="nil"/>
              <w:bottom w:val="single" w:sz="4" w:space="0" w:color="auto"/>
              <w:right w:val="single" w:sz="4" w:space="0" w:color="auto"/>
            </w:tcBorders>
            <w:shd w:val="clear" w:color="auto" w:fill="auto"/>
            <w:noWrap/>
            <w:vAlign w:val="bottom"/>
          </w:tcPr>
          <w:p w:rsidR="002E0E40" w:rsidRPr="004B4C03" w:rsidRDefault="002E0E40" w:rsidP="002E0E40">
            <w:pPr>
              <w:jc w:val="right"/>
              <w:rPr>
                <w:rFonts w:ascii="Times New Roman" w:hAnsi="Times New Roman" w:cs="Times New Roman"/>
                <w:color w:val="000000"/>
                <w:sz w:val="18"/>
                <w:szCs w:val="18"/>
              </w:rPr>
            </w:pPr>
            <w:r w:rsidRPr="004B4C03">
              <w:rPr>
                <w:rFonts w:ascii="Times New Roman" w:hAnsi="Times New Roman" w:cs="Times New Roman"/>
                <w:color w:val="000000"/>
                <w:sz w:val="18"/>
                <w:szCs w:val="18"/>
              </w:rPr>
              <w:t>1.836.605,19</w:t>
            </w:r>
          </w:p>
        </w:tc>
        <w:tc>
          <w:tcPr>
            <w:tcW w:w="992" w:type="dxa"/>
            <w:tcBorders>
              <w:top w:val="nil"/>
              <w:left w:val="nil"/>
              <w:bottom w:val="single" w:sz="4" w:space="0" w:color="auto"/>
              <w:right w:val="single" w:sz="4" w:space="0" w:color="auto"/>
            </w:tcBorders>
            <w:shd w:val="clear" w:color="auto" w:fill="auto"/>
            <w:noWrap/>
            <w:vAlign w:val="bottom"/>
          </w:tcPr>
          <w:p w:rsidR="002E0E40" w:rsidRPr="004B4C03" w:rsidRDefault="002E0E40" w:rsidP="002E0E40">
            <w:pPr>
              <w:jc w:val="right"/>
              <w:rPr>
                <w:rFonts w:ascii="Times New Roman" w:hAnsi="Times New Roman" w:cs="Times New Roman"/>
                <w:color w:val="000000"/>
                <w:sz w:val="18"/>
                <w:szCs w:val="18"/>
              </w:rPr>
            </w:pPr>
            <w:r w:rsidRPr="004B4C03">
              <w:rPr>
                <w:rFonts w:ascii="Times New Roman" w:hAnsi="Times New Roman" w:cs="Times New Roman"/>
                <w:color w:val="000000"/>
                <w:sz w:val="18"/>
                <w:szCs w:val="18"/>
              </w:rPr>
              <w:t>90,95%</w:t>
            </w:r>
          </w:p>
        </w:tc>
      </w:tr>
      <w:tr w:rsidR="002E0E40" w:rsidRPr="004B4C03" w:rsidTr="00C600E9">
        <w:trPr>
          <w:trHeight w:val="300"/>
        </w:trPr>
        <w:tc>
          <w:tcPr>
            <w:tcW w:w="2972" w:type="dxa"/>
            <w:tcBorders>
              <w:top w:val="nil"/>
              <w:left w:val="single" w:sz="4" w:space="0" w:color="auto"/>
              <w:bottom w:val="single" w:sz="4" w:space="0" w:color="auto"/>
              <w:right w:val="single" w:sz="4" w:space="0" w:color="auto"/>
            </w:tcBorders>
            <w:shd w:val="clear" w:color="auto" w:fill="auto"/>
            <w:noWrap/>
            <w:vAlign w:val="bottom"/>
          </w:tcPr>
          <w:p w:rsidR="002E0E40" w:rsidRPr="004B4C03" w:rsidRDefault="002E0E40" w:rsidP="002E0E40">
            <w:pPr>
              <w:rPr>
                <w:rFonts w:ascii="Times New Roman" w:hAnsi="Times New Roman" w:cs="Times New Roman"/>
                <w:color w:val="000000"/>
                <w:sz w:val="18"/>
                <w:szCs w:val="18"/>
              </w:rPr>
            </w:pPr>
            <w:r w:rsidRPr="004B4C03">
              <w:rPr>
                <w:rFonts w:ascii="Times New Roman" w:hAnsi="Times New Roman" w:cs="Times New Roman"/>
                <w:color w:val="000000"/>
                <w:sz w:val="18"/>
                <w:szCs w:val="18"/>
              </w:rPr>
              <w:t xml:space="preserve">RECURSOS </w:t>
            </w:r>
            <w:proofErr w:type="spellStart"/>
            <w:r w:rsidRPr="004B4C03">
              <w:rPr>
                <w:rFonts w:ascii="Times New Roman" w:hAnsi="Times New Roman" w:cs="Times New Roman"/>
                <w:color w:val="000000"/>
                <w:sz w:val="18"/>
                <w:szCs w:val="18"/>
              </w:rPr>
              <w:t>HIDROCARBURÍFEROS</w:t>
            </w:r>
            <w:proofErr w:type="spellEnd"/>
          </w:p>
        </w:tc>
        <w:tc>
          <w:tcPr>
            <w:tcW w:w="1559" w:type="dxa"/>
            <w:tcBorders>
              <w:top w:val="nil"/>
              <w:left w:val="nil"/>
              <w:bottom w:val="single" w:sz="4" w:space="0" w:color="auto"/>
              <w:right w:val="single" w:sz="4" w:space="0" w:color="auto"/>
            </w:tcBorders>
            <w:shd w:val="clear" w:color="auto" w:fill="auto"/>
            <w:noWrap/>
            <w:vAlign w:val="bottom"/>
          </w:tcPr>
          <w:p w:rsidR="002E0E40" w:rsidRPr="004B4C03" w:rsidRDefault="002E0E40" w:rsidP="002E0E40">
            <w:pPr>
              <w:jc w:val="center"/>
              <w:rPr>
                <w:rFonts w:ascii="Times New Roman" w:hAnsi="Times New Roman" w:cs="Times New Roman"/>
                <w:color w:val="000000"/>
                <w:sz w:val="18"/>
                <w:szCs w:val="18"/>
              </w:rPr>
            </w:pPr>
            <w:r w:rsidRPr="004B4C03">
              <w:rPr>
                <w:rFonts w:ascii="Times New Roman" w:hAnsi="Times New Roman" w:cs="Times New Roman"/>
                <w:color w:val="000000"/>
                <w:sz w:val="18"/>
                <w:szCs w:val="18"/>
              </w:rPr>
              <w:t>1</w:t>
            </w:r>
          </w:p>
        </w:tc>
        <w:tc>
          <w:tcPr>
            <w:tcW w:w="1843" w:type="dxa"/>
            <w:tcBorders>
              <w:top w:val="nil"/>
              <w:left w:val="nil"/>
              <w:bottom w:val="single" w:sz="4" w:space="0" w:color="auto"/>
              <w:right w:val="single" w:sz="4" w:space="0" w:color="auto"/>
            </w:tcBorders>
            <w:shd w:val="clear" w:color="auto" w:fill="auto"/>
            <w:noWrap/>
            <w:vAlign w:val="bottom"/>
          </w:tcPr>
          <w:p w:rsidR="002E0E40" w:rsidRPr="004B4C03" w:rsidRDefault="002E0E40" w:rsidP="002E0E40">
            <w:pPr>
              <w:jc w:val="right"/>
              <w:rPr>
                <w:rFonts w:ascii="Times New Roman" w:hAnsi="Times New Roman" w:cs="Times New Roman"/>
                <w:color w:val="000000"/>
                <w:sz w:val="18"/>
                <w:szCs w:val="18"/>
              </w:rPr>
            </w:pPr>
            <w:r w:rsidRPr="004B4C03">
              <w:rPr>
                <w:rFonts w:ascii="Times New Roman" w:hAnsi="Times New Roman" w:cs="Times New Roman"/>
                <w:color w:val="000000"/>
                <w:sz w:val="18"/>
                <w:szCs w:val="18"/>
              </w:rPr>
              <w:t>642.305,00</w:t>
            </w:r>
          </w:p>
        </w:tc>
        <w:tc>
          <w:tcPr>
            <w:tcW w:w="1843" w:type="dxa"/>
            <w:tcBorders>
              <w:top w:val="nil"/>
              <w:left w:val="nil"/>
              <w:bottom w:val="single" w:sz="4" w:space="0" w:color="auto"/>
              <w:right w:val="single" w:sz="4" w:space="0" w:color="auto"/>
            </w:tcBorders>
            <w:shd w:val="clear" w:color="auto" w:fill="auto"/>
            <w:noWrap/>
            <w:vAlign w:val="bottom"/>
          </w:tcPr>
          <w:p w:rsidR="002E0E40" w:rsidRPr="004B4C03" w:rsidRDefault="002E0E40" w:rsidP="002E0E40">
            <w:pPr>
              <w:jc w:val="right"/>
              <w:rPr>
                <w:rFonts w:ascii="Times New Roman" w:hAnsi="Times New Roman" w:cs="Times New Roman"/>
                <w:color w:val="000000"/>
                <w:sz w:val="18"/>
                <w:szCs w:val="18"/>
              </w:rPr>
            </w:pPr>
            <w:r w:rsidRPr="004B4C03">
              <w:rPr>
                <w:rFonts w:ascii="Times New Roman" w:hAnsi="Times New Roman" w:cs="Times New Roman"/>
                <w:color w:val="000000"/>
                <w:sz w:val="18"/>
                <w:szCs w:val="18"/>
              </w:rPr>
              <w:t>578.575,46</w:t>
            </w:r>
          </w:p>
        </w:tc>
        <w:tc>
          <w:tcPr>
            <w:tcW w:w="992" w:type="dxa"/>
            <w:tcBorders>
              <w:top w:val="nil"/>
              <w:left w:val="nil"/>
              <w:bottom w:val="single" w:sz="4" w:space="0" w:color="auto"/>
              <w:right w:val="single" w:sz="4" w:space="0" w:color="auto"/>
            </w:tcBorders>
            <w:shd w:val="clear" w:color="auto" w:fill="auto"/>
            <w:noWrap/>
            <w:vAlign w:val="bottom"/>
          </w:tcPr>
          <w:p w:rsidR="002E0E40" w:rsidRPr="004B4C03" w:rsidRDefault="002E0E40" w:rsidP="002E0E40">
            <w:pPr>
              <w:jc w:val="right"/>
              <w:rPr>
                <w:rFonts w:ascii="Times New Roman" w:hAnsi="Times New Roman" w:cs="Times New Roman"/>
                <w:color w:val="000000"/>
                <w:sz w:val="18"/>
                <w:szCs w:val="18"/>
              </w:rPr>
            </w:pPr>
            <w:r w:rsidRPr="004B4C03">
              <w:rPr>
                <w:rFonts w:ascii="Times New Roman" w:hAnsi="Times New Roman" w:cs="Times New Roman"/>
                <w:color w:val="000000"/>
                <w:sz w:val="18"/>
                <w:szCs w:val="18"/>
              </w:rPr>
              <w:t>90,08%</w:t>
            </w:r>
          </w:p>
        </w:tc>
      </w:tr>
      <w:tr w:rsidR="002E0E40" w:rsidRPr="004B4C03" w:rsidTr="00C600E9">
        <w:trPr>
          <w:trHeight w:val="300"/>
        </w:trPr>
        <w:tc>
          <w:tcPr>
            <w:tcW w:w="2972" w:type="dxa"/>
            <w:tcBorders>
              <w:top w:val="nil"/>
              <w:left w:val="single" w:sz="4" w:space="0" w:color="auto"/>
              <w:bottom w:val="single" w:sz="4" w:space="0" w:color="auto"/>
              <w:right w:val="single" w:sz="4" w:space="0" w:color="auto"/>
            </w:tcBorders>
            <w:shd w:val="clear" w:color="auto" w:fill="auto"/>
            <w:noWrap/>
            <w:vAlign w:val="bottom"/>
          </w:tcPr>
          <w:p w:rsidR="002E0E40" w:rsidRPr="004B4C03" w:rsidRDefault="002E0E40" w:rsidP="002E0E40">
            <w:pPr>
              <w:rPr>
                <w:rFonts w:ascii="Times New Roman" w:hAnsi="Times New Roman" w:cs="Times New Roman"/>
                <w:color w:val="000000"/>
                <w:sz w:val="18"/>
                <w:szCs w:val="18"/>
              </w:rPr>
            </w:pPr>
            <w:r w:rsidRPr="004B4C03">
              <w:rPr>
                <w:rFonts w:ascii="Times New Roman" w:hAnsi="Times New Roman" w:cs="Times New Roman"/>
                <w:color w:val="000000"/>
                <w:sz w:val="18"/>
                <w:szCs w:val="18"/>
              </w:rPr>
              <w:t>PRODUCCIÓN AGROPECUARIA</w:t>
            </w:r>
          </w:p>
        </w:tc>
        <w:tc>
          <w:tcPr>
            <w:tcW w:w="1559" w:type="dxa"/>
            <w:tcBorders>
              <w:top w:val="nil"/>
              <w:left w:val="nil"/>
              <w:bottom w:val="single" w:sz="4" w:space="0" w:color="auto"/>
              <w:right w:val="single" w:sz="4" w:space="0" w:color="auto"/>
            </w:tcBorders>
            <w:shd w:val="clear" w:color="auto" w:fill="auto"/>
            <w:noWrap/>
            <w:vAlign w:val="bottom"/>
          </w:tcPr>
          <w:p w:rsidR="002E0E40" w:rsidRPr="004B4C03" w:rsidRDefault="000E4A8C" w:rsidP="002E0E40">
            <w:pPr>
              <w:jc w:val="center"/>
              <w:rPr>
                <w:rFonts w:ascii="Times New Roman" w:hAnsi="Times New Roman" w:cs="Times New Roman"/>
                <w:color w:val="000000"/>
                <w:sz w:val="18"/>
                <w:szCs w:val="18"/>
              </w:rPr>
            </w:pPr>
            <w:r w:rsidRPr="004B4C03">
              <w:rPr>
                <w:rFonts w:ascii="Times New Roman" w:hAnsi="Times New Roman" w:cs="Times New Roman"/>
                <w:color w:val="000000"/>
                <w:sz w:val="18"/>
                <w:szCs w:val="18"/>
              </w:rPr>
              <w:t>1</w:t>
            </w:r>
          </w:p>
        </w:tc>
        <w:tc>
          <w:tcPr>
            <w:tcW w:w="1843" w:type="dxa"/>
            <w:tcBorders>
              <w:top w:val="nil"/>
              <w:left w:val="nil"/>
              <w:bottom w:val="single" w:sz="4" w:space="0" w:color="auto"/>
              <w:right w:val="single" w:sz="4" w:space="0" w:color="auto"/>
            </w:tcBorders>
            <w:shd w:val="clear" w:color="auto" w:fill="auto"/>
            <w:noWrap/>
            <w:vAlign w:val="bottom"/>
          </w:tcPr>
          <w:p w:rsidR="002E0E40" w:rsidRPr="004B4C03" w:rsidRDefault="002E0E40" w:rsidP="002E0E40">
            <w:pPr>
              <w:jc w:val="right"/>
              <w:rPr>
                <w:rFonts w:ascii="Times New Roman" w:hAnsi="Times New Roman" w:cs="Times New Roman"/>
                <w:color w:val="000000"/>
                <w:sz w:val="18"/>
                <w:szCs w:val="18"/>
              </w:rPr>
            </w:pPr>
            <w:r w:rsidRPr="004B4C03">
              <w:rPr>
                <w:rFonts w:ascii="Times New Roman" w:hAnsi="Times New Roman" w:cs="Times New Roman"/>
                <w:color w:val="000000"/>
                <w:sz w:val="18"/>
                <w:szCs w:val="18"/>
              </w:rPr>
              <w:t>96.877.116,40</w:t>
            </w:r>
          </w:p>
        </w:tc>
        <w:tc>
          <w:tcPr>
            <w:tcW w:w="1843" w:type="dxa"/>
            <w:tcBorders>
              <w:top w:val="nil"/>
              <w:left w:val="nil"/>
              <w:bottom w:val="single" w:sz="4" w:space="0" w:color="auto"/>
              <w:right w:val="single" w:sz="4" w:space="0" w:color="auto"/>
            </w:tcBorders>
            <w:shd w:val="clear" w:color="auto" w:fill="auto"/>
            <w:noWrap/>
            <w:vAlign w:val="bottom"/>
          </w:tcPr>
          <w:p w:rsidR="002E0E40" w:rsidRPr="004B4C03" w:rsidRDefault="002E0E40" w:rsidP="002E0E40">
            <w:pPr>
              <w:jc w:val="right"/>
              <w:rPr>
                <w:rFonts w:ascii="Times New Roman" w:hAnsi="Times New Roman" w:cs="Times New Roman"/>
                <w:color w:val="000000"/>
                <w:sz w:val="18"/>
                <w:szCs w:val="18"/>
              </w:rPr>
            </w:pPr>
            <w:r w:rsidRPr="004B4C03">
              <w:rPr>
                <w:rFonts w:ascii="Times New Roman" w:hAnsi="Times New Roman" w:cs="Times New Roman"/>
                <w:color w:val="000000"/>
                <w:sz w:val="18"/>
                <w:szCs w:val="18"/>
              </w:rPr>
              <w:t>84.272.296,11</w:t>
            </w:r>
          </w:p>
        </w:tc>
        <w:tc>
          <w:tcPr>
            <w:tcW w:w="992" w:type="dxa"/>
            <w:tcBorders>
              <w:top w:val="nil"/>
              <w:left w:val="nil"/>
              <w:bottom w:val="single" w:sz="4" w:space="0" w:color="auto"/>
              <w:right w:val="single" w:sz="4" w:space="0" w:color="auto"/>
            </w:tcBorders>
            <w:shd w:val="clear" w:color="auto" w:fill="auto"/>
            <w:noWrap/>
            <w:vAlign w:val="bottom"/>
          </w:tcPr>
          <w:p w:rsidR="002E0E40" w:rsidRPr="004B4C03" w:rsidRDefault="002E0E40" w:rsidP="002E0E40">
            <w:pPr>
              <w:jc w:val="right"/>
              <w:rPr>
                <w:rFonts w:ascii="Times New Roman" w:hAnsi="Times New Roman" w:cs="Times New Roman"/>
                <w:color w:val="000000"/>
                <w:sz w:val="18"/>
                <w:szCs w:val="18"/>
              </w:rPr>
            </w:pPr>
            <w:r w:rsidRPr="004B4C03">
              <w:rPr>
                <w:rFonts w:ascii="Times New Roman" w:hAnsi="Times New Roman" w:cs="Times New Roman"/>
                <w:color w:val="000000"/>
                <w:sz w:val="18"/>
                <w:szCs w:val="18"/>
              </w:rPr>
              <w:t>86,99%</w:t>
            </w:r>
          </w:p>
        </w:tc>
      </w:tr>
      <w:tr w:rsidR="002E0E40" w:rsidRPr="004B4C03" w:rsidTr="00C600E9">
        <w:trPr>
          <w:trHeight w:val="300"/>
        </w:trPr>
        <w:tc>
          <w:tcPr>
            <w:tcW w:w="2972" w:type="dxa"/>
            <w:tcBorders>
              <w:top w:val="nil"/>
              <w:left w:val="single" w:sz="4" w:space="0" w:color="auto"/>
              <w:bottom w:val="single" w:sz="4" w:space="0" w:color="auto"/>
              <w:right w:val="single" w:sz="4" w:space="0" w:color="auto"/>
            </w:tcBorders>
            <w:shd w:val="clear" w:color="auto" w:fill="auto"/>
            <w:noWrap/>
            <w:vAlign w:val="bottom"/>
          </w:tcPr>
          <w:p w:rsidR="002E0E40" w:rsidRPr="004B4C03" w:rsidRDefault="002E0E40" w:rsidP="002E0E40">
            <w:pPr>
              <w:rPr>
                <w:rFonts w:ascii="Times New Roman" w:hAnsi="Times New Roman" w:cs="Times New Roman"/>
                <w:color w:val="000000"/>
                <w:sz w:val="18"/>
                <w:szCs w:val="18"/>
              </w:rPr>
            </w:pPr>
            <w:r w:rsidRPr="004B4C03">
              <w:rPr>
                <w:rFonts w:ascii="Times New Roman" w:hAnsi="Times New Roman" w:cs="Times New Roman"/>
                <w:color w:val="000000"/>
                <w:sz w:val="18"/>
                <w:szCs w:val="18"/>
              </w:rPr>
              <w:t>EDUCACIÓN</w:t>
            </w:r>
          </w:p>
        </w:tc>
        <w:tc>
          <w:tcPr>
            <w:tcW w:w="1559" w:type="dxa"/>
            <w:tcBorders>
              <w:top w:val="nil"/>
              <w:left w:val="nil"/>
              <w:bottom w:val="single" w:sz="4" w:space="0" w:color="auto"/>
              <w:right w:val="single" w:sz="4" w:space="0" w:color="auto"/>
            </w:tcBorders>
            <w:shd w:val="clear" w:color="auto" w:fill="auto"/>
            <w:noWrap/>
            <w:vAlign w:val="bottom"/>
          </w:tcPr>
          <w:p w:rsidR="002E0E40" w:rsidRPr="004B4C03" w:rsidRDefault="002E0E40" w:rsidP="002E0E40">
            <w:pPr>
              <w:jc w:val="center"/>
              <w:rPr>
                <w:rFonts w:ascii="Times New Roman" w:hAnsi="Times New Roman" w:cs="Times New Roman"/>
                <w:color w:val="000000"/>
                <w:sz w:val="18"/>
                <w:szCs w:val="18"/>
              </w:rPr>
            </w:pPr>
            <w:r w:rsidRPr="004B4C03">
              <w:rPr>
                <w:rFonts w:ascii="Times New Roman" w:hAnsi="Times New Roman" w:cs="Times New Roman"/>
                <w:color w:val="000000"/>
                <w:sz w:val="18"/>
                <w:szCs w:val="18"/>
              </w:rPr>
              <w:t>2</w:t>
            </w:r>
          </w:p>
        </w:tc>
        <w:tc>
          <w:tcPr>
            <w:tcW w:w="1843" w:type="dxa"/>
            <w:tcBorders>
              <w:top w:val="nil"/>
              <w:left w:val="nil"/>
              <w:bottom w:val="single" w:sz="4" w:space="0" w:color="auto"/>
              <w:right w:val="single" w:sz="4" w:space="0" w:color="auto"/>
            </w:tcBorders>
            <w:shd w:val="clear" w:color="auto" w:fill="auto"/>
            <w:noWrap/>
            <w:vAlign w:val="bottom"/>
          </w:tcPr>
          <w:p w:rsidR="002E0E40" w:rsidRPr="004B4C03" w:rsidRDefault="002E0E40" w:rsidP="002E0E40">
            <w:pPr>
              <w:jc w:val="right"/>
              <w:rPr>
                <w:rFonts w:ascii="Times New Roman" w:hAnsi="Times New Roman" w:cs="Times New Roman"/>
                <w:color w:val="000000"/>
                <w:sz w:val="18"/>
                <w:szCs w:val="18"/>
              </w:rPr>
            </w:pPr>
            <w:r w:rsidRPr="004B4C03">
              <w:rPr>
                <w:rFonts w:ascii="Times New Roman" w:hAnsi="Times New Roman" w:cs="Times New Roman"/>
                <w:color w:val="000000"/>
                <w:sz w:val="18"/>
                <w:szCs w:val="18"/>
              </w:rPr>
              <w:t>18.596.449,80</w:t>
            </w:r>
          </w:p>
        </w:tc>
        <w:tc>
          <w:tcPr>
            <w:tcW w:w="1843" w:type="dxa"/>
            <w:tcBorders>
              <w:top w:val="nil"/>
              <w:left w:val="nil"/>
              <w:bottom w:val="single" w:sz="4" w:space="0" w:color="auto"/>
              <w:right w:val="single" w:sz="4" w:space="0" w:color="auto"/>
            </w:tcBorders>
            <w:shd w:val="clear" w:color="auto" w:fill="auto"/>
            <w:noWrap/>
            <w:vAlign w:val="bottom"/>
          </w:tcPr>
          <w:p w:rsidR="002E0E40" w:rsidRPr="004B4C03" w:rsidRDefault="002E0E40" w:rsidP="002E0E40">
            <w:pPr>
              <w:jc w:val="right"/>
              <w:rPr>
                <w:rFonts w:ascii="Times New Roman" w:hAnsi="Times New Roman" w:cs="Times New Roman"/>
                <w:color w:val="000000"/>
                <w:sz w:val="18"/>
                <w:szCs w:val="18"/>
              </w:rPr>
            </w:pPr>
            <w:r w:rsidRPr="004B4C03">
              <w:rPr>
                <w:rFonts w:ascii="Times New Roman" w:hAnsi="Times New Roman" w:cs="Times New Roman"/>
                <w:color w:val="000000"/>
                <w:sz w:val="18"/>
                <w:szCs w:val="18"/>
              </w:rPr>
              <w:t>11.968.140,70</w:t>
            </w:r>
          </w:p>
        </w:tc>
        <w:tc>
          <w:tcPr>
            <w:tcW w:w="992" w:type="dxa"/>
            <w:tcBorders>
              <w:top w:val="nil"/>
              <w:left w:val="nil"/>
              <w:bottom w:val="single" w:sz="4" w:space="0" w:color="auto"/>
              <w:right w:val="single" w:sz="4" w:space="0" w:color="auto"/>
            </w:tcBorders>
            <w:shd w:val="clear" w:color="auto" w:fill="auto"/>
            <w:noWrap/>
            <w:vAlign w:val="bottom"/>
          </w:tcPr>
          <w:p w:rsidR="002E0E40" w:rsidRPr="004B4C03" w:rsidRDefault="002E0E40" w:rsidP="002E0E40">
            <w:pPr>
              <w:jc w:val="right"/>
              <w:rPr>
                <w:rFonts w:ascii="Times New Roman" w:hAnsi="Times New Roman" w:cs="Times New Roman"/>
                <w:color w:val="000000"/>
                <w:sz w:val="18"/>
                <w:szCs w:val="18"/>
              </w:rPr>
            </w:pPr>
            <w:r w:rsidRPr="004B4C03">
              <w:rPr>
                <w:rFonts w:ascii="Times New Roman" w:hAnsi="Times New Roman" w:cs="Times New Roman"/>
                <w:color w:val="000000"/>
                <w:sz w:val="18"/>
                <w:szCs w:val="18"/>
              </w:rPr>
              <w:t>64,36%</w:t>
            </w:r>
          </w:p>
        </w:tc>
      </w:tr>
      <w:tr w:rsidR="002E0E40" w:rsidRPr="004B4C03" w:rsidTr="00C600E9">
        <w:trPr>
          <w:trHeight w:val="300"/>
        </w:trPr>
        <w:tc>
          <w:tcPr>
            <w:tcW w:w="2972" w:type="dxa"/>
            <w:tcBorders>
              <w:top w:val="nil"/>
              <w:left w:val="single" w:sz="4" w:space="0" w:color="auto"/>
              <w:bottom w:val="single" w:sz="4" w:space="0" w:color="auto"/>
              <w:right w:val="single" w:sz="4" w:space="0" w:color="auto"/>
            </w:tcBorders>
            <w:shd w:val="clear" w:color="auto" w:fill="auto"/>
            <w:noWrap/>
            <w:vAlign w:val="bottom"/>
          </w:tcPr>
          <w:p w:rsidR="002E0E40" w:rsidRPr="004B4C03" w:rsidRDefault="002E0E40" w:rsidP="002E0E40">
            <w:pPr>
              <w:rPr>
                <w:rFonts w:ascii="Times New Roman" w:hAnsi="Times New Roman" w:cs="Times New Roman"/>
                <w:color w:val="000000"/>
                <w:sz w:val="18"/>
                <w:szCs w:val="18"/>
              </w:rPr>
            </w:pPr>
            <w:r w:rsidRPr="004B4C03">
              <w:rPr>
                <w:rFonts w:ascii="Times New Roman" w:hAnsi="Times New Roman" w:cs="Times New Roman"/>
                <w:color w:val="000000"/>
                <w:sz w:val="18"/>
                <w:szCs w:val="18"/>
              </w:rPr>
              <w:t>GÉNERO</w:t>
            </w:r>
          </w:p>
        </w:tc>
        <w:tc>
          <w:tcPr>
            <w:tcW w:w="1559" w:type="dxa"/>
            <w:tcBorders>
              <w:top w:val="nil"/>
              <w:left w:val="nil"/>
              <w:bottom w:val="single" w:sz="4" w:space="0" w:color="auto"/>
              <w:right w:val="single" w:sz="4" w:space="0" w:color="auto"/>
            </w:tcBorders>
            <w:shd w:val="clear" w:color="auto" w:fill="auto"/>
            <w:noWrap/>
            <w:vAlign w:val="bottom"/>
          </w:tcPr>
          <w:p w:rsidR="002E0E40" w:rsidRPr="004B4C03" w:rsidRDefault="002E0E40" w:rsidP="002E0E40">
            <w:pPr>
              <w:jc w:val="center"/>
              <w:rPr>
                <w:rFonts w:ascii="Times New Roman" w:hAnsi="Times New Roman" w:cs="Times New Roman"/>
                <w:color w:val="000000"/>
                <w:sz w:val="18"/>
                <w:szCs w:val="18"/>
              </w:rPr>
            </w:pPr>
            <w:r w:rsidRPr="004B4C03">
              <w:rPr>
                <w:rFonts w:ascii="Times New Roman" w:hAnsi="Times New Roman" w:cs="Times New Roman"/>
                <w:color w:val="000000"/>
                <w:sz w:val="18"/>
                <w:szCs w:val="18"/>
              </w:rPr>
              <w:t>2</w:t>
            </w:r>
          </w:p>
        </w:tc>
        <w:tc>
          <w:tcPr>
            <w:tcW w:w="1843" w:type="dxa"/>
            <w:tcBorders>
              <w:top w:val="nil"/>
              <w:left w:val="nil"/>
              <w:bottom w:val="single" w:sz="4" w:space="0" w:color="auto"/>
              <w:right w:val="single" w:sz="4" w:space="0" w:color="auto"/>
            </w:tcBorders>
            <w:shd w:val="clear" w:color="auto" w:fill="auto"/>
            <w:noWrap/>
            <w:vAlign w:val="bottom"/>
          </w:tcPr>
          <w:p w:rsidR="002E0E40" w:rsidRPr="004B4C03" w:rsidRDefault="002E0E40" w:rsidP="002E0E40">
            <w:pPr>
              <w:jc w:val="right"/>
              <w:rPr>
                <w:rFonts w:ascii="Times New Roman" w:hAnsi="Times New Roman" w:cs="Times New Roman"/>
                <w:color w:val="000000"/>
                <w:sz w:val="18"/>
                <w:szCs w:val="18"/>
              </w:rPr>
            </w:pPr>
            <w:r w:rsidRPr="004B4C03">
              <w:rPr>
                <w:rFonts w:ascii="Times New Roman" w:hAnsi="Times New Roman" w:cs="Times New Roman"/>
                <w:color w:val="000000"/>
                <w:sz w:val="18"/>
                <w:szCs w:val="18"/>
              </w:rPr>
              <w:t>1.723.651,62</w:t>
            </w:r>
          </w:p>
        </w:tc>
        <w:tc>
          <w:tcPr>
            <w:tcW w:w="1843" w:type="dxa"/>
            <w:tcBorders>
              <w:top w:val="nil"/>
              <w:left w:val="nil"/>
              <w:bottom w:val="single" w:sz="4" w:space="0" w:color="auto"/>
              <w:right w:val="single" w:sz="4" w:space="0" w:color="auto"/>
            </w:tcBorders>
            <w:shd w:val="clear" w:color="auto" w:fill="auto"/>
            <w:noWrap/>
            <w:vAlign w:val="bottom"/>
          </w:tcPr>
          <w:p w:rsidR="002E0E40" w:rsidRPr="004B4C03" w:rsidRDefault="002E0E40" w:rsidP="002E0E40">
            <w:pPr>
              <w:jc w:val="right"/>
              <w:rPr>
                <w:rFonts w:ascii="Times New Roman" w:hAnsi="Times New Roman" w:cs="Times New Roman"/>
                <w:color w:val="000000"/>
                <w:sz w:val="18"/>
                <w:szCs w:val="18"/>
              </w:rPr>
            </w:pPr>
            <w:r w:rsidRPr="004B4C03">
              <w:rPr>
                <w:rFonts w:ascii="Times New Roman" w:hAnsi="Times New Roman" w:cs="Times New Roman"/>
                <w:color w:val="000000"/>
                <w:sz w:val="18"/>
                <w:szCs w:val="18"/>
              </w:rPr>
              <w:t>934.538,62</w:t>
            </w:r>
          </w:p>
        </w:tc>
        <w:tc>
          <w:tcPr>
            <w:tcW w:w="992" w:type="dxa"/>
            <w:tcBorders>
              <w:top w:val="nil"/>
              <w:left w:val="nil"/>
              <w:bottom w:val="single" w:sz="4" w:space="0" w:color="auto"/>
              <w:right w:val="single" w:sz="4" w:space="0" w:color="auto"/>
            </w:tcBorders>
            <w:shd w:val="clear" w:color="auto" w:fill="auto"/>
            <w:noWrap/>
            <w:vAlign w:val="bottom"/>
          </w:tcPr>
          <w:p w:rsidR="002E0E40" w:rsidRPr="004B4C03" w:rsidRDefault="002E0E40" w:rsidP="002E0E40">
            <w:pPr>
              <w:jc w:val="right"/>
              <w:rPr>
                <w:rFonts w:ascii="Times New Roman" w:hAnsi="Times New Roman" w:cs="Times New Roman"/>
                <w:color w:val="000000"/>
                <w:sz w:val="18"/>
                <w:szCs w:val="18"/>
              </w:rPr>
            </w:pPr>
            <w:r w:rsidRPr="004B4C03">
              <w:rPr>
                <w:rFonts w:ascii="Times New Roman" w:hAnsi="Times New Roman" w:cs="Times New Roman"/>
                <w:color w:val="000000"/>
                <w:sz w:val="18"/>
                <w:szCs w:val="18"/>
              </w:rPr>
              <w:t>54,22%</w:t>
            </w:r>
          </w:p>
        </w:tc>
      </w:tr>
      <w:tr w:rsidR="002E0E40" w:rsidRPr="004B4C03" w:rsidTr="00C600E9">
        <w:trPr>
          <w:trHeight w:val="300"/>
        </w:trPr>
        <w:tc>
          <w:tcPr>
            <w:tcW w:w="2972" w:type="dxa"/>
            <w:tcBorders>
              <w:top w:val="nil"/>
              <w:left w:val="single" w:sz="4" w:space="0" w:color="auto"/>
              <w:bottom w:val="single" w:sz="4" w:space="0" w:color="auto"/>
              <w:right w:val="single" w:sz="4" w:space="0" w:color="auto"/>
            </w:tcBorders>
            <w:shd w:val="clear" w:color="auto" w:fill="auto"/>
            <w:noWrap/>
            <w:vAlign w:val="bottom"/>
          </w:tcPr>
          <w:p w:rsidR="002E0E40" w:rsidRPr="004B4C03" w:rsidRDefault="002E0E40" w:rsidP="002E0E40">
            <w:pPr>
              <w:rPr>
                <w:rFonts w:ascii="Times New Roman" w:hAnsi="Times New Roman" w:cs="Times New Roman"/>
                <w:b/>
                <w:bCs/>
                <w:color w:val="000000"/>
                <w:sz w:val="18"/>
                <w:szCs w:val="18"/>
              </w:rPr>
            </w:pPr>
            <w:r w:rsidRPr="004B4C03">
              <w:rPr>
                <w:rFonts w:ascii="Times New Roman" w:hAnsi="Times New Roman" w:cs="Times New Roman"/>
                <w:b/>
                <w:bCs/>
                <w:color w:val="000000"/>
                <w:sz w:val="18"/>
                <w:szCs w:val="18"/>
              </w:rPr>
              <w:t>Total general</w:t>
            </w:r>
          </w:p>
        </w:tc>
        <w:tc>
          <w:tcPr>
            <w:tcW w:w="1559" w:type="dxa"/>
            <w:tcBorders>
              <w:top w:val="nil"/>
              <w:left w:val="nil"/>
              <w:bottom w:val="single" w:sz="4" w:space="0" w:color="auto"/>
              <w:right w:val="single" w:sz="4" w:space="0" w:color="auto"/>
            </w:tcBorders>
            <w:shd w:val="clear" w:color="auto" w:fill="auto"/>
            <w:noWrap/>
            <w:vAlign w:val="bottom"/>
          </w:tcPr>
          <w:p w:rsidR="002E0E40" w:rsidRPr="004B4C03" w:rsidRDefault="002E0E40" w:rsidP="000E4A8C">
            <w:pPr>
              <w:jc w:val="center"/>
              <w:rPr>
                <w:rFonts w:ascii="Times New Roman" w:hAnsi="Times New Roman" w:cs="Times New Roman"/>
                <w:b/>
                <w:bCs/>
                <w:color w:val="000000"/>
                <w:sz w:val="18"/>
                <w:szCs w:val="18"/>
              </w:rPr>
            </w:pPr>
            <w:r w:rsidRPr="004B4C03">
              <w:rPr>
                <w:rFonts w:ascii="Times New Roman" w:hAnsi="Times New Roman" w:cs="Times New Roman"/>
                <w:b/>
                <w:bCs/>
                <w:color w:val="000000"/>
                <w:sz w:val="18"/>
                <w:szCs w:val="18"/>
              </w:rPr>
              <w:t>2</w:t>
            </w:r>
            <w:r w:rsidR="000E4A8C" w:rsidRPr="004B4C03">
              <w:rPr>
                <w:rFonts w:ascii="Times New Roman" w:hAnsi="Times New Roman" w:cs="Times New Roman"/>
                <w:b/>
                <w:bCs/>
                <w:color w:val="000000"/>
                <w:sz w:val="18"/>
                <w:szCs w:val="18"/>
              </w:rPr>
              <w:t>7</w:t>
            </w:r>
          </w:p>
        </w:tc>
        <w:tc>
          <w:tcPr>
            <w:tcW w:w="1843" w:type="dxa"/>
            <w:tcBorders>
              <w:top w:val="nil"/>
              <w:left w:val="nil"/>
              <w:bottom w:val="single" w:sz="4" w:space="0" w:color="auto"/>
              <w:right w:val="single" w:sz="4" w:space="0" w:color="auto"/>
            </w:tcBorders>
            <w:shd w:val="clear" w:color="auto" w:fill="auto"/>
            <w:noWrap/>
            <w:vAlign w:val="bottom"/>
          </w:tcPr>
          <w:p w:rsidR="002E0E40" w:rsidRPr="004B4C03" w:rsidRDefault="002E0E40" w:rsidP="002E0E40">
            <w:pPr>
              <w:jc w:val="right"/>
              <w:rPr>
                <w:rFonts w:ascii="Times New Roman" w:hAnsi="Times New Roman" w:cs="Times New Roman"/>
                <w:b/>
                <w:bCs/>
                <w:color w:val="000000"/>
                <w:sz w:val="18"/>
                <w:szCs w:val="18"/>
              </w:rPr>
            </w:pPr>
            <w:r w:rsidRPr="004B4C03">
              <w:rPr>
                <w:rFonts w:ascii="Times New Roman" w:hAnsi="Times New Roman" w:cs="Times New Roman"/>
                <w:b/>
                <w:bCs/>
                <w:color w:val="000000"/>
                <w:sz w:val="18"/>
                <w:szCs w:val="18"/>
              </w:rPr>
              <w:t>164.044.532,93</w:t>
            </w:r>
          </w:p>
        </w:tc>
        <w:tc>
          <w:tcPr>
            <w:tcW w:w="1843" w:type="dxa"/>
            <w:tcBorders>
              <w:top w:val="nil"/>
              <w:left w:val="nil"/>
              <w:bottom w:val="single" w:sz="4" w:space="0" w:color="auto"/>
              <w:right w:val="single" w:sz="4" w:space="0" w:color="auto"/>
            </w:tcBorders>
            <w:shd w:val="clear" w:color="auto" w:fill="auto"/>
            <w:noWrap/>
            <w:vAlign w:val="bottom"/>
          </w:tcPr>
          <w:p w:rsidR="002E0E40" w:rsidRPr="004B4C03" w:rsidRDefault="002E0E40" w:rsidP="002E0E40">
            <w:pPr>
              <w:jc w:val="right"/>
              <w:rPr>
                <w:rFonts w:ascii="Times New Roman" w:hAnsi="Times New Roman" w:cs="Times New Roman"/>
                <w:b/>
                <w:bCs/>
                <w:color w:val="000000"/>
                <w:sz w:val="18"/>
                <w:szCs w:val="18"/>
              </w:rPr>
            </w:pPr>
            <w:r w:rsidRPr="004B4C03">
              <w:rPr>
                <w:rFonts w:ascii="Times New Roman" w:hAnsi="Times New Roman" w:cs="Times New Roman"/>
                <w:b/>
                <w:bCs/>
                <w:color w:val="000000"/>
                <w:sz w:val="18"/>
                <w:szCs w:val="18"/>
              </w:rPr>
              <w:t>142.446.614,59</w:t>
            </w:r>
          </w:p>
        </w:tc>
        <w:tc>
          <w:tcPr>
            <w:tcW w:w="992" w:type="dxa"/>
            <w:tcBorders>
              <w:top w:val="nil"/>
              <w:left w:val="nil"/>
              <w:bottom w:val="single" w:sz="4" w:space="0" w:color="auto"/>
              <w:right w:val="single" w:sz="4" w:space="0" w:color="auto"/>
            </w:tcBorders>
            <w:shd w:val="clear" w:color="auto" w:fill="auto"/>
            <w:noWrap/>
            <w:vAlign w:val="bottom"/>
          </w:tcPr>
          <w:p w:rsidR="002E0E40" w:rsidRPr="004B4C03" w:rsidRDefault="002E0E40" w:rsidP="002E0E40">
            <w:pPr>
              <w:jc w:val="right"/>
              <w:rPr>
                <w:rFonts w:ascii="Times New Roman" w:hAnsi="Times New Roman" w:cs="Times New Roman"/>
                <w:b/>
                <w:bCs/>
                <w:color w:val="000000"/>
                <w:sz w:val="18"/>
                <w:szCs w:val="18"/>
              </w:rPr>
            </w:pPr>
            <w:r w:rsidRPr="004B4C03">
              <w:rPr>
                <w:rFonts w:ascii="Times New Roman" w:hAnsi="Times New Roman" w:cs="Times New Roman"/>
                <w:b/>
                <w:bCs/>
                <w:color w:val="000000"/>
                <w:sz w:val="18"/>
                <w:szCs w:val="18"/>
              </w:rPr>
              <w:t>86,83%</w:t>
            </w:r>
          </w:p>
        </w:tc>
      </w:tr>
    </w:tbl>
    <w:p w:rsidR="005F2E55" w:rsidRPr="000C1570" w:rsidRDefault="00A237EF" w:rsidP="000C1570">
      <w:pPr>
        <w:widowControl w:val="0"/>
        <w:spacing w:after="0" w:line="240" w:lineRule="auto"/>
        <w:jc w:val="both"/>
        <w:rPr>
          <w:rFonts w:ascii="Times New Roman" w:hAnsi="Times New Roman" w:cs="Times New Roman"/>
          <w:sz w:val="20"/>
        </w:rPr>
      </w:pPr>
      <w:r>
        <w:rPr>
          <w:rFonts w:ascii="Times New Roman" w:hAnsi="Times New Roman" w:cs="Times New Roman"/>
        </w:rPr>
        <w:t xml:space="preserve">FUENTE: </w:t>
      </w:r>
      <w:r w:rsidR="000C1570" w:rsidRPr="00150409">
        <w:rPr>
          <w:rFonts w:ascii="Times New Roman" w:hAnsi="Times New Roman" w:cs="Times New Roman"/>
          <w:sz w:val="20"/>
        </w:rPr>
        <w:t xml:space="preserve">Proyectos </w:t>
      </w:r>
      <w:proofErr w:type="spellStart"/>
      <w:r w:rsidR="000C1570" w:rsidRPr="00150409">
        <w:rPr>
          <w:rFonts w:ascii="Times New Roman" w:hAnsi="Times New Roman" w:cs="Times New Roman"/>
          <w:sz w:val="20"/>
        </w:rPr>
        <w:t>CEBEM</w:t>
      </w:r>
      <w:proofErr w:type="spellEnd"/>
      <w:r w:rsidR="000C1570" w:rsidRPr="00150409">
        <w:rPr>
          <w:rFonts w:ascii="Times New Roman" w:hAnsi="Times New Roman" w:cs="Times New Roman"/>
          <w:sz w:val="20"/>
        </w:rPr>
        <w:t>, Participación y Control Ciudadano para el cumplimiento de las ofertas electorales Departamentales y Municipales 2015</w:t>
      </w:r>
      <w:r w:rsidR="006960C9" w:rsidRPr="000C1570">
        <w:rPr>
          <w:rFonts w:ascii="Times New Roman" w:hAnsi="Times New Roman" w:cs="Times New Roman"/>
          <w:sz w:val="20"/>
        </w:rPr>
        <w:t xml:space="preserve">y </w:t>
      </w:r>
      <w:r w:rsidR="00544D42" w:rsidRPr="000C1570">
        <w:rPr>
          <w:rFonts w:ascii="Times New Roman" w:hAnsi="Times New Roman" w:cs="Times New Roman"/>
          <w:sz w:val="20"/>
        </w:rPr>
        <w:t xml:space="preserve">datos de ejecución </w:t>
      </w:r>
      <w:r w:rsidR="001434B2">
        <w:rPr>
          <w:rFonts w:ascii="Times New Roman" w:hAnsi="Times New Roman" w:cs="Times New Roman"/>
          <w:sz w:val="20"/>
        </w:rPr>
        <w:t>Gobierno Departamental</w:t>
      </w:r>
    </w:p>
    <w:p w:rsidR="000C1570" w:rsidRDefault="000C1570" w:rsidP="00EF7ED8">
      <w:pPr>
        <w:widowControl w:val="0"/>
        <w:spacing w:line="480" w:lineRule="auto"/>
        <w:jc w:val="both"/>
        <w:rPr>
          <w:rFonts w:ascii="Times New Roman" w:hAnsi="Times New Roman" w:cs="Times New Roman"/>
        </w:rPr>
      </w:pPr>
    </w:p>
    <w:p w:rsidR="00EF7ED8" w:rsidRDefault="007D269D" w:rsidP="00EF7ED8">
      <w:pPr>
        <w:widowControl w:val="0"/>
        <w:spacing w:line="480" w:lineRule="auto"/>
        <w:jc w:val="both"/>
        <w:rPr>
          <w:rFonts w:ascii="Times New Roman" w:eastAsia="Times New Roman" w:hAnsi="Times New Roman" w:cs="Times New Roman"/>
          <w:b/>
          <w:bCs/>
          <w:color w:val="000000"/>
          <w:lang w:eastAsia="es-ES"/>
        </w:rPr>
      </w:pPr>
      <w:r>
        <w:rPr>
          <w:rFonts w:ascii="Times New Roman" w:hAnsi="Times New Roman" w:cs="Times New Roman"/>
        </w:rPr>
        <w:t xml:space="preserve">El cuadro </w:t>
      </w:r>
      <w:r w:rsidR="001434B2">
        <w:rPr>
          <w:rFonts w:ascii="Times New Roman" w:hAnsi="Times New Roman" w:cs="Times New Roman"/>
        </w:rPr>
        <w:t>4</w:t>
      </w:r>
      <w:r>
        <w:rPr>
          <w:rFonts w:ascii="Times New Roman" w:hAnsi="Times New Roman" w:cs="Times New Roman"/>
        </w:rPr>
        <w:t xml:space="preserve">, identifica que la priorización </w:t>
      </w:r>
      <w:r w:rsidR="00EF7ED8">
        <w:rPr>
          <w:rFonts w:ascii="Times New Roman" w:hAnsi="Times New Roman" w:cs="Times New Roman"/>
        </w:rPr>
        <w:t xml:space="preserve">respecto a la programación de la oferta electoral para la gestión 2016 fue </w:t>
      </w:r>
      <w:r w:rsidR="00AD41E9">
        <w:rPr>
          <w:rFonts w:ascii="Times New Roman" w:hAnsi="Times New Roman" w:cs="Times New Roman"/>
        </w:rPr>
        <w:t>orientada</w:t>
      </w:r>
      <w:r w:rsidR="00EF7ED8">
        <w:rPr>
          <w:rFonts w:ascii="Times New Roman" w:hAnsi="Times New Roman" w:cs="Times New Roman"/>
        </w:rPr>
        <w:t xml:space="preserve"> para aspectos de “Salud”</w:t>
      </w:r>
      <w:r w:rsidR="002E0E40">
        <w:rPr>
          <w:rFonts w:ascii="Times New Roman" w:hAnsi="Times New Roman" w:cs="Times New Roman"/>
        </w:rPr>
        <w:t xml:space="preserve"> con un 100% de ejecución</w:t>
      </w:r>
      <w:r w:rsidR="00EF7ED8">
        <w:rPr>
          <w:rFonts w:ascii="Times New Roman" w:hAnsi="Times New Roman" w:cs="Times New Roman"/>
        </w:rPr>
        <w:t xml:space="preserve">; seguido de aspectos </w:t>
      </w:r>
      <w:r w:rsidR="004B4C03">
        <w:rPr>
          <w:rFonts w:ascii="Times New Roman" w:hAnsi="Times New Roman" w:cs="Times New Roman"/>
        </w:rPr>
        <w:t>de cofinanciamiento de proyectos de prioridad para el departamento</w:t>
      </w:r>
      <w:r w:rsidR="00EF7ED8">
        <w:rPr>
          <w:rFonts w:ascii="Times New Roman" w:hAnsi="Times New Roman" w:cs="Times New Roman"/>
        </w:rPr>
        <w:t xml:space="preserve">, y actividades referidas a </w:t>
      </w:r>
      <w:r w:rsidR="004B4C03">
        <w:rPr>
          <w:rFonts w:ascii="Times New Roman" w:hAnsi="Times New Roman" w:cs="Times New Roman"/>
        </w:rPr>
        <w:t>integración caminera</w:t>
      </w:r>
      <w:r w:rsidR="00EF7ED8">
        <w:rPr>
          <w:rFonts w:ascii="Times New Roman" w:hAnsi="Times New Roman" w:cs="Times New Roman"/>
        </w:rPr>
        <w:t xml:space="preserve">. El monto total asignado para el cumplimiento de la oferta electoral fue de </w:t>
      </w:r>
      <w:r w:rsidR="004B4C03" w:rsidRPr="002E0E40">
        <w:rPr>
          <w:rFonts w:ascii="Times New Roman" w:hAnsi="Times New Roman" w:cs="Times New Roman"/>
          <w:b/>
          <w:bCs/>
          <w:color w:val="000000"/>
        </w:rPr>
        <w:t>164.044.532,93</w:t>
      </w:r>
      <w:r w:rsidR="00EF7ED8">
        <w:rPr>
          <w:rFonts w:ascii="Times New Roman" w:eastAsia="Times New Roman" w:hAnsi="Times New Roman" w:cs="Times New Roman"/>
          <w:b/>
          <w:bCs/>
          <w:color w:val="000000"/>
          <w:lang w:eastAsia="es-ES"/>
        </w:rPr>
        <w:t xml:space="preserve">Bs. </w:t>
      </w:r>
      <w:r w:rsidR="00AD41E9">
        <w:rPr>
          <w:rFonts w:ascii="Times New Roman" w:eastAsia="Times New Roman" w:hAnsi="Times New Roman" w:cs="Times New Roman"/>
          <w:bCs/>
          <w:color w:val="000000"/>
          <w:lang w:eastAsia="es-ES"/>
        </w:rPr>
        <w:t>De</w:t>
      </w:r>
      <w:r w:rsidR="00EF7ED8" w:rsidRPr="00EF7ED8">
        <w:rPr>
          <w:rFonts w:ascii="Times New Roman" w:eastAsia="Times New Roman" w:hAnsi="Times New Roman" w:cs="Times New Roman"/>
          <w:bCs/>
          <w:color w:val="000000"/>
          <w:lang w:eastAsia="es-ES"/>
        </w:rPr>
        <w:t xml:space="preserve"> los cuales solo el</w:t>
      </w:r>
      <w:r w:rsidR="00EF7ED8">
        <w:rPr>
          <w:rFonts w:ascii="Times New Roman" w:eastAsia="Times New Roman" w:hAnsi="Times New Roman" w:cs="Times New Roman"/>
          <w:bCs/>
          <w:color w:val="000000"/>
          <w:lang w:eastAsia="es-ES"/>
        </w:rPr>
        <w:t xml:space="preserve"> </w:t>
      </w:r>
      <w:r w:rsidR="004B4C03">
        <w:rPr>
          <w:rFonts w:ascii="Times New Roman" w:eastAsia="Times New Roman" w:hAnsi="Times New Roman" w:cs="Times New Roman"/>
          <w:bCs/>
          <w:color w:val="000000"/>
          <w:lang w:eastAsia="es-ES"/>
        </w:rPr>
        <w:t>8</w:t>
      </w:r>
      <w:r w:rsidR="00EF7ED8">
        <w:rPr>
          <w:rFonts w:ascii="Times New Roman" w:eastAsia="Times New Roman" w:hAnsi="Times New Roman" w:cs="Times New Roman"/>
          <w:bCs/>
          <w:color w:val="000000"/>
          <w:lang w:eastAsia="es-ES"/>
        </w:rPr>
        <w:t>6</w:t>
      </w:r>
      <w:r w:rsidR="004B4C03">
        <w:rPr>
          <w:rFonts w:ascii="Times New Roman" w:eastAsia="Times New Roman" w:hAnsi="Times New Roman" w:cs="Times New Roman"/>
          <w:bCs/>
          <w:color w:val="000000"/>
          <w:lang w:eastAsia="es-ES"/>
        </w:rPr>
        <w:t>,83</w:t>
      </w:r>
      <w:r w:rsidR="00EF7ED8">
        <w:rPr>
          <w:rFonts w:ascii="Times New Roman" w:eastAsia="Times New Roman" w:hAnsi="Times New Roman" w:cs="Times New Roman"/>
          <w:bCs/>
          <w:color w:val="000000"/>
          <w:lang w:eastAsia="es-ES"/>
        </w:rPr>
        <w:t>% fue ejecutado.</w:t>
      </w:r>
      <w:r w:rsidR="00EF7ED8">
        <w:rPr>
          <w:rFonts w:ascii="Times New Roman" w:eastAsia="Times New Roman" w:hAnsi="Times New Roman" w:cs="Times New Roman"/>
          <w:b/>
          <w:bCs/>
          <w:color w:val="000000"/>
          <w:lang w:eastAsia="es-ES"/>
        </w:rPr>
        <w:t xml:space="preserve"> </w:t>
      </w:r>
    </w:p>
    <w:p w:rsidR="0063110B" w:rsidRPr="0063110B" w:rsidRDefault="0063110B" w:rsidP="0063110B">
      <w:pPr>
        <w:widowControl w:val="0"/>
        <w:spacing w:line="480" w:lineRule="auto"/>
        <w:jc w:val="center"/>
        <w:rPr>
          <w:rFonts w:ascii="Times New Roman" w:eastAsia="Times New Roman" w:hAnsi="Times New Roman" w:cs="Times New Roman"/>
          <w:b/>
          <w:bCs/>
          <w:color w:val="000000"/>
          <w:lang w:eastAsia="es-ES"/>
        </w:rPr>
      </w:pPr>
      <w:r w:rsidRPr="0063110B">
        <w:rPr>
          <w:rFonts w:ascii="Times New Roman" w:eastAsia="Times New Roman" w:hAnsi="Times New Roman" w:cs="Times New Roman"/>
          <w:b/>
          <w:bCs/>
          <w:color w:val="000000"/>
          <w:lang w:eastAsia="es-ES"/>
        </w:rPr>
        <w:lastRenderedPageBreak/>
        <w:t xml:space="preserve">Cuadro </w:t>
      </w:r>
      <w:r w:rsidR="001434B2">
        <w:rPr>
          <w:rFonts w:ascii="Times New Roman" w:eastAsia="Times New Roman" w:hAnsi="Times New Roman" w:cs="Times New Roman"/>
          <w:b/>
          <w:bCs/>
          <w:color w:val="000000"/>
          <w:lang w:eastAsia="es-ES"/>
        </w:rPr>
        <w:t>5</w:t>
      </w:r>
      <w:r w:rsidRPr="0063110B">
        <w:rPr>
          <w:rFonts w:ascii="Times New Roman" w:eastAsia="Times New Roman" w:hAnsi="Times New Roman" w:cs="Times New Roman"/>
          <w:b/>
          <w:bCs/>
          <w:color w:val="000000"/>
          <w:lang w:eastAsia="es-ES"/>
        </w:rPr>
        <w:t>. Variación en el presupuesto asignado para el cumplimiento de la oferta electoral para el 2017</w:t>
      </w:r>
    </w:p>
    <w:tbl>
      <w:tblPr>
        <w:tblW w:w="9498" w:type="dxa"/>
        <w:tblInd w:w="-5" w:type="dxa"/>
        <w:tblCellMar>
          <w:left w:w="70" w:type="dxa"/>
          <w:right w:w="70" w:type="dxa"/>
        </w:tblCellMar>
        <w:tblLook w:val="04A0" w:firstRow="1" w:lastRow="0" w:firstColumn="1" w:lastColumn="0" w:noHBand="0" w:noVBand="1"/>
      </w:tblPr>
      <w:tblGrid>
        <w:gridCol w:w="3402"/>
        <w:gridCol w:w="1985"/>
        <w:gridCol w:w="1559"/>
        <w:gridCol w:w="1559"/>
        <w:gridCol w:w="993"/>
      </w:tblGrid>
      <w:tr w:rsidR="001434B2" w:rsidRPr="001434B2" w:rsidTr="001434B2">
        <w:trPr>
          <w:trHeight w:val="480"/>
        </w:trPr>
        <w:tc>
          <w:tcPr>
            <w:tcW w:w="3402" w:type="dxa"/>
            <w:tcBorders>
              <w:top w:val="single" w:sz="4" w:space="0" w:color="auto"/>
              <w:left w:val="single" w:sz="4" w:space="0" w:color="auto"/>
              <w:bottom w:val="single" w:sz="4" w:space="0" w:color="auto"/>
              <w:right w:val="single" w:sz="4" w:space="0" w:color="auto"/>
            </w:tcBorders>
            <w:shd w:val="clear" w:color="DDEBF7" w:fill="DDEBF7"/>
            <w:noWrap/>
            <w:vAlign w:val="bottom"/>
            <w:hideMark/>
          </w:tcPr>
          <w:p w:rsidR="001434B2" w:rsidRPr="001434B2" w:rsidRDefault="001434B2" w:rsidP="001434B2">
            <w:pPr>
              <w:spacing w:after="0" w:line="240" w:lineRule="auto"/>
              <w:rPr>
                <w:rFonts w:ascii="Times New Roman" w:eastAsia="Times New Roman" w:hAnsi="Times New Roman" w:cs="Times New Roman"/>
                <w:b/>
                <w:bCs/>
                <w:color w:val="000000"/>
                <w:sz w:val="18"/>
                <w:szCs w:val="18"/>
                <w:lang w:eastAsia="es-ES"/>
              </w:rPr>
            </w:pPr>
            <w:r w:rsidRPr="001434B2">
              <w:rPr>
                <w:rFonts w:ascii="Times New Roman" w:eastAsia="Times New Roman" w:hAnsi="Times New Roman" w:cs="Times New Roman"/>
                <w:b/>
                <w:bCs/>
                <w:color w:val="000000"/>
                <w:sz w:val="18"/>
                <w:szCs w:val="18"/>
                <w:lang w:eastAsia="es-ES"/>
              </w:rPr>
              <w:t>TEMÁTICA</w:t>
            </w:r>
          </w:p>
        </w:tc>
        <w:tc>
          <w:tcPr>
            <w:tcW w:w="1985" w:type="dxa"/>
            <w:tcBorders>
              <w:top w:val="single" w:sz="4" w:space="0" w:color="auto"/>
              <w:left w:val="nil"/>
              <w:bottom w:val="single" w:sz="4" w:space="0" w:color="auto"/>
              <w:right w:val="single" w:sz="4" w:space="0" w:color="auto"/>
            </w:tcBorders>
            <w:shd w:val="clear" w:color="000000" w:fill="DDEBF7"/>
            <w:vAlign w:val="center"/>
            <w:hideMark/>
          </w:tcPr>
          <w:p w:rsidR="001434B2" w:rsidRPr="001434B2" w:rsidRDefault="001434B2" w:rsidP="001434B2">
            <w:pPr>
              <w:spacing w:after="0" w:line="240" w:lineRule="auto"/>
              <w:jc w:val="center"/>
              <w:rPr>
                <w:rFonts w:ascii="Times New Roman" w:eastAsia="Times New Roman" w:hAnsi="Times New Roman" w:cs="Times New Roman"/>
                <w:b/>
                <w:bCs/>
                <w:color w:val="000000"/>
                <w:sz w:val="18"/>
                <w:szCs w:val="18"/>
                <w:lang w:eastAsia="es-ES"/>
              </w:rPr>
            </w:pPr>
            <w:r w:rsidRPr="001434B2">
              <w:rPr>
                <w:rFonts w:ascii="Times New Roman" w:eastAsia="Times New Roman" w:hAnsi="Times New Roman" w:cs="Times New Roman"/>
                <w:b/>
                <w:bCs/>
                <w:color w:val="000000"/>
                <w:sz w:val="18"/>
                <w:szCs w:val="18"/>
                <w:lang w:eastAsia="es-ES"/>
              </w:rPr>
              <w:t>PRESUPUESTO VIGENTE 2015</w:t>
            </w:r>
          </w:p>
        </w:tc>
        <w:tc>
          <w:tcPr>
            <w:tcW w:w="1559" w:type="dxa"/>
            <w:tcBorders>
              <w:top w:val="single" w:sz="4" w:space="0" w:color="auto"/>
              <w:left w:val="nil"/>
              <w:bottom w:val="single" w:sz="4" w:space="0" w:color="auto"/>
              <w:right w:val="single" w:sz="4" w:space="0" w:color="auto"/>
            </w:tcBorders>
            <w:shd w:val="clear" w:color="000000" w:fill="DDEBF7"/>
            <w:vAlign w:val="center"/>
            <w:hideMark/>
          </w:tcPr>
          <w:p w:rsidR="001434B2" w:rsidRPr="001434B2" w:rsidRDefault="001434B2" w:rsidP="001434B2">
            <w:pPr>
              <w:spacing w:after="0" w:line="240" w:lineRule="auto"/>
              <w:jc w:val="center"/>
              <w:rPr>
                <w:rFonts w:ascii="Times New Roman" w:eastAsia="Times New Roman" w:hAnsi="Times New Roman" w:cs="Times New Roman"/>
                <w:b/>
                <w:bCs/>
                <w:color w:val="000000"/>
                <w:sz w:val="18"/>
                <w:szCs w:val="18"/>
                <w:lang w:eastAsia="es-ES"/>
              </w:rPr>
            </w:pPr>
            <w:r w:rsidRPr="001434B2">
              <w:rPr>
                <w:rFonts w:ascii="Times New Roman" w:eastAsia="Times New Roman" w:hAnsi="Times New Roman" w:cs="Times New Roman"/>
                <w:b/>
                <w:bCs/>
                <w:color w:val="000000"/>
                <w:sz w:val="18"/>
                <w:szCs w:val="18"/>
                <w:lang w:eastAsia="es-ES"/>
              </w:rPr>
              <w:t>PRESUPUESTO VIGENTE 2016</w:t>
            </w:r>
          </w:p>
        </w:tc>
        <w:tc>
          <w:tcPr>
            <w:tcW w:w="1559" w:type="dxa"/>
            <w:tcBorders>
              <w:top w:val="single" w:sz="4" w:space="0" w:color="auto"/>
              <w:left w:val="nil"/>
              <w:bottom w:val="single" w:sz="4" w:space="0" w:color="auto"/>
              <w:right w:val="single" w:sz="4" w:space="0" w:color="auto"/>
            </w:tcBorders>
            <w:shd w:val="clear" w:color="000000" w:fill="DDEBF7"/>
            <w:vAlign w:val="center"/>
            <w:hideMark/>
          </w:tcPr>
          <w:p w:rsidR="001434B2" w:rsidRPr="001434B2" w:rsidRDefault="001434B2" w:rsidP="001434B2">
            <w:pPr>
              <w:spacing w:after="0" w:line="240" w:lineRule="auto"/>
              <w:jc w:val="center"/>
              <w:rPr>
                <w:rFonts w:ascii="Times New Roman" w:eastAsia="Times New Roman" w:hAnsi="Times New Roman" w:cs="Times New Roman"/>
                <w:b/>
                <w:bCs/>
                <w:color w:val="000000"/>
                <w:sz w:val="18"/>
                <w:szCs w:val="18"/>
                <w:lang w:eastAsia="es-ES"/>
              </w:rPr>
            </w:pPr>
            <w:r w:rsidRPr="001434B2">
              <w:rPr>
                <w:rFonts w:ascii="Times New Roman" w:eastAsia="Times New Roman" w:hAnsi="Times New Roman" w:cs="Times New Roman"/>
                <w:b/>
                <w:bCs/>
                <w:color w:val="000000"/>
                <w:sz w:val="18"/>
                <w:szCs w:val="18"/>
                <w:lang w:eastAsia="es-ES"/>
              </w:rPr>
              <w:t>PRESUPUESTO INICIAL 2017</w:t>
            </w:r>
          </w:p>
        </w:tc>
        <w:tc>
          <w:tcPr>
            <w:tcW w:w="993" w:type="dxa"/>
            <w:tcBorders>
              <w:top w:val="single" w:sz="4" w:space="0" w:color="auto"/>
              <w:left w:val="nil"/>
              <w:bottom w:val="single" w:sz="4" w:space="0" w:color="auto"/>
              <w:right w:val="single" w:sz="4" w:space="0" w:color="auto"/>
            </w:tcBorders>
            <w:shd w:val="clear" w:color="000000" w:fill="DDEBF7"/>
            <w:vAlign w:val="center"/>
            <w:hideMark/>
          </w:tcPr>
          <w:p w:rsidR="001434B2" w:rsidRPr="001434B2" w:rsidRDefault="001434B2" w:rsidP="001434B2">
            <w:pPr>
              <w:spacing w:after="0" w:line="240" w:lineRule="auto"/>
              <w:jc w:val="center"/>
              <w:rPr>
                <w:rFonts w:ascii="Times New Roman" w:eastAsia="Times New Roman" w:hAnsi="Times New Roman" w:cs="Times New Roman"/>
                <w:b/>
                <w:bCs/>
                <w:color w:val="000000"/>
                <w:sz w:val="18"/>
                <w:szCs w:val="18"/>
                <w:lang w:eastAsia="es-ES"/>
              </w:rPr>
            </w:pPr>
            <w:r w:rsidRPr="001434B2">
              <w:rPr>
                <w:rFonts w:ascii="Times New Roman" w:eastAsia="Times New Roman" w:hAnsi="Times New Roman" w:cs="Times New Roman"/>
                <w:b/>
                <w:bCs/>
                <w:color w:val="000000"/>
                <w:sz w:val="18"/>
                <w:szCs w:val="18"/>
                <w:lang w:eastAsia="es-ES"/>
              </w:rPr>
              <w:t>% VAR (2016-2017)</w:t>
            </w:r>
          </w:p>
        </w:tc>
      </w:tr>
      <w:tr w:rsidR="001434B2" w:rsidRPr="001434B2" w:rsidTr="001434B2">
        <w:trPr>
          <w:trHeight w:val="300"/>
        </w:trPr>
        <w:tc>
          <w:tcPr>
            <w:tcW w:w="3402" w:type="dxa"/>
            <w:tcBorders>
              <w:top w:val="nil"/>
              <w:left w:val="single" w:sz="4" w:space="0" w:color="auto"/>
              <w:bottom w:val="single" w:sz="4" w:space="0" w:color="auto"/>
              <w:right w:val="single" w:sz="4" w:space="0" w:color="auto"/>
            </w:tcBorders>
            <w:shd w:val="clear" w:color="auto" w:fill="auto"/>
            <w:noWrap/>
            <w:vAlign w:val="bottom"/>
            <w:hideMark/>
          </w:tcPr>
          <w:p w:rsidR="001434B2" w:rsidRPr="001434B2" w:rsidRDefault="001434B2" w:rsidP="001434B2">
            <w:pPr>
              <w:spacing w:after="0" w:line="240" w:lineRule="auto"/>
              <w:rPr>
                <w:rFonts w:ascii="Times New Roman" w:eastAsia="Times New Roman" w:hAnsi="Times New Roman" w:cs="Times New Roman"/>
                <w:color w:val="000000"/>
                <w:sz w:val="18"/>
                <w:szCs w:val="18"/>
                <w:lang w:eastAsia="es-ES"/>
              </w:rPr>
            </w:pPr>
            <w:r w:rsidRPr="001434B2">
              <w:rPr>
                <w:rFonts w:ascii="Times New Roman" w:eastAsia="Times New Roman" w:hAnsi="Times New Roman" w:cs="Times New Roman"/>
                <w:color w:val="000000"/>
                <w:sz w:val="18"/>
                <w:szCs w:val="18"/>
                <w:lang w:eastAsia="es-ES"/>
              </w:rPr>
              <w:t xml:space="preserve"> COFINANCIAR</w:t>
            </w:r>
          </w:p>
        </w:tc>
        <w:tc>
          <w:tcPr>
            <w:tcW w:w="1985" w:type="dxa"/>
            <w:tcBorders>
              <w:top w:val="nil"/>
              <w:left w:val="nil"/>
              <w:bottom w:val="single" w:sz="4" w:space="0" w:color="auto"/>
              <w:right w:val="single" w:sz="4" w:space="0" w:color="auto"/>
            </w:tcBorders>
            <w:shd w:val="clear" w:color="auto" w:fill="auto"/>
            <w:noWrap/>
            <w:vAlign w:val="bottom"/>
            <w:hideMark/>
          </w:tcPr>
          <w:p w:rsidR="001434B2" w:rsidRPr="001434B2" w:rsidRDefault="001434B2" w:rsidP="001434B2">
            <w:pPr>
              <w:spacing w:after="0" w:line="240" w:lineRule="auto"/>
              <w:jc w:val="right"/>
              <w:rPr>
                <w:rFonts w:ascii="Times New Roman" w:eastAsia="Times New Roman" w:hAnsi="Times New Roman" w:cs="Times New Roman"/>
                <w:color w:val="000000"/>
                <w:sz w:val="18"/>
                <w:szCs w:val="18"/>
                <w:lang w:eastAsia="es-ES"/>
              </w:rPr>
            </w:pPr>
            <w:r w:rsidRPr="001434B2">
              <w:rPr>
                <w:rFonts w:ascii="Times New Roman" w:eastAsia="Times New Roman" w:hAnsi="Times New Roman" w:cs="Times New Roman"/>
                <w:color w:val="000000"/>
                <w:sz w:val="18"/>
                <w:szCs w:val="18"/>
                <w:lang w:eastAsia="es-ES"/>
              </w:rPr>
              <w:t>2.000.000,00</w:t>
            </w:r>
          </w:p>
        </w:tc>
        <w:tc>
          <w:tcPr>
            <w:tcW w:w="1559" w:type="dxa"/>
            <w:tcBorders>
              <w:top w:val="nil"/>
              <w:left w:val="nil"/>
              <w:bottom w:val="single" w:sz="4" w:space="0" w:color="auto"/>
              <w:right w:val="single" w:sz="4" w:space="0" w:color="auto"/>
            </w:tcBorders>
            <w:shd w:val="clear" w:color="auto" w:fill="auto"/>
            <w:noWrap/>
            <w:vAlign w:val="bottom"/>
            <w:hideMark/>
          </w:tcPr>
          <w:p w:rsidR="001434B2" w:rsidRPr="001434B2" w:rsidRDefault="001434B2" w:rsidP="001434B2">
            <w:pPr>
              <w:spacing w:after="0" w:line="240" w:lineRule="auto"/>
              <w:jc w:val="right"/>
              <w:rPr>
                <w:rFonts w:ascii="Times New Roman" w:eastAsia="Times New Roman" w:hAnsi="Times New Roman" w:cs="Times New Roman"/>
                <w:color w:val="000000"/>
                <w:sz w:val="18"/>
                <w:szCs w:val="18"/>
                <w:lang w:eastAsia="es-ES"/>
              </w:rPr>
            </w:pPr>
            <w:r w:rsidRPr="001434B2">
              <w:rPr>
                <w:rFonts w:ascii="Times New Roman" w:eastAsia="Times New Roman" w:hAnsi="Times New Roman" w:cs="Times New Roman"/>
                <w:color w:val="000000"/>
                <w:sz w:val="18"/>
                <w:szCs w:val="18"/>
                <w:lang w:eastAsia="es-ES"/>
              </w:rPr>
              <w:t>700.000,00</w:t>
            </w:r>
          </w:p>
        </w:tc>
        <w:tc>
          <w:tcPr>
            <w:tcW w:w="1559" w:type="dxa"/>
            <w:tcBorders>
              <w:top w:val="nil"/>
              <w:left w:val="nil"/>
              <w:bottom w:val="single" w:sz="4" w:space="0" w:color="auto"/>
              <w:right w:val="single" w:sz="4" w:space="0" w:color="auto"/>
            </w:tcBorders>
            <w:shd w:val="clear" w:color="auto" w:fill="auto"/>
            <w:noWrap/>
            <w:vAlign w:val="bottom"/>
            <w:hideMark/>
          </w:tcPr>
          <w:p w:rsidR="001434B2" w:rsidRPr="001434B2" w:rsidRDefault="001434B2" w:rsidP="001434B2">
            <w:pPr>
              <w:spacing w:after="0" w:line="240" w:lineRule="auto"/>
              <w:jc w:val="right"/>
              <w:rPr>
                <w:rFonts w:ascii="Times New Roman" w:eastAsia="Times New Roman" w:hAnsi="Times New Roman" w:cs="Times New Roman"/>
                <w:color w:val="000000"/>
                <w:sz w:val="18"/>
                <w:szCs w:val="18"/>
                <w:lang w:eastAsia="es-ES"/>
              </w:rPr>
            </w:pPr>
            <w:r w:rsidRPr="001434B2">
              <w:rPr>
                <w:rFonts w:ascii="Times New Roman" w:eastAsia="Times New Roman" w:hAnsi="Times New Roman" w:cs="Times New Roman"/>
                <w:color w:val="000000"/>
                <w:sz w:val="18"/>
                <w:szCs w:val="18"/>
                <w:lang w:eastAsia="es-ES"/>
              </w:rPr>
              <w:t>300.000,00</w:t>
            </w:r>
          </w:p>
        </w:tc>
        <w:tc>
          <w:tcPr>
            <w:tcW w:w="993" w:type="dxa"/>
            <w:tcBorders>
              <w:top w:val="nil"/>
              <w:left w:val="nil"/>
              <w:bottom w:val="single" w:sz="4" w:space="0" w:color="auto"/>
              <w:right w:val="single" w:sz="4" w:space="0" w:color="auto"/>
            </w:tcBorders>
            <w:shd w:val="clear" w:color="auto" w:fill="auto"/>
            <w:noWrap/>
            <w:vAlign w:val="bottom"/>
            <w:hideMark/>
          </w:tcPr>
          <w:p w:rsidR="001434B2" w:rsidRPr="001434B2" w:rsidRDefault="001434B2" w:rsidP="001434B2">
            <w:pPr>
              <w:spacing w:after="0" w:line="240" w:lineRule="auto"/>
              <w:jc w:val="right"/>
              <w:rPr>
                <w:rFonts w:ascii="Times New Roman" w:eastAsia="Times New Roman" w:hAnsi="Times New Roman" w:cs="Times New Roman"/>
                <w:color w:val="000000"/>
                <w:sz w:val="18"/>
                <w:szCs w:val="18"/>
                <w:lang w:eastAsia="es-ES"/>
              </w:rPr>
            </w:pPr>
            <w:r w:rsidRPr="001434B2">
              <w:rPr>
                <w:rFonts w:ascii="Times New Roman" w:eastAsia="Times New Roman" w:hAnsi="Times New Roman" w:cs="Times New Roman"/>
                <w:color w:val="000000"/>
                <w:sz w:val="18"/>
                <w:szCs w:val="18"/>
                <w:lang w:eastAsia="es-ES"/>
              </w:rPr>
              <w:t>-57,14%</w:t>
            </w:r>
          </w:p>
        </w:tc>
      </w:tr>
      <w:tr w:rsidR="001434B2" w:rsidRPr="001434B2" w:rsidTr="001434B2">
        <w:trPr>
          <w:trHeight w:val="300"/>
        </w:trPr>
        <w:tc>
          <w:tcPr>
            <w:tcW w:w="3402" w:type="dxa"/>
            <w:tcBorders>
              <w:top w:val="nil"/>
              <w:left w:val="single" w:sz="4" w:space="0" w:color="auto"/>
              <w:bottom w:val="single" w:sz="4" w:space="0" w:color="auto"/>
              <w:right w:val="single" w:sz="4" w:space="0" w:color="auto"/>
            </w:tcBorders>
            <w:shd w:val="clear" w:color="auto" w:fill="auto"/>
            <w:noWrap/>
            <w:vAlign w:val="bottom"/>
            <w:hideMark/>
          </w:tcPr>
          <w:p w:rsidR="001434B2" w:rsidRPr="001434B2" w:rsidRDefault="001434B2" w:rsidP="001434B2">
            <w:pPr>
              <w:spacing w:after="0" w:line="240" w:lineRule="auto"/>
              <w:rPr>
                <w:rFonts w:ascii="Times New Roman" w:eastAsia="Times New Roman" w:hAnsi="Times New Roman" w:cs="Times New Roman"/>
                <w:color w:val="000000"/>
                <w:sz w:val="18"/>
                <w:szCs w:val="18"/>
                <w:lang w:eastAsia="es-ES"/>
              </w:rPr>
            </w:pPr>
            <w:r w:rsidRPr="001434B2">
              <w:rPr>
                <w:rFonts w:ascii="Times New Roman" w:eastAsia="Times New Roman" w:hAnsi="Times New Roman" w:cs="Times New Roman"/>
                <w:color w:val="000000"/>
                <w:sz w:val="18"/>
                <w:szCs w:val="18"/>
                <w:lang w:eastAsia="es-ES"/>
              </w:rPr>
              <w:t>AUTONOMÍAS</w:t>
            </w:r>
          </w:p>
        </w:tc>
        <w:tc>
          <w:tcPr>
            <w:tcW w:w="1985" w:type="dxa"/>
            <w:tcBorders>
              <w:top w:val="nil"/>
              <w:left w:val="nil"/>
              <w:bottom w:val="single" w:sz="4" w:space="0" w:color="auto"/>
              <w:right w:val="single" w:sz="4" w:space="0" w:color="auto"/>
            </w:tcBorders>
            <w:shd w:val="clear" w:color="auto" w:fill="auto"/>
            <w:noWrap/>
            <w:vAlign w:val="bottom"/>
            <w:hideMark/>
          </w:tcPr>
          <w:p w:rsidR="001434B2" w:rsidRPr="001434B2" w:rsidRDefault="001434B2" w:rsidP="001434B2">
            <w:pPr>
              <w:spacing w:after="0" w:line="240" w:lineRule="auto"/>
              <w:jc w:val="right"/>
              <w:rPr>
                <w:rFonts w:ascii="Times New Roman" w:eastAsia="Times New Roman" w:hAnsi="Times New Roman" w:cs="Times New Roman"/>
                <w:color w:val="000000"/>
                <w:sz w:val="18"/>
                <w:szCs w:val="18"/>
                <w:lang w:eastAsia="es-ES"/>
              </w:rPr>
            </w:pPr>
            <w:r w:rsidRPr="001434B2">
              <w:rPr>
                <w:rFonts w:ascii="Times New Roman" w:eastAsia="Times New Roman" w:hAnsi="Times New Roman" w:cs="Times New Roman"/>
                <w:color w:val="000000"/>
                <w:sz w:val="18"/>
                <w:szCs w:val="18"/>
                <w:lang w:eastAsia="es-ES"/>
              </w:rPr>
              <w:t>2.589.398,50</w:t>
            </w:r>
          </w:p>
        </w:tc>
        <w:tc>
          <w:tcPr>
            <w:tcW w:w="1559" w:type="dxa"/>
            <w:tcBorders>
              <w:top w:val="nil"/>
              <w:left w:val="nil"/>
              <w:bottom w:val="single" w:sz="4" w:space="0" w:color="auto"/>
              <w:right w:val="single" w:sz="4" w:space="0" w:color="auto"/>
            </w:tcBorders>
            <w:shd w:val="clear" w:color="auto" w:fill="auto"/>
            <w:noWrap/>
            <w:vAlign w:val="bottom"/>
            <w:hideMark/>
          </w:tcPr>
          <w:p w:rsidR="001434B2" w:rsidRPr="001434B2" w:rsidRDefault="001434B2" w:rsidP="001434B2">
            <w:pPr>
              <w:spacing w:after="0" w:line="240" w:lineRule="auto"/>
              <w:jc w:val="right"/>
              <w:rPr>
                <w:rFonts w:ascii="Times New Roman" w:eastAsia="Times New Roman" w:hAnsi="Times New Roman" w:cs="Times New Roman"/>
                <w:color w:val="000000"/>
                <w:sz w:val="18"/>
                <w:szCs w:val="18"/>
                <w:lang w:eastAsia="es-ES"/>
              </w:rPr>
            </w:pPr>
            <w:r w:rsidRPr="001434B2">
              <w:rPr>
                <w:rFonts w:ascii="Times New Roman" w:eastAsia="Times New Roman" w:hAnsi="Times New Roman" w:cs="Times New Roman"/>
                <w:color w:val="000000"/>
                <w:sz w:val="18"/>
                <w:szCs w:val="18"/>
                <w:lang w:eastAsia="es-ES"/>
              </w:rPr>
              <w:t>2.135.473,00</w:t>
            </w:r>
          </w:p>
        </w:tc>
        <w:tc>
          <w:tcPr>
            <w:tcW w:w="1559" w:type="dxa"/>
            <w:tcBorders>
              <w:top w:val="nil"/>
              <w:left w:val="nil"/>
              <w:bottom w:val="single" w:sz="4" w:space="0" w:color="auto"/>
              <w:right w:val="single" w:sz="4" w:space="0" w:color="auto"/>
            </w:tcBorders>
            <w:shd w:val="clear" w:color="auto" w:fill="auto"/>
            <w:noWrap/>
            <w:vAlign w:val="bottom"/>
            <w:hideMark/>
          </w:tcPr>
          <w:p w:rsidR="001434B2" w:rsidRPr="001434B2" w:rsidRDefault="001434B2" w:rsidP="001434B2">
            <w:pPr>
              <w:spacing w:after="0" w:line="240" w:lineRule="auto"/>
              <w:jc w:val="right"/>
              <w:rPr>
                <w:rFonts w:ascii="Times New Roman" w:eastAsia="Times New Roman" w:hAnsi="Times New Roman" w:cs="Times New Roman"/>
                <w:color w:val="000000"/>
                <w:sz w:val="18"/>
                <w:szCs w:val="18"/>
                <w:lang w:eastAsia="es-ES"/>
              </w:rPr>
            </w:pPr>
            <w:r w:rsidRPr="001434B2">
              <w:rPr>
                <w:rFonts w:ascii="Times New Roman" w:eastAsia="Times New Roman" w:hAnsi="Times New Roman" w:cs="Times New Roman"/>
                <w:color w:val="000000"/>
                <w:sz w:val="18"/>
                <w:szCs w:val="18"/>
                <w:lang w:eastAsia="es-ES"/>
              </w:rPr>
              <w:t>2.005.953,00</w:t>
            </w:r>
          </w:p>
        </w:tc>
        <w:tc>
          <w:tcPr>
            <w:tcW w:w="993" w:type="dxa"/>
            <w:tcBorders>
              <w:top w:val="nil"/>
              <w:left w:val="nil"/>
              <w:bottom w:val="single" w:sz="4" w:space="0" w:color="auto"/>
              <w:right w:val="single" w:sz="4" w:space="0" w:color="auto"/>
            </w:tcBorders>
            <w:shd w:val="clear" w:color="auto" w:fill="auto"/>
            <w:noWrap/>
            <w:vAlign w:val="bottom"/>
            <w:hideMark/>
          </w:tcPr>
          <w:p w:rsidR="001434B2" w:rsidRPr="001434B2" w:rsidRDefault="001434B2" w:rsidP="001434B2">
            <w:pPr>
              <w:spacing w:after="0" w:line="240" w:lineRule="auto"/>
              <w:jc w:val="right"/>
              <w:rPr>
                <w:rFonts w:ascii="Times New Roman" w:eastAsia="Times New Roman" w:hAnsi="Times New Roman" w:cs="Times New Roman"/>
                <w:color w:val="000000"/>
                <w:sz w:val="18"/>
                <w:szCs w:val="18"/>
                <w:lang w:eastAsia="es-ES"/>
              </w:rPr>
            </w:pPr>
            <w:r w:rsidRPr="001434B2">
              <w:rPr>
                <w:rFonts w:ascii="Times New Roman" w:eastAsia="Times New Roman" w:hAnsi="Times New Roman" w:cs="Times New Roman"/>
                <w:color w:val="000000"/>
                <w:sz w:val="18"/>
                <w:szCs w:val="18"/>
                <w:lang w:eastAsia="es-ES"/>
              </w:rPr>
              <w:t>-6,07%</w:t>
            </w:r>
          </w:p>
        </w:tc>
      </w:tr>
      <w:tr w:rsidR="001434B2" w:rsidRPr="001434B2" w:rsidTr="001434B2">
        <w:trPr>
          <w:trHeight w:val="300"/>
        </w:trPr>
        <w:tc>
          <w:tcPr>
            <w:tcW w:w="3402" w:type="dxa"/>
            <w:tcBorders>
              <w:top w:val="nil"/>
              <w:left w:val="single" w:sz="4" w:space="0" w:color="auto"/>
              <w:bottom w:val="single" w:sz="4" w:space="0" w:color="auto"/>
              <w:right w:val="single" w:sz="4" w:space="0" w:color="auto"/>
            </w:tcBorders>
            <w:shd w:val="clear" w:color="auto" w:fill="auto"/>
            <w:noWrap/>
            <w:vAlign w:val="bottom"/>
            <w:hideMark/>
          </w:tcPr>
          <w:p w:rsidR="001434B2" w:rsidRPr="001434B2" w:rsidRDefault="001434B2" w:rsidP="001434B2">
            <w:pPr>
              <w:spacing w:after="0" w:line="240" w:lineRule="auto"/>
              <w:rPr>
                <w:rFonts w:ascii="Times New Roman" w:eastAsia="Times New Roman" w:hAnsi="Times New Roman" w:cs="Times New Roman"/>
                <w:color w:val="000000"/>
                <w:sz w:val="18"/>
                <w:szCs w:val="18"/>
                <w:lang w:eastAsia="es-ES"/>
              </w:rPr>
            </w:pPr>
            <w:r w:rsidRPr="001434B2">
              <w:rPr>
                <w:rFonts w:ascii="Times New Roman" w:eastAsia="Times New Roman" w:hAnsi="Times New Roman" w:cs="Times New Roman"/>
                <w:color w:val="000000"/>
                <w:sz w:val="18"/>
                <w:szCs w:val="18"/>
                <w:lang w:eastAsia="es-ES"/>
              </w:rPr>
              <w:t>DEPORTE</w:t>
            </w:r>
          </w:p>
        </w:tc>
        <w:tc>
          <w:tcPr>
            <w:tcW w:w="1985" w:type="dxa"/>
            <w:tcBorders>
              <w:top w:val="nil"/>
              <w:left w:val="nil"/>
              <w:bottom w:val="single" w:sz="4" w:space="0" w:color="auto"/>
              <w:right w:val="single" w:sz="4" w:space="0" w:color="auto"/>
            </w:tcBorders>
            <w:shd w:val="clear" w:color="auto" w:fill="auto"/>
            <w:noWrap/>
            <w:vAlign w:val="bottom"/>
            <w:hideMark/>
          </w:tcPr>
          <w:p w:rsidR="001434B2" w:rsidRPr="001434B2" w:rsidRDefault="001434B2" w:rsidP="001434B2">
            <w:pPr>
              <w:spacing w:after="0" w:line="240" w:lineRule="auto"/>
              <w:jc w:val="right"/>
              <w:rPr>
                <w:rFonts w:ascii="Times New Roman" w:eastAsia="Times New Roman" w:hAnsi="Times New Roman" w:cs="Times New Roman"/>
                <w:color w:val="000000"/>
                <w:sz w:val="18"/>
                <w:szCs w:val="18"/>
                <w:lang w:eastAsia="es-ES"/>
              </w:rPr>
            </w:pPr>
            <w:r w:rsidRPr="001434B2">
              <w:rPr>
                <w:rFonts w:ascii="Times New Roman" w:eastAsia="Times New Roman" w:hAnsi="Times New Roman" w:cs="Times New Roman"/>
                <w:color w:val="000000"/>
                <w:sz w:val="18"/>
                <w:szCs w:val="18"/>
                <w:lang w:eastAsia="es-ES"/>
              </w:rPr>
              <w:t>11.254.831,00</w:t>
            </w:r>
          </w:p>
        </w:tc>
        <w:tc>
          <w:tcPr>
            <w:tcW w:w="1559" w:type="dxa"/>
            <w:tcBorders>
              <w:top w:val="nil"/>
              <w:left w:val="nil"/>
              <w:bottom w:val="single" w:sz="4" w:space="0" w:color="auto"/>
              <w:right w:val="single" w:sz="4" w:space="0" w:color="auto"/>
            </w:tcBorders>
            <w:shd w:val="clear" w:color="auto" w:fill="auto"/>
            <w:noWrap/>
            <w:vAlign w:val="bottom"/>
            <w:hideMark/>
          </w:tcPr>
          <w:p w:rsidR="001434B2" w:rsidRPr="001434B2" w:rsidRDefault="001434B2" w:rsidP="001434B2">
            <w:pPr>
              <w:spacing w:after="0" w:line="240" w:lineRule="auto"/>
              <w:jc w:val="right"/>
              <w:rPr>
                <w:rFonts w:ascii="Times New Roman" w:eastAsia="Times New Roman" w:hAnsi="Times New Roman" w:cs="Times New Roman"/>
                <w:color w:val="000000"/>
                <w:sz w:val="18"/>
                <w:szCs w:val="18"/>
                <w:lang w:eastAsia="es-ES"/>
              </w:rPr>
            </w:pPr>
            <w:r w:rsidRPr="001434B2">
              <w:rPr>
                <w:rFonts w:ascii="Times New Roman" w:eastAsia="Times New Roman" w:hAnsi="Times New Roman" w:cs="Times New Roman"/>
                <w:color w:val="000000"/>
                <w:sz w:val="18"/>
                <w:szCs w:val="18"/>
                <w:lang w:eastAsia="es-ES"/>
              </w:rPr>
              <w:t>9.612.088,95</w:t>
            </w:r>
          </w:p>
        </w:tc>
        <w:tc>
          <w:tcPr>
            <w:tcW w:w="1559" w:type="dxa"/>
            <w:tcBorders>
              <w:top w:val="nil"/>
              <w:left w:val="nil"/>
              <w:bottom w:val="single" w:sz="4" w:space="0" w:color="auto"/>
              <w:right w:val="single" w:sz="4" w:space="0" w:color="auto"/>
            </w:tcBorders>
            <w:shd w:val="clear" w:color="auto" w:fill="auto"/>
            <w:noWrap/>
            <w:vAlign w:val="bottom"/>
            <w:hideMark/>
          </w:tcPr>
          <w:p w:rsidR="001434B2" w:rsidRPr="001434B2" w:rsidRDefault="001434B2" w:rsidP="001434B2">
            <w:pPr>
              <w:spacing w:after="0" w:line="240" w:lineRule="auto"/>
              <w:jc w:val="right"/>
              <w:rPr>
                <w:rFonts w:ascii="Times New Roman" w:eastAsia="Times New Roman" w:hAnsi="Times New Roman" w:cs="Times New Roman"/>
                <w:color w:val="000000"/>
                <w:sz w:val="18"/>
                <w:szCs w:val="18"/>
                <w:lang w:eastAsia="es-ES"/>
              </w:rPr>
            </w:pPr>
            <w:r w:rsidRPr="001434B2">
              <w:rPr>
                <w:rFonts w:ascii="Times New Roman" w:eastAsia="Times New Roman" w:hAnsi="Times New Roman" w:cs="Times New Roman"/>
                <w:color w:val="000000"/>
                <w:sz w:val="18"/>
                <w:szCs w:val="18"/>
                <w:lang w:eastAsia="es-ES"/>
              </w:rPr>
              <w:t>5.750.000,00</w:t>
            </w:r>
          </w:p>
        </w:tc>
        <w:tc>
          <w:tcPr>
            <w:tcW w:w="993" w:type="dxa"/>
            <w:tcBorders>
              <w:top w:val="nil"/>
              <w:left w:val="nil"/>
              <w:bottom w:val="single" w:sz="4" w:space="0" w:color="auto"/>
              <w:right w:val="single" w:sz="4" w:space="0" w:color="auto"/>
            </w:tcBorders>
            <w:shd w:val="clear" w:color="auto" w:fill="auto"/>
            <w:noWrap/>
            <w:vAlign w:val="bottom"/>
            <w:hideMark/>
          </w:tcPr>
          <w:p w:rsidR="001434B2" w:rsidRPr="001434B2" w:rsidRDefault="001434B2" w:rsidP="001434B2">
            <w:pPr>
              <w:spacing w:after="0" w:line="240" w:lineRule="auto"/>
              <w:jc w:val="right"/>
              <w:rPr>
                <w:rFonts w:ascii="Times New Roman" w:eastAsia="Times New Roman" w:hAnsi="Times New Roman" w:cs="Times New Roman"/>
                <w:color w:val="000000"/>
                <w:sz w:val="18"/>
                <w:szCs w:val="18"/>
                <w:lang w:eastAsia="es-ES"/>
              </w:rPr>
            </w:pPr>
            <w:r w:rsidRPr="001434B2">
              <w:rPr>
                <w:rFonts w:ascii="Times New Roman" w:eastAsia="Times New Roman" w:hAnsi="Times New Roman" w:cs="Times New Roman"/>
                <w:color w:val="000000"/>
                <w:sz w:val="18"/>
                <w:szCs w:val="18"/>
                <w:lang w:eastAsia="es-ES"/>
              </w:rPr>
              <w:t>-40,18%</w:t>
            </w:r>
          </w:p>
        </w:tc>
      </w:tr>
      <w:tr w:rsidR="001434B2" w:rsidRPr="001434B2" w:rsidTr="001434B2">
        <w:trPr>
          <w:trHeight w:val="300"/>
        </w:trPr>
        <w:tc>
          <w:tcPr>
            <w:tcW w:w="3402" w:type="dxa"/>
            <w:tcBorders>
              <w:top w:val="nil"/>
              <w:left w:val="single" w:sz="4" w:space="0" w:color="auto"/>
              <w:bottom w:val="single" w:sz="4" w:space="0" w:color="auto"/>
              <w:right w:val="single" w:sz="4" w:space="0" w:color="auto"/>
            </w:tcBorders>
            <w:shd w:val="clear" w:color="auto" w:fill="auto"/>
            <w:noWrap/>
            <w:vAlign w:val="bottom"/>
            <w:hideMark/>
          </w:tcPr>
          <w:p w:rsidR="001434B2" w:rsidRPr="001434B2" w:rsidRDefault="001434B2" w:rsidP="001434B2">
            <w:pPr>
              <w:spacing w:after="0" w:line="240" w:lineRule="auto"/>
              <w:rPr>
                <w:rFonts w:ascii="Times New Roman" w:eastAsia="Times New Roman" w:hAnsi="Times New Roman" w:cs="Times New Roman"/>
                <w:color w:val="000000"/>
                <w:sz w:val="18"/>
                <w:szCs w:val="18"/>
                <w:lang w:eastAsia="es-ES"/>
              </w:rPr>
            </w:pPr>
            <w:r w:rsidRPr="001434B2">
              <w:rPr>
                <w:rFonts w:ascii="Times New Roman" w:eastAsia="Times New Roman" w:hAnsi="Times New Roman" w:cs="Times New Roman"/>
                <w:color w:val="000000"/>
                <w:sz w:val="18"/>
                <w:szCs w:val="18"/>
                <w:lang w:eastAsia="es-ES"/>
              </w:rPr>
              <w:t>EDUCACIÓN</w:t>
            </w:r>
          </w:p>
        </w:tc>
        <w:tc>
          <w:tcPr>
            <w:tcW w:w="1985" w:type="dxa"/>
            <w:tcBorders>
              <w:top w:val="nil"/>
              <w:left w:val="nil"/>
              <w:bottom w:val="single" w:sz="4" w:space="0" w:color="auto"/>
              <w:right w:val="single" w:sz="4" w:space="0" w:color="auto"/>
            </w:tcBorders>
            <w:shd w:val="clear" w:color="auto" w:fill="auto"/>
            <w:noWrap/>
            <w:vAlign w:val="bottom"/>
            <w:hideMark/>
          </w:tcPr>
          <w:p w:rsidR="001434B2" w:rsidRPr="001434B2" w:rsidRDefault="001434B2" w:rsidP="001434B2">
            <w:pPr>
              <w:spacing w:after="0" w:line="240" w:lineRule="auto"/>
              <w:jc w:val="right"/>
              <w:rPr>
                <w:rFonts w:ascii="Times New Roman" w:eastAsia="Times New Roman" w:hAnsi="Times New Roman" w:cs="Times New Roman"/>
                <w:color w:val="000000"/>
                <w:sz w:val="18"/>
                <w:szCs w:val="18"/>
                <w:lang w:eastAsia="es-ES"/>
              </w:rPr>
            </w:pPr>
            <w:r w:rsidRPr="001434B2">
              <w:rPr>
                <w:rFonts w:ascii="Times New Roman" w:eastAsia="Times New Roman" w:hAnsi="Times New Roman" w:cs="Times New Roman"/>
                <w:color w:val="000000"/>
                <w:sz w:val="18"/>
                <w:szCs w:val="18"/>
                <w:lang w:eastAsia="es-ES"/>
              </w:rPr>
              <w:t>10.041.529,00</w:t>
            </w:r>
          </w:p>
        </w:tc>
        <w:tc>
          <w:tcPr>
            <w:tcW w:w="1559" w:type="dxa"/>
            <w:tcBorders>
              <w:top w:val="nil"/>
              <w:left w:val="nil"/>
              <w:bottom w:val="single" w:sz="4" w:space="0" w:color="auto"/>
              <w:right w:val="single" w:sz="4" w:space="0" w:color="auto"/>
            </w:tcBorders>
            <w:shd w:val="clear" w:color="auto" w:fill="auto"/>
            <w:noWrap/>
            <w:vAlign w:val="bottom"/>
            <w:hideMark/>
          </w:tcPr>
          <w:p w:rsidR="001434B2" w:rsidRPr="001434B2" w:rsidRDefault="001434B2" w:rsidP="001434B2">
            <w:pPr>
              <w:spacing w:after="0" w:line="240" w:lineRule="auto"/>
              <w:jc w:val="right"/>
              <w:rPr>
                <w:rFonts w:ascii="Times New Roman" w:eastAsia="Times New Roman" w:hAnsi="Times New Roman" w:cs="Times New Roman"/>
                <w:color w:val="000000"/>
                <w:sz w:val="18"/>
                <w:szCs w:val="18"/>
                <w:lang w:eastAsia="es-ES"/>
              </w:rPr>
            </w:pPr>
            <w:r w:rsidRPr="001434B2">
              <w:rPr>
                <w:rFonts w:ascii="Times New Roman" w:eastAsia="Times New Roman" w:hAnsi="Times New Roman" w:cs="Times New Roman"/>
                <w:color w:val="000000"/>
                <w:sz w:val="18"/>
                <w:szCs w:val="18"/>
                <w:lang w:eastAsia="es-ES"/>
              </w:rPr>
              <w:t>18.596.449,80</w:t>
            </w:r>
          </w:p>
        </w:tc>
        <w:tc>
          <w:tcPr>
            <w:tcW w:w="1559" w:type="dxa"/>
            <w:tcBorders>
              <w:top w:val="nil"/>
              <w:left w:val="nil"/>
              <w:bottom w:val="single" w:sz="4" w:space="0" w:color="auto"/>
              <w:right w:val="single" w:sz="4" w:space="0" w:color="auto"/>
            </w:tcBorders>
            <w:shd w:val="clear" w:color="auto" w:fill="auto"/>
            <w:noWrap/>
            <w:vAlign w:val="bottom"/>
            <w:hideMark/>
          </w:tcPr>
          <w:p w:rsidR="001434B2" w:rsidRPr="001434B2" w:rsidRDefault="001434B2" w:rsidP="001434B2">
            <w:pPr>
              <w:spacing w:after="0" w:line="240" w:lineRule="auto"/>
              <w:jc w:val="right"/>
              <w:rPr>
                <w:rFonts w:ascii="Times New Roman" w:eastAsia="Times New Roman" w:hAnsi="Times New Roman" w:cs="Times New Roman"/>
                <w:color w:val="000000"/>
                <w:sz w:val="18"/>
                <w:szCs w:val="18"/>
                <w:lang w:eastAsia="es-ES"/>
              </w:rPr>
            </w:pPr>
            <w:r w:rsidRPr="001434B2">
              <w:rPr>
                <w:rFonts w:ascii="Times New Roman" w:eastAsia="Times New Roman" w:hAnsi="Times New Roman" w:cs="Times New Roman"/>
                <w:color w:val="000000"/>
                <w:sz w:val="18"/>
                <w:szCs w:val="18"/>
                <w:lang w:eastAsia="es-ES"/>
              </w:rPr>
              <w:t>4.000.000,00</w:t>
            </w:r>
          </w:p>
        </w:tc>
        <w:tc>
          <w:tcPr>
            <w:tcW w:w="993" w:type="dxa"/>
            <w:tcBorders>
              <w:top w:val="nil"/>
              <w:left w:val="nil"/>
              <w:bottom w:val="single" w:sz="4" w:space="0" w:color="auto"/>
              <w:right w:val="single" w:sz="4" w:space="0" w:color="auto"/>
            </w:tcBorders>
            <w:shd w:val="clear" w:color="auto" w:fill="auto"/>
            <w:noWrap/>
            <w:vAlign w:val="bottom"/>
            <w:hideMark/>
          </w:tcPr>
          <w:p w:rsidR="001434B2" w:rsidRPr="001434B2" w:rsidRDefault="001434B2" w:rsidP="001434B2">
            <w:pPr>
              <w:spacing w:after="0" w:line="240" w:lineRule="auto"/>
              <w:jc w:val="right"/>
              <w:rPr>
                <w:rFonts w:ascii="Times New Roman" w:eastAsia="Times New Roman" w:hAnsi="Times New Roman" w:cs="Times New Roman"/>
                <w:color w:val="000000"/>
                <w:sz w:val="18"/>
                <w:szCs w:val="18"/>
                <w:lang w:eastAsia="es-ES"/>
              </w:rPr>
            </w:pPr>
            <w:r w:rsidRPr="001434B2">
              <w:rPr>
                <w:rFonts w:ascii="Times New Roman" w:eastAsia="Times New Roman" w:hAnsi="Times New Roman" w:cs="Times New Roman"/>
                <w:color w:val="000000"/>
                <w:sz w:val="18"/>
                <w:szCs w:val="18"/>
                <w:lang w:eastAsia="es-ES"/>
              </w:rPr>
              <w:t>-78,49%</w:t>
            </w:r>
          </w:p>
        </w:tc>
      </w:tr>
      <w:tr w:rsidR="001434B2" w:rsidRPr="001434B2" w:rsidTr="001434B2">
        <w:trPr>
          <w:trHeight w:val="300"/>
        </w:trPr>
        <w:tc>
          <w:tcPr>
            <w:tcW w:w="3402" w:type="dxa"/>
            <w:tcBorders>
              <w:top w:val="nil"/>
              <w:left w:val="single" w:sz="4" w:space="0" w:color="auto"/>
              <w:bottom w:val="single" w:sz="4" w:space="0" w:color="auto"/>
              <w:right w:val="single" w:sz="4" w:space="0" w:color="auto"/>
            </w:tcBorders>
            <w:shd w:val="clear" w:color="auto" w:fill="auto"/>
            <w:noWrap/>
            <w:vAlign w:val="bottom"/>
            <w:hideMark/>
          </w:tcPr>
          <w:p w:rsidR="001434B2" w:rsidRPr="001434B2" w:rsidRDefault="001434B2" w:rsidP="001434B2">
            <w:pPr>
              <w:spacing w:after="0" w:line="240" w:lineRule="auto"/>
              <w:rPr>
                <w:rFonts w:ascii="Times New Roman" w:eastAsia="Times New Roman" w:hAnsi="Times New Roman" w:cs="Times New Roman"/>
                <w:color w:val="000000"/>
                <w:sz w:val="18"/>
                <w:szCs w:val="18"/>
                <w:lang w:eastAsia="es-ES"/>
              </w:rPr>
            </w:pPr>
            <w:r w:rsidRPr="001434B2">
              <w:rPr>
                <w:rFonts w:ascii="Times New Roman" w:eastAsia="Times New Roman" w:hAnsi="Times New Roman" w:cs="Times New Roman"/>
                <w:color w:val="000000"/>
                <w:sz w:val="18"/>
                <w:szCs w:val="18"/>
                <w:lang w:eastAsia="es-ES"/>
              </w:rPr>
              <w:t>GÉNERO</w:t>
            </w:r>
          </w:p>
        </w:tc>
        <w:tc>
          <w:tcPr>
            <w:tcW w:w="1985" w:type="dxa"/>
            <w:tcBorders>
              <w:top w:val="nil"/>
              <w:left w:val="nil"/>
              <w:bottom w:val="single" w:sz="4" w:space="0" w:color="auto"/>
              <w:right w:val="single" w:sz="4" w:space="0" w:color="auto"/>
            </w:tcBorders>
            <w:shd w:val="clear" w:color="auto" w:fill="auto"/>
            <w:noWrap/>
            <w:vAlign w:val="bottom"/>
            <w:hideMark/>
          </w:tcPr>
          <w:p w:rsidR="001434B2" w:rsidRPr="001434B2" w:rsidRDefault="001434B2" w:rsidP="001434B2">
            <w:pPr>
              <w:spacing w:after="0" w:line="240" w:lineRule="auto"/>
              <w:jc w:val="right"/>
              <w:rPr>
                <w:rFonts w:ascii="Times New Roman" w:eastAsia="Times New Roman" w:hAnsi="Times New Roman" w:cs="Times New Roman"/>
                <w:color w:val="000000"/>
                <w:sz w:val="18"/>
                <w:szCs w:val="18"/>
                <w:lang w:eastAsia="es-ES"/>
              </w:rPr>
            </w:pPr>
            <w:r w:rsidRPr="001434B2">
              <w:rPr>
                <w:rFonts w:ascii="Times New Roman" w:eastAsia="Times New Roman" w:hAnsi="Times New Roman" w:cs="Times New Roman"/>
                <w:color w:val="000000"/>
                <w:sz w:val="18"/>
                <w:szCs w:val="18"/>
                <w:lang w:eastAsia="es-ES"/>
              </w:rPr>
              <w:t>2.665.681,86</w:t>
            </w:r>
          </w:p>
        </w:tc>
        <w:tc>
          <w:tcPr>
            <w:tcW w:w="1559" w:type="dxa"/>
            <w:tcBorders>
              <w:top w:val="nil"/>
              <w:left w:val="nil"/>
              <w:bottom w:val="single" w:sz="4" w:space="0" w:color="auto"/>
              <w:right w:val="single" w:sz="4" w:space="0" w:color="auto"/>
            </w:tcBorders>
            <w:shd w:val="clear" w:color="auto" w:fill="auto"/>
            <w:noWrap/>
            <w:vAlign w:val="bottom"/>
            <w:hideMark/>
          </w:tcPr>
          <w:p w:rsidR="001434B2" w:rsidRPr="001434B2" w:rsidRDefault="001434B2" w:rsidP="001434B2">
            <w:pPr>
              <w:spacing w:after="0" w:line="240" w:lineRule="auto"/>
              <w:jc w:val="right"/>
              <w:rPr>
                <w:rFonts w:ascii="Times New Roman" w:eastAsia="Times New Roman" w:hAnsi="Times New Roman" w:cs="Times New Roman"/>
                <w:color w:val="000000"/>
                <w:sz w:val="18"/>
                <w:szCs w:val="18"/>
                <w:lang w:eastAsia="es-ES"/>
              </w:rPr>
            </w:pPr>
            <w:r w:rsidRPr="001434B2">
              <w:rPr>
                <w:rFonts w:ascii="Times New Roman" w:eastAsia="Times New Roman" w:hAnsi="Times New Roman" w:cs="Times New Roman"/>
                <w:color w:val="000000"/>
                <w:sz w:val="18"/>
                <w:szCs w:val="18"/>
                <w:lang w:eastAsia="es-ES"/>
              </w:rPr>
              <w:t>1.723.651,62</w:t>
            </w:r>
          </w:p>
        </w:tc>
        <w:tc>
          <w:tcPr>
            <w:tcW w:w="1559" w:type="dxa"/>
            <w:tcBorders>
              <w:top w:val="nil"/>
              <w:left w:val="nil"/>
              <w:bottom w:val="single" w:sz="4" w:space="0" w:color="auto"/>
              <w:right w:val="single" w:sz="4" w:space="0" w:color="auto"/>
            </w:tcBorders>
            <w:shd w:val="clear" w:color="auto" w:fill="auto"/>
            <w:noWrap/>
            <w:vAlign w:val="bottom"/>
            <w:hideMark/>
          </w:tcPr>
          <w:p w:rsidR="001434B2" w:rsidRPr="001434B2" w:rsidRDefault="001434B2" w:rsidP="001434B2">
            <w:pPr>
              <w:spacing w:after="0" w:line="240" w:lineRule="auto"/>
              <w:jc w:val="right"/>
              <w:rPr>
                <w:rFonts w:ascii="Times New Roman" w:eastAsia="Times New Roman" w:hAnsi="Times New Roman" w:cs="Times New Roman"/>
                <w:color w:val="000000"/>
                <w:sz w:val="18"/>
                <w:szCs w:val="18"/>
                <w:lang w:eastAsia="es-ES"/>
              </w:rPr>
            </w:pPr>
            <w:r w:rsidRPr="001434B2">
              <w:rPr>
                <w:rFonts w:ascii="Times New Roman" w:eastAsia="Times New Roman" w:hAnsi="Times New Roman" w:cs="Times New Roman"/>
                <w:color w:val="000000"/>
                <w:sz w:val="18"/>
                <w:szCs w:val="18"/>
                <w:lang w:eastAsia="es-ES"/>
              </w:rPr>
              <w:t>538.059,00</w:t>
            </w:r>
          </w:p>
        </w:tc>
        <w:tc>
          <w:tcPr>
            <w:tcW w:w="993" w:type="dxa"/>
            <w:tcBorders>
              <w:top w:val="nil"/>
              <w:left w:val="nil"/>
              <w:bottom w:val="single" w:sz="4" w:space="0" w:color="auto"/>
              <w:right w:val="single" w:sz="4" w:space="0" w:color="auto"/>
            </w:tcBorders>
            <w:shd w:val="clear" w:color="auto" w:fill="auto"/>
            <w:noWrap/>
            <w:vAlign w:val="bottom"/>
            <w:hideMark/>
          </w:tcPr>
          <w:p w:rsidR="001434B2" w:rsidRPr="001434B2" w:rsidRDefault="001434B2" w:rsidP="001434B2">
            <w:pPr>
              <w:spacing w:after="0" w:line="240" w:lineRule="auto"/>
              <w:jc w:val="right"/>
              <w:rPr>
                <w:rFonts w:ascii="Times New Roman" w:eastAsia="Times New Roman" w:hAnsi="Times New Roman" w:cs="Times New Roman"/>
                <w:color w:val="000000"/>
                <w:sz w:val="18"/>
                <w:szCs w:val="18"/>
                <w:lang w:eastAsia="es-ES"/>
              </w:rPr>
            </w:pPr>
            <w:r w:rsidRPr="001434B2">
              <w:rPr>
                <w:rFonts w:ascii="Times New Roman" w:eastAsia="Times New Roman" w:hAnsi="Times New Roman" w:cs="Times New Roman"/>
                <w:color w:val="000000"/>
                <w:sz w:val="18"/>
                <w:szCs w:val="18"/>
                <w:lang w:eastAsia="es-ES"/>
              </w:rPr>
              <w:t>-68,78%</w:t>
            </w:r>
          </w:p>
        </w:tc>
      </w:tr>
      <w:tr w:rsidR="001434B2" w:rsidRPr="001434B2" w:rsidTr="001434B2">
        <w:trPr>
          <w:trHeight w:val="300"/>
        </w:trPr>
        <w:tc>
          <w:tcPr>
            <w:tcW w:w="3402" w:type="dxa"/>
            <w:tcBorders>
              <w:top w:val="nil"/>
              <w:left w:val="single" w:sz="4" w:space="0" w:color="auto"/>
              <w:bottom w:val="single" w:sz="4" w:space="0" w:color="auto"/>
              <w:right w:val="single" w:sz="4" w:space="0" w:color="auto"/>
            </w:tcBorders>
            <w:shd w:val="clear" w:color="auto" w:fill="auto"/>
            <w:noWrap/>
            <w:vAlign w:val="bottom"/>
            <w:hideMark/>
          </w:tcPr>
          <w:p w:rsidR="001434B2" w:rsidRPr="001434B2" w:rsidRDefault="001434B2" w:rsidP="001434B2">
            <w:pPr>
              <w:spacing w:after="0" w:line="240" w:lineRule="auto"/>
              <w:rPr>
                <w:rFonts w:ascii="Times New Roman" w:eastAsia="Times New Roman" w:hAnsi="Times New Roman" w:cs="Times New Roman"/>
                <w:color w:val="000000"/>
                <w:sz w:val="18"/>
                <w:szCs w:val="18"/>
                <w:lang w:eastAsia="es-ES"/>
              </w:rPr>
            </w:pPr>
            <w:r w:rsidRPr="001434B2">
              <w:rPr>
                <w:rFonts w:ascii="Times New Roman" w:eastAsia="Times New Roman" w:hAnsi="Times New Roman" w:cs="Times New Roman"/>
                <w:color w:val="000000"/>
                <w:sz w:val="18"/>
                <w:szCs w:val="18"/>
                <w:lang w:eastAsia="es-ES"/>
              </w:rPr>
              <w:t>INTEGRANDO NUESTRA BOLIVIA - CHUQUISACA</w:t>
            </w:r>
          </w:p>
        </w:tc>
        <w:tc>
          <w:tcPr>
            <w:tcW w:w="1985" w:type="dxa"/>
            <w:tcBorders>
              <w:top w:val="nil"/>
              <w:left w:val="nil"/>
              <w:bottom w:val="single" w:sz="4" w:space="0" w:color="auto"/>
              <w:right w:val="single" w:sz="4" w:space="0" w:color="auto"/>
            </w:tcBorders>
            <w:shd w:val="clear" w:color="auto" w:fill="auto"/>
            <w:noWrap/>
            <w:vAlign w:val="bottom"/>
            <w:hideMark/>
          </w:tcPr>
          <w:p w:rsidR="001434B2" w:rsidRPr="001434B2" w:rsidRDefault="001434B2" w:rsidP="001434B2">
            <w:pPr>
              <w:spacing w:after="0" w:line="240" w:lineRule="auto"/>
              <w:jc w:val="right"/>
              <w:rPr>
                <w:rFonts w:ascii="Times New Roman" w:eastAsia="Times New Roman" w:hAnsi="Times New Roman" w:cs="Times New Roman"/>
                <w:color w:val="000000"/>
                <w:sz w:val="18"/>
                <w:szCs w:val="18"/>
                <w:lang w:eastAsia="es-ES"/>
              </w:rPr>
            </w:pPr>
            <w:r w:rsidRPr="001434B2">
              <w:rPr>
                <w:rFonts w:ascii="Times New Roman" w:eastAsia="Times New Roman" w:hAnsi="Times New Roman" w:cs="Times New Roman"/>
                <w:color w:val="000000"/>
                <w:sz w:val="18"/>
                <w:szCs w:val="18"/>
                <w:lang w:eastAsia="es-ES"/>
              </w:rPr>
              <w:t>1.425.799,43</w:t>
            </w:r>
          </w:p>
        </w:tc>
        <w:tc>
          <w:tcPr>
            <w:tcW w:w="1559" w:type="dxa"/>
            <w:tcBorders>
              <w:top w:val="nil"/>
              <w:left w:val="nil"/>
              <w:bottom w:val="single" w:sz="4" w:space="0" w:color="auto"/>
              <w:right w:val="single" w:sz="4" w:space="0" w:color="auto"/>
            </w:tcBorders>
            <w:shd w:val="clear" w:color="auto" w:fill="auto"/>
            <w:noWrap/>
            <w:vAlign w:val="bottom"/>
            <w:hideMark/>
          </w:tcPr>
          <w:p w:rsidR="001434B2" w:rsidRPr="001434B2" w:rsidRDefault="001434B2" w:rsidP="001434B2">
            <w:pPr>
              <w:spacing w:after="0" w:line="240" w:lineRule="auto"/>
              <w:jc w:val="right"/>
              <w:rPr>
                <w:rFonts w:ascii="Times New Roman" w:eastAsia="Times New Roman" w:hAnsi="Times New Roman" w:cs="Times New Roman"/>
                <w:color w:val="000000"/>
                <w:sz w:val="18"/>
                <w:szCs w:val="18"/>
                <w:lang w:eastAsia="es-ES"/>
              </w:rPr>
            </w:pPr>
            <w:r w:rsidRPr="001434B2">
              <w:rPr>
                <w:rFonts w:ascii="Times New Roman" w:eastAsia="Times New Roman" w:hAnsi="Times New Roman" w:cs="Times New Roman"/>
                <w:color w:val="000000"/>
                <w:sz w:val="18"/>
                <w:szCs w:val="18"/>
                <w:lang w:eastAsia="es-ES"/>
              </w:rPr>
              <w:t>356.450,00</w:t>
            </w:r>
          </w:p>
        </w:tc>
        <w:tc>
          <w:tcPr>
            <w:tcW w:w="1559" w:type="dxa"/>
            <w:tcBorders>
              <w:top w:val="nil"/>
              <w:left w:val="nil"/>
              <w:bottom w:val="single" w:sz="4" w:space="0" w:color="auto"/>
              <w:right w:val="single" w:sz="4" w:space="0" w:color="auto"/>
            </w:tcBorders>
            <w:shd w:val="clear" w:color="auto" w:fill="auto"/>
            <w:noWrap/>
            <w:vAlign w:val="bottom"/>
            <w:hideMark/>
          </w:tcPr>
          <w:p w:rsidR="001434B2" w:rsidRPr="001434B2" w:rsidRDefault="001434B2" w:rsidP="001434B2">
            <w:pPr>
              <w:spacing w:after="0" w:line="240" w:lineRule="auto"/>
              <w:jc w:val="right"/>
              <w:rPr>
                <w:rFonts w:ascii="Times New Roman" w:eastAsia="Times New Roman" w:hAnsi="Times New Roman" w:cs="Times New Roman"/>
                <w:color w:val="000000"/>
                <w:sz w:val="18"/>
                <w:szCs w:val="18"/>
                <w:lang w:eastAsia="es-ES"/>
              </w:rPr>
            </w:pPr>
            <w:r w:rsidRPr="001434B2">
              <w:rPr>
                <w:rFonts w:ascii="Times New Roman" w:eastAsia="Times New Roman" w:hAnsi="Times New Roman" w:cs="Times New Roman"/>
                <w:color w:val="000000"/>
                <w:sz w:val="18"/>
                <w:szCs w:val="18"/>
                <w:lang w:eastAsia="es-ES"/>
              </w:rPr>
              <w:t>1.400.000,00</w:t>
            </w:r>
          </w:p>
        </w:tc>
        <w:tc>
          <w:tcPr>
            <w:tcW w:w="993" w:type="dxa"/>
            <w:tcBorders>
              <w:top w:val="nil"/>
              <w:left w:val="nil"/>
              <w:bottom w:val="single" w:sz="4" w:space="0" w:color="auto"/>
              <w:right w:val="single" w:sz="4" w:space="0" w:color="auto"/>
            </w:tcBorders>
            <w:shd w:val="clear" w:color="auto" w:fill="auto"/>
            <w:noWrap/>
            <w:vAlign w:val="bottom"/>
            <w:hideMark/>
          </w:tcPr>
          <w:p w:rsidR="001434B2" w:rsidRPr="001434B2" w:rsidRDefault="001434B2" w:rsidP="001434B2">
            <w:pPr>
              <w:spacing w:after="0" w:line="240" w:lineRule="auto"/>
              <w:jc w:val="right"/>
              <w:rPr>
                <w:rFonts w:ascii="Times New Roman" w:eastAsia="Times New Roman" w:hAnsi="Times New Roman" w:cs="Times New Roman"/>
                <w:color w:val="000000"/>
                <w:sz w:val="18"/>
                <w:szCs w:val="18"/>
                <w:lang w:eastAsia="es-ES"/>
              </w:rPr>
            </w:pPr>
            <w:r w:rsidRPr="001434B2">
              <w:rPr>
                <w:rFonts w:ascii="Times New Roman" w:eastAsia="Times New Roman" w:hAnsi="Times New Roman" w:cs="Times New Roman"/>
                <w:color w:val="000000"/>
                <w:sz w:val="18"/>
                <w:szCs w:val="18"/>
                <w:lang w:eastAsia="es-ES"/>
              </w:rPr>
              <w:t>292,76%</w:t>
            </w:r>
          </w:p>
        </w:tc>
      </w:tr>
      <w:tr w:rsidR="001434B2" w:rsidRPr="001434B2" w:rsidTr="001434B2">
        <w:trPr>
          <w:trHeight w:val="300"/>
        </w:trPr>
        <w:tc>
          <w:tcPr>
            <w:tcW w:w="3402" w:type="dxa"/>
            <w:tcBorders>
              <w:top w:val="nil"/>
              <w:left w:val="single" w:sz="4" w:space="0" w:color="auto"/>
              <w:bottom w:val="single" w:sz="4" w:space="0" w:color="auto"/>
              <w:right w:val="single" w:sz="4" w:space="0" w:color="auto"/>
            </w:tcBorders>
            <w:shd w:val="clear" w:color="auto" w:fill="auto"/>
            <w:noWrap/>
            <w:vAlign w:val="bottom"/>
            <w:hideMark/>
          </w:tcPr>
          <w:p w:rsidR="001434B2" w:rsidRPr="001434B2" w:rsidRDefault="001434B2" w:rsidP="001434B2">
            <w:pPr>
              <w:spacing w:after="0" w:line="240" w:lineRule="auto"/>
              <w:rPr>
                <w:rFonts w:ascii="Times New Roman" w:eastAsia="Times New Roman" w:hAnsi="Times New Roman" w:cs="Times New Roman"/>
                <w:color w:val="000000"/>
                <w:sz w:val="18"/>
                <w:szCs w:val="18"/>
                <w:lang w:eastAsia="es-ES"/>
              </w:rPr>
            </w:pPr>
            <w:r w:rsidRPr="001434B2">
              <w:rPr>
                <w:rFonts w:ascii="Times New Roman" w:eastAsia="Times New Roman" w:hAnsi="Times New Roman" w:cs="Times New Roman"/>
                <w:color w:val="000000"/>
                <w:sz w:val="18"/>
                <w:szCs w:val="18"/>
                <w:lang w:eastAsia="es-ES"/>
              </w:rPr>
              <w:t>MEDIO AMBIENTE</w:t>
            </w:r>
          </w:p>
        </w:tc>
        <w:tc>
          <w:tcPr>
            <w:tcW w:w="1985" w:type="dxa"/>
            <w:tcBorders>
              <w:top w:val="nil"/>
              <w:left w:val="nil"/>
              <w:bottom w:val="single" w:sz="4" w:space="0" w:color="auto"/>
              <w:right w:val="single" w:sz="4" w:space="0" w:color="auto"/>
            </w:tcBorders>
            <w:shd w:val="clear" w:color="auto" w:fill="auto"/>
            <w:noWrap/>
            <w:vAlign w:val="bottom"/>
            <w:hideMark/>
          </w:tcPr>
          <w:p w:rsidR="001434B2" w:rsidRPr="001434B2" w:rsidRDefault="001434B2" w:rsidP="001434B2">
            <w:pPr>
              <w:spacing w:after="0" w:line="240" w:lineRule="auto"/>
              <w:jc w:val="right"/>
              <w:rPr>
                <w:rFonts w:ascii="Times New Roman" w:eastAsia="Times New Roman" w:hAnsi="Times New Roman" w:cs="Times New Roman"/>
                <w:color w:val="000000"/>
                <w:sz w:val="18"/>
                <w:szCs w:val="18"/>
                <w:lang w:eastAsia="es-ES"/>
              </w:rPr>
            </w:pPr>
            <w:r w:rsidRPr="001434B2">
              <w:rPr>
                <w:rFonts w:ascii="Times New Roman" w:eastAsia="Times New Roman" w:hAnsi="Times New Roman" w:cs="Times New Roman"/>
                <w:color w:val="000000"/>
                <w:sz w:val="18"/>
                <w:szCs w:val="18"/>
                <w:lang w:eastAsia="es-ES"/>
              </w:rPr>
              <w:t>9.861.073,01</w:t>
            </w:r>
          </w:p>
        </w:tc>
        <w:tc>
          <w:tcPr>
            <w:tcW w:w="1559" w:type="dxa"/>
            <w:tcBorders>
              <w:top w:val="nil"/>
              <w:left w:val="nil"/>
              <w:bottom w:val="single" w:sz="4" w:space="0" w:color="auto"/>
              <w:right w:val="single" w:sz="4" w:space="0" w:color="auto"/>
            </w:tcBorders>
            <w:shd w:val="clear" w:color="auto" w:fill="auto"/>
            <w:noWrap/>
            <w:vAlign w:val="bottom"/>
            <w:hideMark/>
          </w:tcPr>
          <w:p w:rsidR="001434B2" w:rsidRPr="001434B2" w:rsidRDefault="001434B2" w:rsidP="001434B2">
            <w:pPr>
              <w:spacing w:after="0" w:line="240" w:lineRule="auto"/>
              <w:jc w:val="right"/>
              <w:rPr>
                <w:rFonts w:ascii="Times New Roman" w:eastAsia="Times New Roman" w:hAnsi="Times New Roman" w:cs="Times New Roman"/>
                <w:color w:val="000000"/>
                <w:sz w:val="18"/>
                <w:szCs w:val="18"/>
                <w:lang w:eastAsia="es-ES"/>
              </w:rPr>
            </w:pPr>
            <w:r w:rsidRPr="001434B2">
              <w:rPr>
                <w:rFonts w:ascii="Times New Roman" w:eastAsia="Times New Roman" w:hAnsi="Times New Roman" w:cs="Times New Roman"/>
                <w:color w:val="000000"/>
                <w:sz w:val="18"/>
                <w:szCs w:val="18"/>
                <w:lang w:eastAsia="es-ES"/>
              </w:rPr>
              <w:t>9.579.236,74</w:t>
            </w:r>
          </w:p>
        </w:tc>
        <w:tc>
          <w:tcPr>
            <w:tcW w:w="1559" w:type="dxa"/>
            <w:tcBorders>
              <w:top w:val="nil"/>
              <w:left w:val="nil"/>
              <w:bottom w:val="single" w:sz="4" w:space="0" w:color="auto"/>
              <w:right w:val="single" w:sz="4" w:space="0" w:color="auto"/>
            </w:tcBorders>
            <w:shd w:val="clear" w:color="auto" w:fill="auto"/>
            <w:noWrap/>
            <w:vAlign w:val="bottom"/>
            <w:hideMark/>
          </w:tcPr>
          <w:p w:rsidR="001434B2" w:rsidRPr="001434B2" w:rsidRDefault="001434B2" w:rsidP="001434B2">
            <w:pPr>
              <w:spacing w:after="0" w:line="240" w:lineRule="auto"/>
              <w:jc w:val="right"/>
              <w:rPr>
                <w:rFonts w:ascii="Times New Roman" w:eastAsia="Times New Roman" w:hAnsi="Times New Roman" w:cs="Times New Roman"/>
                <w:color w:val="000000"/>
                <w:sz w:val="18"/>
                <w:szCs w:val="18"/>
                <w:lang w:eastAsia="es-ES"/>
              </w:rPr>
            </w:pPr>
            <w:r w:rsidRPr="001434B2">
              <w:rPr>
                <w:rFonts w:ascii="Times New Roman" w:eastAsia="Times New Roman" w:hAnsi="Times New Roman" w:cs="Times New Roman"/>
                <w:color w:val="000000"/>
                <w:sz w:val="18"/>
                <w:szCs w:val="18"/>
                <w:lang w:eastAsia="es-ES"/>
              </w:rPr>
              <w:t>10.879.225,00</w:t>
            </w:r>
          </w:p>
        </w:tc>
        <w:tc>
          <w:tcPr>
            <w:tcW w:w="993" w:type="dxa"/>
            <w:tcBorders>
              <w:top w:val="nil"/>
              <w:left w:val="nil"/>
              <w:bottom w:val="single" w:sz="4" w:space="0" w:color="auto"/>
              <w:right w:val="single" w:sz="4" w:space="0" w:color="auto"/>
            </w:tcBorders>
            <w:shd w:val="clear" w:color="auto" w:fill="auto"/>
            <w:noWrap/>
            <w:vAlign w:val="bottom"/>
            <w:hideMark/>
          </w:tcPr>
          <w:p w:rsidR="001434B2" w:rsidRPr="001434B2" w:rsidRDefault="001434B2" w:rsidP="001434B2">
            <w:pPr>
              <w:spacing w:after="0" w:line="240" w:lineRule="auto"/>
              <w:jc w:val="right"/>
              <w:rPr>
                <w:rFonts w:ascii="Times New Roman" w:eastAsia="Times New Roman" w:hAnsi="Times New Roman" w:cs="Times New Roman"/>
                <w:color w:val="000000"/>
                <w:sz w:val="18"/>
                <w:szCs w:val="18"/>
                <w:lang w:eastAsia="es-ES"/>
              </w:rPr>
            </w:pPr>
            <w:r w:rsidRPr="001434B2">
              <w:rPr>
                <w:rFonts w:ascii="Times New Roman" w:eastAsia="Times New Roman" w:hAnsi="Times New Roman" w:cs="Times New Roman"/>
                <w:color w:val="000000"/>
                <w:sz w:val="18"/>
                <w:szCs w:val="18"/>
                <w:lang w:eastAsia="es-ES"/>
              </w:rPr>
              <w:t>13,57%</w:t>
            </w:r>
          </w:p>
        </w:tc>
      </w:tr>
      <w:tr w:rsidR="001434B2" w:rsidRPr="001434B2" w:rsidTr="001434B2">
        <w:trPr>
          <w:trHeight w:val="300"/>
        </w:trPr>
        <w:tc>
          <w:tcPr>
            <w:tcW w:w="3402" w:type="dxa"/>
            <w:tcBorders>
              <w:top w:val="nil"/>
              <w:left w:val="single" w:sz="4" w:space="0" w:color="auto"/>
              <w:bottom w:val="single" w:sz="4" w:space="0" w:color="auto"/>
              <w:right w:val="single" w:sz="4" w:space="0" w:color="auto"/>
            </w:tcBorders>
            <w:shd w:val="clear" w:color="auto" w:fill="auto"/>
            <w:noWrap/>
            <w:vAlign w:val="bottom"/>
            <w:hideMark/>
          </w:tcPr>
          <w:p w:rsidR="001434B2" w:rsidRPr="001434B2" w:rsidRDefault="001434B2" w:rsidP="001434B2">
            <w:pPr>
              <w:spacing w:after="0" w:line="240" w:lineRule="auto"/>
              <w:rPr>
                <w:rFonts w:ascii="Times New Roman" w:eastAsia="Times New Roman" w:hAnsi="Times New Roman" w:cs="Times New Roman"/>
                <w:color w:val="000000"/>
                <w:sz w:val="18"/>
                <w:szCs w:val="18"/>
                <w:lang w:eastAsia="es-ES"/>
              </w:rPr>
            </w:pPr>
            <w:r w:rsidRPr="001434B2">
              <w:rPr>
                <w:rFonts w:ascii="Times New Roman" w:eastAsia="Times New Roman" w:hAnsi="Times New Roman" w:cs="Times New Roman"/>
                <w:color w:val="000000"/>
                <w:sz w:val="18"/>
                <w:szCs w:val="18"/>
                <w:lang w:eastAsia="es-ES"/>
              </w:rPr>
              <w:t>NIÑOS, NIÑAS, ADOLESCENTES Y JÓVENES.</w:t>
            </w:r>
          </w:p>
        </w:tc>
        <w:tc>
          <w:tcPr>
            <w:tcW w:w="1985" w:type="dxa"/>
            <w:tcBorders>
              <w:top w:val="nil"/>
              <w:left w:val="nil"/>
              <w:bottom w:val="single" w:sz="4" w:space="0" w:color="auto"/>
              <w:right w:val="single" w:sz="4" w:space="0" w:color="auto"/>
            </w:tcBorders>
            <w:shd w:val="clear" w:color="auto" w:fill="auto"/>
            <w:noWrap/>
            <w:vAlign w:val="bottom"/>
            <w:hideMark/>
          </w:tcPr>
          <w:p w:rsidR="001434B2" w:rsidRPr="001434B2" w:rsidRDefault="001434B2" w:rsidP="001434B2">
            <w:pPr>
              <w:spacing w:after="0" w:line="240" w:lineRule="auto"/>
              <w:jc w:val="right"/>
              <w:rPr>
                <w:rFonts w:ascii="Times New Roman" w:eastAsia="Times New Roman" w:hAnsi="Times New Roman" w:cs="Times New Roman"/>
                <w:color w:val="000000"/>
                <w:sz w:val="18"/>
                <w:szCs w:val="18"/>
                <w:lang w:eastAsia="es-ES"/>
              </w:rPr>
            </w:pPr>
            <w:r w:rsidRPr="001434B2">
              <w:rPr>
                <w:rFonts w:ascii="Times New Roman" w:eastAsia="Times New Roman" w:hAnsi="Times New Roman" w:cs="Times New Roman"/>
                <w:color w:val="000000"/>
                <w:sz w:val="18"/>
                <w:szCs w:val="18"/>
                <w:lang w:eastAsia="es-ES"/>
              </w:rPr>
              <w:t>38.000,00</w:t>
            </w:r>
          </w:p>
        </w:tc>
        <w:tc>
          <w:tcPr>
            <w:tcW w:w="1559" w:type="dxa"/>
            <w:tcBorders>
              <w:top w:val="nil"/>
              <w:left w:val="nil"/>
              <w:bottom w:val="single" w:sz="4" w:space="0" w:color="auto"/>
              <w:right w:val="single" w:sz="4" w:space="0" w:color="auto"/>
            </w:tcBorders>
            <w:shd w:val="clear" w:color="auto" w:fill="auto"/>
            <w:noWrap/>
            <w:vAlign w:val="bottom"/>
            <w:hideMark/>
          </w:tcPr>
          <w:p w:rsidR="001434B2" w:rsidRPr="001434B2" w:rsidRDefault="001434B2" w:rsidP="001434B2">
            <w:pPr>
              <w:spacing w:after="0" w:line="240" w:lineRule="auto"/>
              <w:jc w:val="right"/>
              <w:rPr>
                <w:rFonts w:ascii="Times New Roman" w:eastAsia="Times New Roman" w:hAnsi="Times New Roman" w:cs="Times New Roman"/>
                <w:color w:val="000000"/>
                <w:sz w:val="18"/>
                <w:szCs w:val="18"/>
                <w:lang w:eastAsia="es-ES"/>
              </w:rPr>
            </w:pPr>
            <w:r w:rsidRPr="001434B2">
              <w:rPr>
                <w:rFonts w:ascii="Times New Roman" w:eastAsia="Times New Roman" w:hAnsi="Times New Roman" w:cs="Times New Roman"/>
                <w:color w:val="000000"/>
                <w:sz w:val="18"/>
                <w:szCs w:val="18"/>
                <w:lang w:eastAsia="es-ES"/>
              </w:rPr>
              <w:t>10.141.731,95</w:t>
            </w:r>
          </w:p>
        </w:tc>
        <w:tc>
          <w:tcPr>
            <w:tcW w:w="1559" w:type="dxa"/>
            <w:tcBorders>
              <w:top w:val="nil"/>
              <w:left w:val="nil"/>
              <w:bottom w:val="single" w:sz="4" w:space="0" w:color="auto"/>
              <w:right w:val="single" w:sz="4" w:space="0" w:color="auto"/>
            </w:tcBorders>
            <w:shd w:val="clear" w:color="auto" w:fill="auto"/>
            <w:noWrap/>
            <w:vAlign w:val="bottom"/>
            <w:hideMark/>
          </w:tcPr>
          <w:p w:rsidR="001434B2" w:rsidRPr="001434B2" w:rsidRDefault="001434B2" w:rsidP="001434B2">
            <w:pPr>
              <w:spacing w:after="0" w:line="240" w:lineRule="auto"/>
              <w:jc w:val="right"/>
              <w:rPr>
                <w:rFonts w:ascii="Times New Roman" w:eastAsia="Times New Roman" w:hAnsi="Times New Roman" w:cs="Times New Roman"/>
                <w:color w:val="000000"/>
                <w:sz w:val="18"/>
                <w:szCs w:val="18"/>
                <w:lang w:eastAsia="es-ES"/>
              </w:rPr>
            </w:pPr>
            <w:r w:rsidRPr="001434B2">
              <w:rPr>
                <w:rFonts w:ascii="Times New Roman" w:eastAsia="Times New Roman" w:hAnsi="Times New Roman" w:cs="Times New Roman"/>
                <w:color w:val="000000"/>
                <w:sz w:val="18"/>
                <w:szCs w:val="18"/>
                <w:lang w:eastAsia="es-ES"/>
              </w:rPr>
              <w:t>9.009.994,00</w:t>
            </w:r>
          </w:p>
        </w:tc>
        <w:tc>
          <w:tcPr>
            <w:tcW w:w="993" w:type="dxa"/>
            <w:tcBorders>
              <w:top w:val="nil"/>
              <w:left w:val="nil"/>
              <w:bottom w:val="single" w:sz="4" w:space="0" w:color="auto"/>
              <w:right w:val="single" w:sz="4" w:space="0" w:color="auto"/>
            </w:tcBorders>
            <w:shd w:val="clear" w:color="auto" w:fill="auto"/>
            <w:noWrap/>
            <w:vAlign w:val="bottom"/>
            <w:hideMark/>
          </w:tcPr>
          <w:p w:rsidR="001434B2" w:rsidRPr="001434B2" w:rsidRDefault="001434B2" w:rsidP="001434B2">
            <w:pPr>
              <w:spacing w:after="0" w:line="240" w:lineRule="auto"/>
              <w:jc w:val="right"/>
              <w:rPr>
                <w:rFonts w:ascii="Times New Roman" w:eastAsia="Times New Roman" w:hAnsi="Times New Roman" w:cs="Times New Roman"/>
                <w:color w:val="000000"/>
                <w:sz w:val="18"/>
                <w:szCs w:val="18"/>
                <w:lang w:eastAsia="es-ES"/>
              </w:rPr>
            </w:pPr>
            <w:r w:rsidRPr="001434B2">
              <w:rPr>
                <w:rFonts w:ascii="Times New Roman" w:eastAsia="Times New Roman" w:hAnsi="Times New Roman" w:cs="Times New Roman"/>
                <w:color w:val="000000"/>
                <w:sz w:val="18"/>
                <w:szCs w:val="18"/>
                <w:lang w:eastAsia="es-ES"/>
              </w:rPr>
              <w:t>-11,16%</w:t>
            </w:r>
          </w:p>
        </w:tc>
      </w:tr>
      <w:tr w:rsidR="001434B2" w:rsidRPr="001434B2" w:rsidTr="001434B2">
        <w:trPr>
          <w:trHeight w:val="300"/>
        </w:trPr>
        <w:tc>
          <w:tcPr>
            <w:tcW w:w="3402" w:type="dxa"/>
            <w:tcBorders>
              <w:top w:val="nil"/>
              <w:left w:val="single" w:sz="4" w:space="0" w:color="auto"/>
              <w:bottom w:val="single" w:sz="4" w:space="0" w:color="auto"/>
              <w:right w:val="single" w:sz="4" w:space="0" w:color="auto"/>
            </w:tcBorders>
            <w:shd w:val="clear" w:color="auto" w:fill="auto"/>
            <w:noWrap/>
            <w:vAlign w:val="bottom"/>
            <w:hideMark/>
          </w:tcPr>
          <w:p w:rsidR="001434B2" w:rsidRPr="001434B2" w:rsidRDefault="001434B2" w:rsidP="001434B2">
            <w:pPr>
              <w:spacing w:after="0" w:line="240" w:lineRule="auto"/>
              <w:rPr>
                <w:rFonts w:ascii="Times New Roman" w:eastAsia="Times New Roman" w:hAnsi="Times New Roman" w:cs="Times New Roman"/>
                <w:color w:val="000000"/>
                <w:sz w:val="18"/>
                <w:szCs w:val="18"/>
                <w:lang w:eastAsia="es-ES"/>
              </w:rPr>
            </w:pPr>
            <w:r w:rsidRPr="001434B2">
              <w:rPr>
                <w:rFonts w:ascii="Times New Roman" w:eastAsia="Times New Roman" w:hAnsi="Times New Roman" w:cs="Times New Roman"/>
                <w:color w:val="000000"/>
                <w:sz w:val="18"/>
                <w:szCs w:val="18"/>
                <w:lang w:eastAsia="es-ES"/>
              </w:rPr>
              <w:t>PRODUCCIÓN AGROPECUARIA</w:t>
            </w:r>
          </w:p>
        </w:tc>
        <w:tc>
          <w:tcPr>
            <w:tcW w:w="1985" w:type="dxa"/>
            <w:tcBorders>
              <w:top w:val="nil"/>
              <w:left w:val="nil"/>
              <w:bottom w:val="single" w:sz="4" w:space="0" w:color="auto"/>
              <w:right w:val="single" w:sz="4" w:space="0" w:color="auto"/>
            </w:tcBorders>
            <w:shd w:val="clear" w:color="auto" w:fill="auto"/>
            <w:noWrap/>
            <w:vAlign w:val="bottom"/>
            <w:hideMark/>
          </w:tcPr>
          <w:p w:rsidR="001434B2" w:rsidRPr="001434B2" w:rsidRDefault="001434B2" w:rsidP="001434B2">
            <w:pPr>
              <w:spacing w:after="0" w:line="240" w:lineRule="auto"/>
              <w:jc w:val="right"/>
              <w:rPr>
                <w:rFonts w:ascii="Times New Roman" w:eastAsia="Times New Roman" w:hAnsi="Times New Roman" w:cs="Times New Roman"/>
                <w:color w:val="000000"/>
                <w:sz w:val="18"/>
                <w:szCs w:val="18"/>
                <w:lang w:eastAsia="es-ES"/>
              </w:rPr>
            </w:pPr>
            <w:r w:rsidRPr="001434B2">
              <w:rPr>
                <w:rFonts w:ascii="Times New Roman" w:eastAsia="Times New Roman" w:hAnsi="Times New Roman" w:cs="Times New Roman"/>
                <w:color w:val="000000"/>
                <w:sz w:val="18"/>
                <w:szCs w:val="18"/>
                <w:lang w:eastAsia="es-ES"/>
              </w:rPr>
              <w:t>194.636.858,42</w:t>
            </w:r>
          </w:p>
        </w:tc>
        <w:tc>
          <w:tcPr>
            <w:tcW w:w="1559" w:type="dxa"/>
            <w:tcBorders>
              <w:top w:val="nil"/>
              <w:left w:val="nil"/>
              <w:bottom w:val="single" w:sz="4" w:space="0" w:color="auto"/>
              <w:right w:val="single" w:sz="4" w:space="0" w:color="auto"/>
            </w:tcBorders>
            <w:shd w:val="clear" w:color="auto" w:fill="auto"/>
            <w:noWrap/>
            <w:vAlign w:val="bottom"/>
            <w:hideMark/>
          </w:tcPr>
          <w:p w:rsidR="001434B2" w:rsidRPr="001434B2" w:rsidRDefault="001434B2" w:rsidP="001434B2">
            <w:pPr>
              <w:spacing w:after="0" w:line="240" w:lineRule="auto"/>
              <w:jc w:val="right"/>
              <w:rPr>
                <w:rFonts w:ascii="Times New Roman" w:eastAsia="Times New Roman" w:hAnsi="Times New Roman" w:cs="Times New Roman"/>
                <w:color w:val="000000"/>
                <w:sz w:val="18"/>
                <w:szCs w:val="18"/>
                <w:lang w:eastAsia="es-ES"/>
              </w:rPr>
            </w:pPr>
            <w:r w:rsidRPr="001434B2">
              <w:rPr>
                <w:rFonts w:ascii="Times New Roman" w:eastAsia="Times New Roman" w:hAnsi="Times New Roman" w:cs="Times New Roman"/>
                <w:color w:val="000000"/>
                <w:sz w:val="18"/>
                <w:szCs w:val="18"/>
                <w:lang w:eastAsia="es-ES"/>
              </w:rPr>
              <w:t>96.877.116,40</w:t>
            </w:r>
          </w:p>
        </w:tc>
        <w:tc>
          <w:tcPr>
            <w:tcW w:w="1559" w:type="dxa"/>
            <w:tcBorders>
              <w:top w:val="nil"/>
              <w:left w:val="nil"/>
              <w:bottom w:val="single" w:sz="4" w:space="0" w:color="auto"/>
              <w:right w:val="single" w:sz="4" w:space="0" w:color="auto"/>
            </w:tcBorders>
            <w:shd w:val="clear" w:color="auto" w:fill="auto"/>
            <w:noWrap/>
            <w:vAlign w:val="bottom"/>
            <w:hideMark/>
          </w:tcPr>
          <w:p w:rsidR="001434B2" w:rsidRPr="001434B2" w:rsidRDefault="001434B2" w:rsidP="001434B2">
            <w:pPr>
              <w:spacing w:after="0" w:line="240" w:lineRule="auto"/>
              <w:jc w:val="right"/>
              <w:rPr>
                <w:rFonts w:ascii="Times New Roman" w:eastAsia="Times New Roman" w:hAnsi="Times New Roman" w:cs="Times New Roman"/>
                <w:color w:val="000000"/>
                <w:sz w:val="18"/>
                <w:szCs w:val="18"/>
                <w:lang w:eastAsia="es-ES"/>
              </w:rPr>
            </w:pPr>
            <w:r w:rsidRPr="001434B2">
              <w:rPr>
                <w:rFonts w:ascii="Times New Roman" w:eastAsia="Times New Roman" w:hAnsi="Times New Roman" w:cs="Times New Roman"/>
                <w:color w:val="000000"/>
                <w:sz w:val="18"/>
                <w:szCs w:val="18"/>
                <w:lang w:eastAsia="es-ES"/>
              </w:rPr>
              <w:t>103.084.429,00</w:t>
            </w:r>
          </w:p>
        </w:tc>
        <w:tc>
          <w:tcPr>
            <w:tcW w:w="993" w:type="dxa"/>
            <w:tcBorders>
              <w:top w:val="nil"/>
              <w:left w:val="nil"/>
              <w:bottom w:val="single" w:sz="4" w:space="0" w:color="auto"/>
              <w:right w:val="single" w:sz="4" w:space="0" w:color="auto"/>
            </w:tcBorders>
            <w:shd w:val="clear" w:color="auto" w:fill="auto"/>
            <w:noWrap/>
            <w:vAlign w:val="bottom"/>
            <w:hideMark/>
          </w:tcPr>
          <w:p w:rsidR="001434B2" w:rsidRPr="001434B2" w:rsidRDefault="001434B2" w:rsidP="001434B2">
            <w:pPr>
              <w:spacing w:after="0" w:line="240" w:lineRule="auto"/>
              <w:jc w:val="right"/>
              <w:rPr>
                <w:rFonts w:ascii="Times New Roman" w:eastAsia="Times New Roman" w:hAnsi="Times New Roman" w:cs="Times New Roman"/>
                <w:color w:val="000000"/>
                <w:sz w:val="18"/>
                <w:szCs w:val="18"/>
                <w:lang w:eastAsia="es-ES"/>
              </w:rPr>
            </w:pPr>
            <w:r w:rsidRPr="001434B2">
              <w:rPr>
                <w:rFonts w:ascii="Times New Roman" w:eastAsia="Times New Roman" w:hAnsi="Times New Roman" w:cs="Times New Roman"/>
                <w:color w:val="000000"/>
                <w:sz w:val="18"/>
                <w:szCs w:val="18"/>
                <w:lang w:eastAsia="es-ES"/>
              </w:rPr>
              <w:t>6,41%</w:t>
            </w:r>
          </w:p>
        </w:tc>
      </w:tr>
      <w:tr w:rsidR="001434B2" w:rsidRPr="001434B2" w:rsidTr="001434B2">
        <w:trPr>
          <w:trHeight w:val="300"/>
        </w:trPr>
        <w:tc>
          <w:tcPr>
            <w:tcW w:w="3402" w:type="dxa"/>
            <w:tcBorders>
              <w:top w:val="nil"/>
              <w:left w:val="single" w:sz="4" w:space="0" w:color="auto"/>
              <w:bottom w:val="single" w:sz="4" w:space="0" w:color="auto"/>
              <w:right w:val="single" w:sz="4" w:space="0" w:color="auto"/>
            </w:tcBorders>
            <w:shd w:val="clear" w:color="auto" w:fill="auto"/>
            <w:noWrap/>
            <w:vAlign w:val="bottom"/>
            <w:hideMark/>
          </w:tcPr>
          <w:p w:rsidR="001434B2" w:rsidRPr="001434B2" w:rsidRDefault="001434B2" w:rsidP="001434B2">
            <w:pPr>
              <w:spacing w:after="0" w:line="240" w:lineRule="auto"/>
              <w:rPr>
                <w:rFonts w:ascii="Times New Roman" w:eastAsia="Times New Roman" w:hAnsi="Times New Roman" w:cs="Times New Roman"/>
                <w:color w:val="000000"/>
                <w:sz w:val="18"/>
                <w:szCs w:val="18"/>
                <w:lang w:eastAsia="es-ES"/>
              </w:rPr>
            </w:pPr>
            <w:r w:rsidRPr="001434B2">
              <w:rPr>
                <w:rFonts w:ascii="Times New Roman" w:eastAsia="Times New Roman" w:hAnsi="Times New Roman" w:cs="Times New Roman"/>
                <w:color w:val="000000"/>
                <w:sz w:val="18"/>
                <w:szCs w:val="18"/>
                <w:lang w:eastAsia="es-ES"/>
              </w:rPr>
              <w:t xml:space="preserve">RECURSOS </w:t>
            </w:r>
            <w:proofErr w:type="spellStart"/>
            <w:r w:rsidRPr="001434B2">
              <w:rPr>
                <w:rFonts w:ascii="Times New Roman" w:eastAsia="Times New Roman" w:hAnsi="Times New Roman" w:cs="Times New Roman"/>
                <w:color w:val="000000"/>
                <w:sz w:val="18"/>
                <w:szCs w:val="18"/>
                <w:lang w:eastAsia="es-ES"/>
              </w:rPr>
              <w:t>HIDROCARBURÍFEROS</w:t>
            </w:r>
            <w:proofErr w:type="spellEnd"/>
          </w:p>
        </w:tc>
        <w:tc>
          <w:tcPr>
            <w:tcW w:w="1985" w:type="dxa"/>
            <w:tcBorders>
              <w:top w:val="nil"/>
              <w:left w:val="nil"/>
              <w:bottom w:val="single" w:sz="4" w:space="0" w:color="auto"/>
              <w:right w:val="single" w:sz="4" w:space="0" w:color="auto"/>
            </w:tcBorders>
            <w:shd w:val="clear" w:color="auto" w:fill="auto"/>
            <w:noWrap/>
            <w:vAlign w:val="bottom"/>
            <w:hideMark/>
          </w:tcPr>
          <w:p w:rsidR="001434B2" w:rsidRPr="001434B2" w:rsidRDefault="001434B2" w:rsidP="001434B2">
            <w:pPr>
              <w:spacing w:after="0" w:line="240" w:lineRule="auto"/>
              <w:jc w:val="right"/>
              <w:rPr>
                <w:rFonts w:ascii="Times New Roman" w:eastAsia="Times New Roman" w:hAnsi="Times New Roman" w:cs="Times New Roman"/>
                <w:color w:val="000000"/>
                <w:sz w:val="18"/>
                <w:szCs w:val="18"/>
                <w:lang w:eastAsia="es-ES"/>
              </w:rPr>
            </w:pPr>
            <w:r w:rsidRPr="001434B2">
              <w:rPr>
                <w:rFonts w:ascii="Times New Roman" w:eastAsia="Times New Roman" w:hAnsi="Times New Roman" w:cs="Times New Roman"/>
                <w:color w:val="000000"/>
                <w:sz w:val="18"/>
                <w:szCs w:val="18"/>
                <w:lang w:eastAsia="es-ES"/>
              </w:rPr>
              <w:t>545.277,60</w:t>
            </w:r>
          </w:p>
        </w:tc>
        <w:tc>
          <w:tcPr>
            <w:tcW w:w="1559" w:type="dxa"/>
            <w:tcBorders>
              <w:top w:val="nil"/>
              <w:left w:val="nil"/>
              <w:bottom w:val="single" w:sz="4" w:space="0" w:color="auto"/>
              <w:right w:val="single" w:sz="4" w:space="0" w:color="auto"/>
            </w:tcBorders>
            <w:shd w:val="clear" w:color="auto" w:fill="auto"/>
            <w:noWrap/>
            <w:vAlign w:val="bottom"/>
            <w:hideMark/>
          </w:tcPr>
          <w:p w:rsidR="001434B2" w:rsidRPr="001434B2" w:rsidRDefault="001434B2" w:rsidP="001434B2">
            <w:pPr>
              <w:spacing w:after="0" w:line="240" w:lineRule="auto"/>
              <w:jc w:val="right"/>
              <w:rPr>
                <w:rFonts w:ascii="Times New Roman" w:eastAsia="Times New Roman" w:hAnsi="Times New Roman" w:cs="Times New Roman"/>
                <w:color w:val="000000"/>
                <w:sz w:val="18"/>
                <w:szCs w:val="18"/>
                <w:lang w:eastAsia="es-ES"/>
              </w:rPr>
            </w:pPr>
            <w:r w:rsidRPr="001434B2">
              <w:rPr>
                <w:rFonts w:ascii="Times New Roman" w:eastAsia="Times New Roman" w:hAnsi="Times New Roman" w:cs="Times New Roman"/>
                <w:color w:val="000000"/>
                <w:sz w:val="18"/>
                <w:szCs w:val="18"/>
                <w:lang w:eastAsia="es-ES"/>
              </w:rPr>
              <w:t>642.305,00</w:t>
            </w:r>
          </w:p>
        </w:tc>
        <w:tc>
          <w:tcPr>
            <w:tcW w:w="1559" w:type="dxa"/>
            <w:tcBorders>
              <w:top w:val="nil"/>
              <w:left w:val="nil"/>
              <w:bottom w:val="single" w:sz="4" w:space="0" w:color="auto"/>
              <w:right w:val="single" w:sz="4" w:space="0" w:color="auto"/>
            </w:tcBorders>
            <w:shd w:val="clear" w:color="auto" w:fill="auto"/>
            <w:noWrap/>
            <w:vAlign w:val="bottom"/>
            <w:hideMark/>
          </w:tcPr>
          <w:p w:rsidR="001434B2" w:rsidRPr="001434B2" w:rsidRDefault="001434B2" w:rsidP="001434B2">
            <w:pPr>
              <w:spacing w:after="0" w:line="240" w:lineRule="auto"/>
              <w:jc w:val="right"/>
              <w:rPr>
                <w:rFonts w:ascii="Times New Roman" w:eastAsia="Times New Roman" w:hAnsi="Times New Roman" w:cs="Times New Roman"/>
                <w:color w:val="000000"/>
                <w:sz w:val="18"/>
                <w:szCs w:val="18"/>
                <w:lang w:eastAsia="es-ES"/>
              </w:rPr>
            </w:pPr>
            <w:r w:rsidRPr="001434B2">
              <w:rPr>
                <w:rFonts w:ascii="Times New Roman" w:eastAsia="Times New Roman" w:hAnsi="Times New Roman" w:cs="Times New Roman"/>
                <w:color w:val="000000"/>
                <w:sz w:val="18"/>
                <w:szCs w:val="18"/>
                <w:lang w:eastAsia="es-ES"/>
              </w:rPr>
              <w:t>1.500.000,00</w:t>
            </w:r>
          </w:p>
        </w:tc>
        <w:tc>
          <w:tcPr>
            <w:tcW w:w="993" w:type="dxa"/>
            <w:tcBorders>
              <w:top w:val="nil"/>
              <w:left w:val="nil"/>
              <w:bottom w:val="single" w:sz="4" w:space="0" w:color="auto"/>
              <w:right w:val="single" w:sz="4" w:space="0" w:color="auto"/>
            </w:tcBorders>
            <w:shd w:val="clear" w:color="auto" w:fill="auto"/>
            <w:noWrap/>
            <w:vAlign w:val="bottom"/>
            <w:hideMark/>
          </w:tcPr>
          <w:p w:rsidR="001434B2" w:rsidRPr="001434B2" w:rsidRDefault="001434B2" w:rsidP="001434B2">
            <w:pPr>
              <w:spacing w:after="0" w:line="240" w:lineRule="auto"/>
              <w:jc w:val="right"/>
              <w:rPr>
                <w:rFonts w:ascii="Times New Roman" w:eastAsia="Times New Roman" w:hAnsi="Times New Roman" w:cs="Times New Roman"/>
                <w:color w:val="000000"/>
                <w:sz w:val="18"/>
                <w:szCs w:val="18"/>
                <w:lang w:eastAsia="es-ES"/>
              </w:rPr>
            </w:pPr>
            <w:r w:rsidRPr="001434B2">
              <w:rPr>
                <w:rFonts w:ascii="Times New Roman" w:eastAsia="Times New Roman" w:hAnsi="Times New Roman" w:cs="Times New Roman"/>
                <w:color w:val="000000"/>
                <w:sz w:val="18"/>
                <w:szCs w:val="18"/>
                <w:lang w:eastAsia="es-ES"/>
              </w:rPr>
              <w:t>133,53%</w:t>
            </w:r>
          </w:p>
        </w:tc>
      </w:tr>
      <w:tr w:rsidR="001434B2" w:rsidRPr="001434B2" w:rsidTr="001434B2">
        <w:trPr>
          <w:trHeight w:val="300"/>
        </w:trPr>
        <w:tc>
          <w:tcPr>
            <w:tcW w:w="3402" w:type="dxa"/>
            <w:tcBorders>
              <w:top w:val="nil"/>
              <w:left w:val="single" w:sz="4" w:space="0" w:color="auto"/>
              <w:bottom w:val="single" w:sz="4" w:space="0" w:color="auto"/>
              <w:right w:val="single" w:sz="4" w:space="0" w:color="auto"/>
            </w:tcBorders>
            <w:shd w:val="clear" w:color="auto" w:fill="auto"/>
            <w:noWrap/>
            <w:vAlign w:val="bottom"/>
            <w:hideMark/>
          </w:tcPr>
          <w:p w:rsidR="001434B2" w:rsidRPr="001434B2" w:rsidRDefault="001434B2" w:rsidP="001434B2">
            <w:pPr>
              <w:spacing w:after="0" w:line="240" w:lineRule="auto"/>
              <w:rPr>
                <w:rFonts w:ascii="Times New Roman" w:eastAsia="Times New Roman" w:hAnsi="Times New Roman" w:cs="Times New Roman"/>
                <w:color w:val="000000"/>
                <w:sz w:val="18"/>
                <w:szCs w:val="18"/>
                <w:lang w:eastAsia="es-ES"/>
              </w:rPr>
            </w:pPr>
            <w:r w:rsidRPr="001434B2">
              <w:rPr>
                <w:rFonts w:ascii="Times New Roman" w:eastAsia="Times New Roman" w:hAnsi="Times New Roman" w:cs="Times New Roman"/>
                <w:color w:val="000000"/>
                <w:sz w:val="18"/>
                <w:szCs w:val="18"/>
                <w:lang w:eastAsia="es-ES"/>
              </w:rPr>
              <w:t>SALUD</w:t>
            </w:r>
          </w:p>
        </w:tc>
        <w:tc>
          <w:tcPr>
            <w:tcW w:w="1985" w:type="dxa"/>
            <w:tcBorders>
              <w:top w:val="nil"/>
              <w:left w:val="nil"/>
              <w:bottom w:val="single" w:sz="4" w:space="0" w:color="auto"/>
              <w:right w:val="single" w:sz="4" w:space="0" w:color="auto"/>
            </w:tcBorders>
            <w:shd w:val="clear" w:color="auto" w:fill="auto"/>
            <w:noWrap/>
            <w:vAlign w:val="bottom"/>
            <w:hideMark/>
          </w:tcPr>
          <w:p w:rsidR="001434B2" w:rsidRPr="001434B2" w:rsidRDefault="001434B2" w:rsidP="001434B2">
            <w:pPr>
              <w:spacing w:after="0" w:line="240" w:lineRule="auto"/>
              <w:jc w:val="right"/>
              <w:rPr>
                <w:rFonts w:ascii="Times New Roman" w:eastAsia="Times New Roman" w:hAnsi="Times New Roman" w:cs="Times New Roman"/>
                <w:color w:val="000000"/>
                <w:sz w:val="18"/>
                <w:szCs w:val="18"/>
                <w:lang w:eastAsia="es-ES"/>
              </w:rPr>
            </w:pPr>
            <w:r w:rsidRPr="001434B2">
              <w:rPr>
                <w:rFonts w:ascii="Times New Roman" w:eastAsia="Times New Roman" w:hAnsi="Times New Roman" w:cs="Times New Roman"/>
                <w:color w:val="000000"/>
                <w:sz w:val="18"/>
                <w:szCs w:val="18"/>
                <w:lang w:eastAsia="es-ES"/>
              </w:rPr>
              <w:t>3.381.620,00</w:t>
            </w:r>
          </w:p>
        </w:tc>
        <w:tc>
          <w:tcPr>
            <w:tcW w:w="1559" w:type="dxa"/>
            <w:tcBorders>
              <w:top w:val="nil"/>
              <w:left w:val="nil"/>
              <w:bottom w:val="single" w:sz="4" w:space="0" w:color="auto"/>
              <w:right w:val="single" w:sz="4" w:space="0" w:color="auto"/>
            </w:tcBorders>
            <w:shd w:val="clear" w:color="auto" w:fill="auto"/>
            <w:noWrap/>
            <w:vAlign w:val="bottom"/>
            <w:hideMark/>
          </w:tcPr>
          <w:p w:rsidR="001434B2" w:rsidRPr="001434B2" w:rsidRDefault="001434B2" w:rsidP="001434B2">
            <w:pPr>
              <w:spacing w:after="0" w:line="240" w:lineRule="auto"/>
              <w:jc w:val="right"/>
              <w:rPr>
                <w:rFonts w:ascii="Times New Roman" w:eastAsia="Times New Roman" w:hAnsi="Times New Roman" w:cs="Times New Roman"/>
                <w:color w:val="000000"/>
                <w:sz w:val="18"/>
                <w:szCs w:val="18"/>
                <w:lang w:eastAsia="es-ES"/>
              </w:rPr>
            </w:pPr>
            <w:r w:rsidRPr="001434B2">
              <w:rPr>
                <w:rFonts w:ascii="Times New Roman" w:eastAsia="Times New Roman" w:hAnsi="Times New Roman" w:cs="Times New Roman"/>
                <w:color w:val="000000"/>
                <w:sz w:val="18"/>
                <w:szCs w:val="18"/>
                <w:lang w:eastAsia="es-ES"/>
              </w:rPr>
              <w:t>2.925.500,00</w:t>
            </w:r>
          </w:p>
        </w:tc>
        <w:tc>
          <w:tcPr>
            <w:tcW w:w="1559" w:type="dxa"/>
            <w:tcBorders>
              <w:top w:val="nil"/>
              <w:left w:val="nil"/>
              <w:bottom w:val="single" w:sz="4" w:space="0" w:color="auto"/>
              <w:right w:val="single" w:sz="4" w:space="0" w:color="auto"/>
            </w:tcBorders>
            <w:shd w:val="clear" w:color="auto" w:fill="auto"/>
            <w:noWrap/>
            <w:vAlign w:val="bottom"/>
            <w:hideMark/>
          </w:tcPr>
          <w:p w:rsidR="001434B2" w:rsidRPr="001434B2" w:rsidRDefault="001434B2" w:rsidP="001434B2">
            <w:pPr>
              <w:spacing w:after="0" w:line="240" w:lineRule="auto"/>
              <w:jc w:val="right"/>
              <w:rPr>
                <w:rFonts w:ascii="Times New Roman" w:eastAsia="Times New Roman" w:hAnsi="Times New Roman" w:cs="Times New Roman"/>
                <w:color w:val="000000"/>
                <w:sz w:val="18"/>
                <w:szCs w:val="18"/>
                <w:lang w:eastAsia="es-ES"/>
              </w:rPr>
            </w:pPr>
            <w:r w:rsidRPr="001434B2">
              <w:rPr>
                <w:rFonts w:ascii="Times New Roman" w:eastAsia="Times New Roman" w:hAnsi="Times New Roman" w:cs="Times New Roman"/>
                <w:color w:val="000000"/>
                <w:sz w:val="18"/>
                <w:szCs w:val="18"/>
                <w:lang w:eastAsia="es-ES"/>
              </w:rPr>
              <w:t>0,00</w:t>
            </w:r>
          </w:p>
        </w:tc>
        <w:tc>
          <w:tcPr>
            <w:tcW w:w="993" w:type="dxa"/>
            <w:tcBorders>
              <w:top w:val="nil"/>
              <w:left w:val="nil"/>
              <w:bottom w:val="single" w:sz="4" w:space="0" w:color="auto"/>
              <w:right w:val="single" w:sz="4" w:space="0" w:color="auto"/>
            </w:tcBorders>
            <w:shd w:val="clear" w:color="auto" w:fill="auto"/>
            <w:noWrap/>
            <w:vAlign w:val="bottom"/>
            <w:hideMark/>
          </w:tcPr>
          <w:p w:rsidR="001434B2" w:rsidRPr="001434B2" w:rsidRDefault="001434B2" w:rsidP="001434B2">
            <w:pPr>
              <w:spacing w:after="0" w:line="240" w:lineRule="auto"/>
              <w:jc w:val="right"/>
              <w:rPr>
                <w:rFonts w:ascii="Times New Roman" w:eastAsia="Times New Roman" w:hAnsi="Times New Roman" w:cs="Times New Roman"/>
                <w:color w:val="000000"/>
                <w:sz w:val="18"/>
                <w:szCs w:val="18"/>
                <w:lang w:eastAsia="es-ES"/>
              </w:rPr>
            </w:pPr>
            <w:r w:rsidRPr="001434B2">
              <w:rPr>
                <w:rFonts w:ascii="Times New Roman" w:eastAsia="Times New Roman" w:hAnsi="Times New Roman" w:cs="Times New Roman"/>
                <w:color w:val="000000"/>
                <w:sz w:val="18"/>
                <w:szCs w:val="18"/>
                <w:lang w:eastAsia="es-ES"/>
              </w:rPr>
              <w:t>-100,00%</w:t>
            </w:r>
          </w:p>
        </w:tc>
      </w:tr>
      <w:tr w:rsidR="001434B2" w:rsidRPr="001434B2" w:rsidTr="001434B2">
        <w:trPr>
          <w:trHeight w:val="300"/>
        </w:trPr>
        <w:tc>
          <w:tcPr>
            <w:tcW w:w="3402" w:type="dxa"/>
            <w:tcBorders>
              <w:top w:val="nil"/>
              <w:left w:val="single" w:sz="4" w:space="0" w:color="auto"/>
              <w:bottom w:val="single" w:sz="4" w:space="0" w:color="auto"/>
              <w:right w:val="single" w:sz="4" w:space="0" w:color="auto"/>
            </w:tcBorders>
            <w:shd w:val="clear" w:color="auto" w:fill="auto"/>
            <w:noWrap/>
            <w:vAlign w:val="bottom"/>
            <w:hideMark/>
          </w:tcPr>
          <w:p w:rsidR="001434B2" w:rsidRPr="001434B2" w:rsidRDefault="001434B2" w:rsidP="001434B2">
            <w:pPr>
              <w:spacing w:after="0" w:line="240" w:lineRule="auto"/>
              <w:rPr>
                <w:rFonts w:ascii="Times New Roman" w:eastAsia="Times New Roman" w:hAnsi="Times New Roman" w:cs="Times New Roman"/>
                <w:color w:val="000000"/>
                <w:sz w:val="18"/>
                <w:szCs w:val="18"/>
                <w:lang w:eastAsia="es-ES"/>
              </w:rPr>
            </w:pPr>
            <w:r w:rsidRPr="001434B2">
              <w:rPr>
                <w:rFonts w:ascii="Times New Roman" w:eastAsia="Times New Roman" w:hAnsi="Times New Roman" w:cs="Times New Roman"/>
                <w:color w:val="000000"/>
                <w:sz w:val="18"/>
                <w:szCs w:val="18"/>
                <w:lang w:eastAsia="es-ES"/>
              </w:rPr>
              <w:t>SEGURIDAD CIUDADANA</w:t>
            </w:r>
          </w:p>
        </w:tc>
        <w:tc>
          <w:tcPr>
            <w:tcW w:w="1985" w:type="dxa"/>
            <w:tcBorders>
              <w:top w:val="nil"/>
              <w:left w:val="nil"/>
              <w:bottom w:val="single" w:sz="4" w:space="0" w:color="auto"/>
              <w:right w:val="single" w:sz="4" w:space="0" w:color="auto"/>
            </w:tcBorders>
            <w:shd w:val="clear" w:color="auto" w:fill="auto"/>
            <w:noWrap/>
            <w:vAlign w:val="bottom"/>
            <w:hideMark/>
          </w:tcPr>
          <w:p w:rsidR="001434B2" w:rsidRPr="001434B2" w:rsidRDefault="001434B2" w:rsidP="001434B2">
            <w:pPr>
              <w:spacing w:after="0" w:line="240" w:lineRule="auto"/>
              <w:jc w:val="right"/>
              <w:rPr>
                <w:rFonts w:ascii="Times New Roman" w:eastAsia="Times New Roman" w:hAnsi="Times New Roman" w:cs="Times New Roman"/>
                <w:color w:val="000000"/>
                <w:sz w:val="18"/>
                <w:szCs w:val="18"/>
                <w:lang w:eastAsia="es-ES"/>
              </w:rPr>
            </w:pPr>
            <w:r w:rsidRPr="001434B2">
              <w:rPr>
                <w:rFonts w:ascii="Times New Roman" w:eastAsia="Times New Roman" w:hAnsi="Times New Roman" w:cs="Times New Roman"/>
                <w:color w:val="000000"/>
                <w:sz w:val="18"/>
                <w:szCs w:val="18"/>
                <w:lang w:eastAsia="es-ES"/>
              </w:rPr>
              <w:t>11.103.961,07</w:t>
            </w:r>
          </w:p>
        </w:tc>
        <w:tc>
          <w:tcPr>
            <w:tcW w:w="1559" w:type="dxa"/>
            <w:tcBorders>
              <w:top w:val="nil"/>
              <w:left w:val="nil"/>
              <w:bottom w:val="single" w:sz="4" w:space="0" w:color="auto"/>
              <w:right w:val="single" w:sz="4" w:space="0" w:color="auto"/>
            </w:tcBorders>
            <w:shd w:val="clear" w:color="auto" w:fill="auto"/>
            <w:noWrap/>
            <w:vAlign w:val="bottom"/>
            <w:hideMark/>
          </w:tcPr>
          <w:p w:rsidR="001434B2" w:rsidRPr="001434B2" w:rsidRDefault="001434B2" w:rsidP="001434B2">
            <w:pPr>
              <w:spacing w:after="0" w:line="240" w:lineRule="auto"/>
              <w:jc w:val="right"/>
              <w:rPr>
                <w:rFonts w:ascii="Times New Roman" w:eastAsia="Times New Roman" w:hAnsi="Times New Roman" w:cs="Times New Roman"/>
                <w:color w:val="000000"/>
                <w:sz w:val="18"/>
                <w:szCs w:val="18"/>
                <w:lang w:eastAsia="es-ES"/>
              </w:rPr>
            </w:pPr>
            <w:r w:rsidRPr="001434B2">
              <w:rPr>
                <w:rFonts w:ascii="Times New Roman" w:eastAsia="Times New Roman" w:hAnsi="Times New Roman" w:cs="Times New Roman"/>
                <w:color w:val="000000"/>
                <w:sz w:val="18"/>
                <w:szCs w:val="18"/>
                <w:lang w:eastAsia="es-ES"/>
              </w:rPr>
              <w:t>8.735.152,00</w:t>
            </w:r>
          </w:p>
        </w:tc>
        <w:tc>
          <w:tcPr>
            <w:tcW w:w="1559" w:type="dxa"/>
            <w:tcBorders>
              <w:top w:val="nil"/>
              <w:left w:val="nil"/>
              <w:bottom w:val="single" w:sz="4" w:space="0" w:color="auto"/>
              <w:right w:val="single" w:sz="4" w:space="0" w:color="auto"/>
            </w:tcBorders>
            <w:shd w:val="clear" w:color="auto" w:fill="auto"/>
            <w:noWrap/>
            <w:vAlign w:val="bottom"/>
            <w:hideMark/>
          </w:tcPr>
          <w:p w:rsidR="001434B2" w:rsidRPr="001434B2" w:rsidRDefault="001434B2" w:rsidP="001434B2">
            <w:pPr>
              <w:spacing w:after="0" w:line="240" w:lineRule="auto"/>
              <w:jc w:val="right"/>
              <w:rPr>
                <w:rFonts w:ascii="Times New Roman" w:eastAsia="Times New Roman" w:hAnsi="Times New Roman" w:cs="Times New Roman"/>
                <w:color w:val="000000"/>
                <w:sz w:val="18"/>
                <w:szCs w:val="18"/>
                <w:lang w:eastAsia="es-ES"/>
              </w:rPr>
            </w:pPr>
            <w:r w:rsidRPr="001434B2">
              <w:rPr>
                <w:rFonts w:ascii="Times New Roman" w:eastAsia="Times New Roman" w:hAnsi="Times New Roman" w:cs="Times New Roman"/>
                <w:color w:val="000000"/>
                <w:sz w:val="18"/>
                <w:szCs w:val="18"/>
                <w:lang w:eastAsia="es-ES"/>
              </w:rPr>
              <w:t>6.442.535,00</w:t>
            </w:r>
          </w:p>
        </w:tc>
        <w:tc>
          <w:tcPr>
            <w:tcW w:w="993" w:type="dxa"/>
            <w:tcBorders>
              <w:top w:val="nil"/>
              <w:left w:val="nil"/>
              <w:bottom w:val="single" w:sz="4" w:space="0" w:color="auto"/>
              <w:right w:val="single" w:sz="4" w:space="0" w:color="auto"/>
            </w:tcBorders>
            <w:shd w:val="clear" w:color="auto" w:fill="auto"/>
            <w:noWrap/>
            <w:vAlign w:val="bottom"/>
            <w:hideMark/>
          </w:tcPr>
          <w:p w:rsidR="001434B2" w:rsidRPr="001434B2" w:rsidRDefault="001434B2" w:rsidP="001434B2">
            <w:pPr>
              <w:spacing w:after="0" w:line="240" w:lineRule="auto"/>
              <w:jc w:val="right"/>
              <w:rPr>
                <w:rFonts w:ascii="Times New Roman" w:eastAsia="Times New Roman" w:hAnsi="Times New Roman" w:cs="Times New Roman"/>
                <w:color w:val="000000"/>
                <w:sz w:val="18"/>
                <w:szCs w:val="18"/>
                <w:lang w:eastAsia="es-ES"/>
              </w:rPr>
            </w:pPr>
            <w:r w:rsidRPr="001434B2">
              <w:rPr>
                <w:rFonts w:ascii="Times New Roman" w:eastAsia="Times New Roman" w:hAnsi="Times New Roman" w:cs="Times New Roman"/>
                <w:color w:val="000000"/>
                <w:sz w:val="18"/>
                <w:szCs w:val="18"/>
                <w:lang w:eastAsia="es-ES"/>
              </w:rPr>
              <w:t>-26,25%</w:t>
            </w:r>
          </w:p>
        </w:tc>
      </w:tr>
      <w:tr w:rsidR="001434B2" w:rsidRPr="001434B2" w:rsidTr="001434B2">
        <w:trPr>
          <w:trHeight w:val="300"/>
        </w:trPr>
        <w:tc>
          <w:tcPr>
            <w:tcW w:w="3402" w:type="dxa"/>
            <w:tcBorders>
              <w:top w:val="nil"/>
              <w:left w:val="single" w:sz="4" w:space="0" w:color="auto"/>
              <w:bottom w:val="single" w:sz="4" w:space="0" w:color="auto"/>
              <w:right w:val="single" w:sz="4" w:space="0" w:color="auto"/>
            </w:tcBorders>
            <w:shd w:val="clear" w:color="auto" w:fill="auto"/>
            <w:noWrap/>
            <w:vAlign w:val="bottom"/>
            <w:hideMark/>
          </w:tcPr>
          <w:p w:rsidR="001434B2" w:rsidRPr="001434B2" w:rsidRDefault="001434B2" w:rsidP="001434B2">
            <w:pPr>
              <w:spacing w:after="0" w:line="240" w:lineRule="auto"/>
              <w:rPr>
                <w:rFonts w:ascii="Times New Roman" w:eastAsia="Times New Roman" w:hAnsi="Times New Roman" w:cs="Times New Roman"/>
                <w:color w:val="000000"/>
                <w:sz w:val="18"/>
                <w:szCs w:val="18"/>
                <w:lang w:eastAsia="es-ES"/>
              </w:rPr>
            </w:pPr>
            <w:r w:rsidRPr="001434B2">
              <w:rPr>
                <w:rFonts w:ascii="Times New Roman" w:eastAsia="Times New Roman" w:hAnsi="Times New Roman" w:cs="Times New Roman"/>
                <w:color w:val="000000"/>
                <w:sz w:val="18"/>
                <w:szCs w:val="18"/>
                <w:lang w:eastAsia="es-ES"/>
              </w:rPr>
              <w:t>TURISMO</w:t>
            </w:r>
          </w:p>
        </w:tc>
        <w:tc>
          <w:tcPr>
            <w:tcW w:w="1985" w:type="dxa"/>
            <w:tcBorders>
              <w:top w:val="nil"/>
              <w:left w:val="nil"/>
              <w:bottom w:val="single" w:sz="4" w:space="0" w:color="auto"/>
              <w:right w:val="single" w:sz="4" w:space="0" w:color="auto"/>
            </w:tcBorders>
            <w:shd w:val="clear" w:color="auto" w:fill="auto"/>
            <w:noWrap/>
            <w:vAlign w:val="bottom"/>
            <w:hideMark/>
          </w:tcPr>
          <w:p w:rsidR="001434B2" w:rsidRPr="001434B2" w:rsidRDefault="001434B2" w:rsidP="001434B2">
            <w:pPr>
              <w:spacing w:after="0" w:line="240" w:lineRule="auto"/>
              <w:jc w:val="right"/>
              <w:rPr>
                <w:rFonts w:ascii="Times New Roman" w:eastAsia="Times New Roman" w:hAnsi="Times New Roman" w:cs="Times New Roman"/>
                <w:color w:val="000000"/>
                <w:sz w:val="18"/>
                <w:szCs w:val="18"/>
                <w:lang w:eastAsia="es-ES"/>
              </w:rPr>
            </w:pPr>
            <w:r w:rsidRPr="001434B2">
              <w:rPr>
                <w:rFonts w:ascii="Times New Roman" w:eastAsia="Times New Roman" w:hAnsi="Times New Roman" w:cs="Times New Roman"/>
                <w:color w:val="000000"/>
                <w:sz w:val="18"/>
                <w:szCs w:val="18"/>
                <w:lang w:eastAsia="es-ES"/>
              </w:rPr>
              <w:t>3.701.075,44</w:t>
            </w:r>
          </w:p>
        </w:tc>
        <w:tc>
          <w:tcPr>
            <w:tcW w:w="1559" w:type="dxa"/>
            <w:tcBorders>
              <w:top w:val="nil"/>
              <w:left w:val="nil"/>
              <w:bottom w:val="single" w:sz="4" w:space="0" w:color="auto"/>
              <w:right w:val="single" w:sz="4" w:space="0" w:color="auto"/>
            </w:tcBorders>
            <w:shd w:val="clear" w:color="auto" w:fill="auto"/>
            <w:noWrap/>
            <w:vAlign w:val="bottom"/>
            <w:hideMark/>
          </w:tcPr>
          <w:p w:rsidR="001434B2" w:rsidRPr="001434B2" w:rsidRDefault="001434B2" w:rsidP="001434B2">
            <w:pPr>
              <w:spacing w:after="0" w:line="240" w:lineRule="auto"/>
              <w:jc w:val="right"/>
              <w:rPr>
                <w:rFonts w:ascii="Times New Roman" w:eastAsia="Times New Roman" w:hAnsi="Times New Roman" w:cs="Times New Roman"/>
                <w:color w:val="000000"/>
                <w:sz w:val="18"/>
                <w:szCs w:val="18"/>
                <w:lang w:eastAsia="es-ES"/>
              </w:rPr>
            </w:pPr>
            <w:r w:rsidRPr="001434B2">
              <w:rPr>
                <w:rFonts w:ascii="Times New Roman" w:eastAsia="Times New Roman" w:hAnsi="Times New Roman" w:cs="Times New Roman"/>
                <w:color w:val="000000"/>
                <w:sz w:val="18"/>
                <w:szCs w:val="18"/>
                <w:lang w:eastAsia="es-ES"/>
              </w:rPr>
              <w:t>2.019.377,47</w:t>
            </w:r>
          </w:p>
        </w:tc>
        <w:tc>
          <w:tcPr>
            <w:tcW w:w="1559" w:type="dxa"/>
            <w:tcBorders>
              <w:top w:val="nil"/>
              <w:left w:val="nil"/>
              <w:bottom w:val="single" w:sz="4" w:space="0" w:color="auto"/>
              <w:right w:val="single" w:sz="4" w:space="0" w:color="auto"/>
            </w:tcBorders>
            <w:shd w:val="clear" w:color="auto" w:fill="auto"/>
            <w:noWrap/>
            <w:vAlign w:val="bottom"/>
            <w:hideMark/>
          </w:tcPr>
          <w:p w:rsidR="001434B2" w:rsidRPr="001434B2" w:rsidRDefault="001434B2" w:rsidP="001434B2">
            <w:pPr>
              <w:spacing w:after="0" w:line="240" w:lineRule="auto"/>
              <w:jc w:val="right"/>
              <w:rPr>
                <w:rFonts w:ascii="Times New Roman" w:eastAsia="Times New Roman" w:hAnsi="Times New Roman" w:cs="Times New Roman"/>
                <w:color w:val="000000"/>
                <w:sz w:val="18"/>
                <w:szCs w:val="18"/>
                <w:lang w:eastAsia="es-ES"/>
              </w:rPr>
            </w:pPr>
            <w:r w:rsidRPr="001434B2">
              <w:rPr>
                <w:rFonts w:ascii="Times New Roman" w:eastAsia="Times New Roman" w:hAnsi="Times New Roman" w:cs="Times New Roman"/>
                <w:color w:val="000000"/>
                <w:sz w:val="18"/>
                <w:szCs w:val="18"/>
                <w:lang w:eastAsia="es-ES"/>
              </w:rPr>
              <w:t>3.365.758,00</w:t>
            </w:r>
          </w:p>
        </w:tc>
        <w:tc>
          <w:tcPr>
            <w:tcW w:w="993" w:type="dxa"/>
            <w:tcBorders>
              <w:top w:val="nil"/>
              <w:left w:val="nil"/>
              <w:bottom w:val="single" w:sz="4" w:space="0" w:color="auto"/>
              <w:right w:val="single" w:sz="4" w:space="0" w:color="auto"/>
            </w:tcBorders>
            <w:shd w:val="clear" w:color="auto" w:fill="auto"/>
            <w:noWrap/>
            <w:vAlign w:val="bottom"/>
            <w:hideMark/>
          </w:tcPr>
          <w:p w:rsidR="001434B2" w:rsidRPr="001434B2" w:rsidRDefault="001434B2" w:rsidP="001434B2">
            <w:pPr>
              <w:spacing w:after="0" w:line="240" w:lineRule="auto"/>
              <w:jc w:val="right"/>
              <w:rPr>
                <w:rFonts w:ascii="Times New Roman" w:eastAsia="Times New Roman" w:hAnsi="Times New Roman" w:cs="Times New Roman"/>
                <w:color w:val="000000"/>
                <w:sz w:val="18"/>
                <w:szCs w:val="18"/>
                <w:lang w:eastAsia="es-ES"/>
              </w:rPr>
            </w:pPr>
            <w:r w:rsidRPr="001434B2">
              <w:rPr>
                <w:rFonts w:ascii="Times New Roman" w:eastAsia="Times New Roman" w:hAnsi="Times New Roman" w:cs="Times New Roman"/>
                <w:color w:val="000000"/>
                <w:sz w:val="18"/>
                <w:szCs w:val="18"/>
                <w:lang w:eastAsia="es-ES"/>
              </w:rPr>
              <w:t>66,67%</w:t>
            </w:r>
          </w:p>
        </w:tc>
      </w:tr>
      <w:tr w:rsidR="001434B2" w:rsidRPr="001434B2" w:rsidTr="001434B2">
        <w:trPr>
          <w:trHeight w:val="300"/>
        </w:trPr>
        <w:tc>
          <w:tcPr>
            <w:tcW w:w="3402" w:type="dxa"/>
            <w:tcBorders>
              <w:top w:val="nil"/>
              <w:left w:val="single" w:sz="4" w:space="0" w:color="auto"/>
              <w:bottom w:val="single" w:sz="4" w:space="0" w:color="auto"/>
              <w:right w:val="single" w:sz="4" w:space="0" w:color="auto"/>
            </w:tcBorders>
            <w:shd w:val="clear" w:color="DDEBF7" w:fill="DDEBF7"/>
            <w:noWrap/>
            <w:vAlign w:val="bottom"/>
            <w:hideMark/>
          </w:tcPr>
          <w:p w:rsidR="001434B2" w:rsidRPr="001434B2" w:rsidRDefault="001434B2" w:rsidP="001434B2">
            <w:pPr>
              <w:spacing w:after="0" w:line="240" w:lineRule="auto"/>
              <w:rPr>
                <w:rFonts w:ascii="Times New Roman" w:eastAsia="Times New Roman" w:hAnsi="Times New Roman" w:cs="Times New Roman"/>
                <w:b/>
                <w:bCs/>
                <w:color w:val="000000"/>
                <w:sz w:val="18"/>
                <w:szCs w:val="18"/>
                <w:lang w:eastAsia="es-ES"/>
              </w:rPr>
            </w:pPr>
            <w:r w:rsidRPr="001434B2">
              <w:rPr>
                <w:rFonts w:ascii="Times New Roman" w:eastAsia="Times New Roman" w:hAnsi="Times New Roman" w:cs="Times New Roman"/>
                <w:b/>
                <w:bCs/>
                <w:color w:val="000000"/>
                <w:sz w:val="18"/>
                <w:szCs w:val="18"/>
                <w:lang w:eastAsia="es-ES"/>
              </w:rPr>
              <w:t>Total general</w:t>
            </w:r>
          </w:p>
        </w:tc>
        <w:tc>
          <w:tcPr>
            <w:tcW w:w="1985" w:type="dxa"/>
            <w:tcBorders>
              <w:top w:val="nil"/>
              <w:left w:val="nil"/>
              <w:bottom w:val="single" w:sz="4" w:space="0" w:color="auto"/>
              <w:right w:val="single" w:sz="4" w:space="0" w:color="auto"/>
            </w:tcBorders>
            <w:shd w:val="clear" w:color="DDEBF7" w:fill="DDEBF7"/>
            <w:noWrap/>
            <w:vAlign w:val="bottom"/>
            <w:hideMark/>
          </w:tcPr>
          <w:p w:rsidR="001434B2" w:rsidRPr="001434B2" w:rsidRDefault="001434B2" w:rsidP="001434B2">
            <w:pPr>
              <w:spacing w:after="0" w:line="240" w:lineRule="auto"/>
              <w:jc w:val="right"/>
              <w:rPr>
                <w:rFonts w:ascii="Times New Roman" w:eastAsia="Times New Roman" w:hAnsi="Times New Roman" w:cs="Times New Roman"/>
                <w:b/>
                <w:bCs/>
                <w:color w:val="000000"/>
                <w:sz w:val="18"/>
                <w:szCs w:val="18"/>
                <w:lang w:eastAsia="es-ES"/>
              </w:rPr>
            </w:pPr>
            <w:r w:rsidRPr="001434B2">
              <w:rPr>
                <w:rFonts w:ascii="Times New Roman" w:eastAsia="Times New Roman" w:hAnsi="Times New Roman" w:cs="Times New Roman"/>
                <w:b/>
                <w:bCs/>
                <w:color w:val="000000"/>
                <w:sz w:val="18"/>
                <w:szCs w:val="18"/>
                <w:lang w:eastAsia="es-ES"/>
              </w:rPr>
              <w:t>253.245.105,33</w:t>
            </w:r>
          </w:p>
        </w:tc>
        <w:tc>
          <w:tcPr>
            <w:tcW w:w="1559" w:type="dxa"/>
            <w:tcBorders>
              <w:top w:val="nil"/>
              <w:left w:val="nil"/>
              <w:bottom w:val="single" w:sz="4" w:space="0" w:color="auto"/>
              <w:right w:val="single" w:sz="4" w:space="0" w:color="auto"/>
            </w:tcBorders>
            <w:shd w:val="clear" w:color="DDEBF7" w:fill="DDEBF7"/>
            <w:noWrap/>
            <w:vAlign w:val="bottom"/>
            <w:hideMark/>
          </w:tcPr>
          <w:p w:rsidR="001434B2" w:rsidRPr="001434B2" w:rsidRDefault="001434B2" w:rsidP="001434B2">
            <w:pPr>
              <w:spacing w:after="0" w:line="240" w:lineRule="auto"/>
              <w:jc w:val="right"/>
              <w:rPr>
                <w:rFonts w:ascii="Times New Roman" w:eastAsia="Times New Roman" w:hAnsi="Times New Roman" w:cs="Times New Roman"/>
                <w:b/>
                <w:bCs/>
                <w:color w:val="000000"/>
                <w:sz w:val="18"/>
                <w:szCs w:val="18"/>
                <w:lang w:eastAsia="es-ES"/>
              </w:rPr>
            </w:pPr>
            <w:r w:rsidRPr="001434B2">
              <w:rPr>
                <w:rFonts w:ascii="Times New Roman" w:eastAsia="Times New Roman" w:hAnsi="Times New Roman" w:cs="Times New Roman"/>
                <w:b/>
                <w:bCs/>
                <w:color w:val="000000"/>
                <w:sz w:val="18"/>
                <w:szCs w:val="18"/>
                <w:lang w:eastAsia="es-ES"/>
              </w:rPr>
              <w:t>164.044.532,93</w:t>
            </w:r>
          </w:p>
        </w:tc>
        <w:tc>
          <w:tcPr>
            <w:tcW w:w="1559" w:type="dxa"/>
            <w:tcBorders>
              <w:top w:val="nil"/>
              <w:left w:val="nil"/>
              <w:bottom w:val="single" w:sz="4" w:space="0" w:color="auto"/>
              <w:right w:val="single" w:sz="4" w:space="0" w:color="auto"/>
            </w:tcBorders>
            <w:shd w:val="clear" w:color="DDEBF7" w:fill="DDEBF7"/>
            <w:noWrap/>
            <w:vAlign w:val="bottom"/>
            <w:hideMark/>
          </w:tcPr>
          <w:p w:rsidR="001434B2" w:rsidRPr="001434B2" w:rsidRDefault="001434B2" w:rsidP="001434B2">
            <w:pPr>
              <w:spacing w:after="0" w:line="240" w:lineRule="auto"/>
              <w:jc w:val="right"/>
              <w:rPr>
                <w:rFonts w:ascii="Times New Roman" w:eastAsia="Times New Roman" w:hAnsi="Times New Roman" w:cs="Times New Roman"/>
                <w:b/>
                <w:bCs/>
                <w:color w:val="000000"/>
                <w:sz w:val="18"/>
                <w:szCs w:val="18"/>
                <w:lang w:eastAsia="es-ES"/>
              </w:rPr>
            </w:pPr>
            <w:r w:rsidRPr="001434B2">
              <w:rPr>
                <w:rFonts w:ascii="Times New Roman" w:eastAsia="Times New Roman" w:hAnsi="Times New Roman" w:cs="Times New Roman"/>
                <w:b/>
                <w:bCs/>
                <w:color w:val="000000"/>
                <w:sz w:val="18"/>
                <w:szCs w:val="18"/>
                <w:lang w:eastAsia="es-ES"/>
              </w:rPr>
              <w:t>148.275.953,00</w:t>
            </w:r>
          </w:p>
        </w:tc>
        <w:tc>
          <w:tcPr>
            <w:tcW w:w="993" w:type="dxa"/>
            <w:tcBorders>
              <w:top w:val="nil"/>
              <w:left w:val="nil"/>
              <w:bottom w:val="single" w:sz="4" w:space="0" w:color="auto"/>
              <w:right w:val="single" w:sz="4" w:space="0" w:color="auto"/>
            </w:tcBorders>
            <w:shd w:val="clear" w:color="DDEBF7" w:fill="DDEBF7"/>
            <w:noWrap/>
            <w:vAlign w:val="bottom"/>
            <w:hideMark/>
          </w:tcPr>
          <w:p w:rsidR="001434B2" w:rsidRPr="001434B2" w:rsidRDefault="001434B2" w:rsidP="001434B2">
            <w:pPr>
              <w:spacing w:after="0" w:line="240" w:lineRule="auto"/>
              <w:jc w:val="right"/>
              <w:rPr>
                <w:rFonts w:ascii="Times New Roman" w:eastAsia="Times New Roman" w:hAnsi="Times New Roman" w:cs="Times New Roman"/>
                <w:b/>
                <w:bCs/>
                <w:color w:val="000000"/>
                <w:sz w:val="18"/>
                <w:szCs w:val="18"/>
                <w:lang w:eastAsia="es-ES"/>
              </w:rPr>
            </w:pPr>
            <w:r w:rsidRPr="001434B2">
              <w:rPr>
                <w:rFonts w:ascii="Times New Roman" w:eastAsia="Times New Roman" w:hAnsi="Times New Roman" w:cs="Times New Roman"/>
                <w:b/>
                <w:bCs/>
                <w:color w:val="000000"/>
                <w:sz w:val="18"/>
                <w:szCs w:val="18"/>
                <w:lang w:eastAsia="es-ES"/>
              </w:rPr>
              <w:t>-9,61%</w:t>
            </w:r>
          </w:p>
        </w:tc>
      </w:tr>
    </w:tbl>
    <w:p w:rsidR="0063110B" w:rsidRPr="0063110B" w:rsidRDefault="0063110B" w:rsidP="001434B2">
      <w:pPr>
        <w:widowControl w:val="0"/>
        <w:spacing w:line="240" w:lineRule="auto"/>
        <w:rPr>
          <w:rFonts w:ascii="Times New Roman" w:hAnsi="Times New Roman" w:cs="Times New Roman"/>
          <w:sz w:val="20"/>
        </w:rPr>
      </w:pPr>
      <w:r w:rsidRPr="0063110B">
        <w:rPr>
          <w:rFonts w:ascii="Times New Roman" w:hAnsi="Times New Roman" w:cs="Times New Roman"/>
          <w:sz w:val="20"/>
        </w:rPr>
        <w:t xml:space="preserve">FUENTE: </w:t>
      </w:r>
      <w:r w:rsidR="001434B2" w:rsidRPr="00150409">
        <w:rPr>
          <w:rFonts w:ascii="Times New Roman" w:hAnsi="Times New Roman" w:cs="Times New Roman"/>
          <w:sz w:val="20"/>
        </w:rPr>
        <w:t xml:space="preserve">Proyectos </w:t>
      </w:r>
      <w:proofErr w:type="spellStart"/>
      <w:r w:rsidR="001434B2" w:rsidRPr="00150409">
        <w:rPr>
          <w:rFonts w:ascii="Times New Roman" w:hAnsi="Times New Roman" w:cs="Times New Roman"/>
          <w:sz w:val="20"/>
        </w:rPr>
        <w:t>CEBEM</w:t>
      </w:r>
      <w:proofErr w:type="spellEnd"/>
      <w:r w:rsidR="001434B2" w:rsidRPr="00150409">
        <w:rPr>
          <w:rFonts w:ascii="Times New Roman" w:hAnsi="Times New Roman" w:cs="Times New Roman"/>
          <w:sz w:val="20"/>
        </w:rPr>
        <w:t>, Participación y Control Ciudadano para el cumplimiento de las ofertas electorales Departamentales y Municipales 2015</w:t>
      </w:r>
      <w:r>
        <w:rPr>
          <w:rFonts w:ascii="Times New Roman" w:hAnsi="Times New Roman" w:cs="Times New Roman"/>
          <w:sz w:val="20"/>
        </w:rPr>
        <w:t xml:space="preserve">, datos de ejecución del </w:t>
      </w:r>
      <w:r w:rsidR="001434B2">
        <w:rPr>
          <w:rFonts w:ascii="Times New Roman" w:hAnsi="Times New Roman" w:cs="Times New Roman"/>
          <w:sz w:val="20"/>
        </w:rPr>
        <w:t>Gobierno departamental de Chuquisaca</w:t>
      </w:r>
      <w:r w:rsidRPr="0063110B">
        <w:rPr>
          <w:rFonts w:ascii="Times New Roman" w:hAnsi="Times New Roman" w:cs="Times New Roman"/>
          <w:sz w:val="20"/>
        </w:rPr>
        <w:t xml:space="preserve"> y Ministerio de Economía y Finanza</w:t>
      </w:r>
      <w:r w:rsidR="0079448E">
        <w:rPr>
          <w:rFonts w:ascii="Times New Roman" w:hAnsi="Times New Roman" w:cs="Times New Roman"/>
          <w:sz w:val="20"/>
        </w:rPr>
        <w:t>s</w:t>
      </w:r>
      <w:r w:rsidRPr="0063110B">
        <w:rPr>
          <w:rFonts w:ascii="Times New Roman" w:hAnsi="Times New Roman" w:cs="Times New Roman"/>
          <w:sz w:val="20"/>
        </w:rPr>
        <w:t xml:space="preserve"> Pública</w:t>
      </w:r>
      <w:r w:rsidR="0079448E">
        <w:rPr>
          <w:rFonts w:ascii="Times New Roman" w:hAnsi="Times New Roman" w:cs="Times New Roman"/>
          <w:sz w:val="20"/>
        </w:rPr>
        <w:t>s</w:t>
      </w:r>
    </w:p>
    <w:p w:rsidR="0063110B" w:rsidRDefault="0063110B" w:rsidP="0063110B">
      <w:pPr>
        <w:widowControl w:val="0"/>
        <w:spacing w:line="480" w:lineRule="auto"/>
        <w:jc w:val="both"/>
        <w:rPr>
          <w:rFonts w:ascii="Times New Roman" w:eastAsia="Times New Roman" w:hAnsi="Times New Roman" w:cs="Times New Roman"/>
          <w:bCs/>
          <w:color w:val="000000"/>
          <w:lang w:eastAsia="es-ES"/>
        </w:rPr>
      </w:pPr>
      <w:r w:rsidRPr="0063110B">
        <w:rPr>
          <w:rFonts w:ascii="Times New Roman" w:eastAsia="Times New Roman" w:hAnsi="Times New Roman" w:cs="Times New Roman"/>
          <w:bCs/>
          <w:color w:val="000000"/>
          <w:lang w:eastAsia="es-ES"/>
        </w:rPr>
        <w:t xml:space="preserve">De acuerdo al cuadro </w:t>
      </w:r>
      <w:r w:rsidR="001434B2">
        <w:rPr>
          <w:rFonts w:ascii="Times New Roman" w:eastAsia="Times New Roman" w:hAnsi="Times New Roman" w:cs="Times New Roman"/>
          <w:bCs/>
          <w:color w:val="000000"/>
          <w:lang w:eastAsia="es-ES"/>
        </w:rPr>
        <w:t>5</w:t>
      </w:r>
      <w:r w:rsidRPr="0063110B">
        <w:rPr>
          <w:rFonts w:ascii="Times New Roman" w:eastAsia="Times New Roman" w:hAnsi="Times New Roman" w:cs="Times New Roman"/>
          <w:bCs/>
          <w:color w:val="000000"/>
          <w:lang w:eastAsia="es-ES"/>
        </w:rPr>
        <w:t xml:space="preserve">, se puede identificar que la </w:t>
      </w:r>
      <w:proofErr w:type="spellStart"/>
      <w:r w:rsidRPr="0063110B">
        <w:rPr>
          <w:rFonts w:ascii="Times New Roman" w:eastAsia="Times New Roman" w:hAnsi="Times New Roman" w:cs="Times New Roman"/>
          <w:bCs/>
          <w:color w:val="000000"/>
          <w:lang w:eastAsia="es-ES"/>
        </w:rPr>
        <w:t>GA</w:t>
      </w:r>
      <w:r w:rsidR="002168B8">
        <w:rPr>
          <w:rFonts w:ascii="Times New Roman" w:eastAsia="Times New Roman" w:hAnsi="Times New Roman" w:cs="Times New Roman"/>
          <w:bCs/>
          <w:color w:val="000000"/>
          <w:lang w:eastAsia="es-ES"/>
        </w:rPr>
        <w:t>D</w:t>
      </w:r>
      <w:proofErr w:type="spellEnd"/>
      <w:r w:rsidRPr="0063110B">
        <w:rPr>
          <w:rFonts w:ascii="Times New Roman" w:eastAsia="Times New Roman" w:hAnsi="Times New Roman" w:cs="Times New Roman"/>
          <w:bCs/>
          <w:color w:val="000000"/>
          <w:lang w:eastAsia="es-ES"/>
        </w:rPr>
        <w:t xml:space="preserve"> ha priorizado para la gestión 2017 “</w:t>
      </w:r>
      <w:r w:rsidR="002168B8">
        <w:rPr>
          <w:rFonts w:ascii="Times New Roman" w:eastAsia="Times New Roman" w:hAnsi="Times New Roman" w:cs="Times New Roman"/>
          <w:bCs/>
          <w:color w:val="000000"/>
          <w:lang w:eastAsia="es-ES"/>
        </w:rPr>
        <w:t>integración caminera</w:t>
      </w:r>
      <w:r w:rsidRPr="0063110B">
        <w:rPr>
          <w:rFonts w:ascii="Times New Roman" w:eastAsia="Times New Roman" w:hAnsi="Times New Roman" w:cs="Times New Roman"/>
          <w:bCs/>
          <w:color w:val="000000"/>
          <w:lang w:eastAsia="es-ES"/>
        </w:rPr>
        <w:t xml:space="preserve">” con un incremento del </w:t>
      </w:r>
      <w:r w:rsidR="002168B8">
        <w:rPr>
          <w:rFonts w:ascii="Times New Roman" w:eastAsia="Times New Roman" w:hAnsi="Times New Roman" w:cs="Times New Roman"/>
          <w:bCs/>
          <w:color w:val="000000"/>
          <w:lang w:eastAsia="es-ES"/>
        </w:rPr>
        <w:t>2</w:t>
      </w:r>
      <w:r w:rsidRPr="0063110B">
        <w:rPr>
          <w:rFonts w:ascii="Times New Roman" w:eastAsia="Times New Roman" w:hAnsi="Times New Roman" w:cs="Times New Roman"/>
          <w:bCs/>
          <w:color w:val="000000"/>
          <w:lang w:eastAsia="es-ES"/>
        </w:rPr>
        <w:t>9</w:t>
      </w:r>
      <w:r w:rsidR="002168B8">
        <w:rPr>
          <w:rFonts w:ascii="Times New Roman" w:eastAsia="Times New Roman" w:hAnsi="Times New Roman" w:cs="Times New Roman"/>
          <w:bCs/>
          <w:color w:val="000000"/>
          <w:lang w:eastAsia="es-ES"/>
        </w:rPr>
        <w:t>2</w:t>
      </w:r>
      <w:r w:rsidRPr="0063110B">
        <w:rPr>
          <w:rFonts w:ascii="Times New Roman" w:eastAsia="Times New Roman" w:hAnsi="Times New Roman" w:cs="Times New Roman"/>
          <w:bCs/>
          <w:color w:val="000000"/>
          <w:lang w:eastAsia="es-ES"/>
        </w:rPr>
        <w:t>% en su presupuesto alineándose con las políticas públicas establecidas por el gobierno; asimismo, “</w:t>
      </w:r>
      <w:r w:rsidR="002168B8">
        <w:rPr>
          <w:rFonts w:ascii="Times New Roman" w:eastAsia="Times New Roman" w:hAnsi="Times New Roman" w:cs="Times New Roman"/>
          <w:bCs/>
          <w:color w:val="000000"/>
          <w:lang w:eastAsia="es-ES"/>
        </w:rPr>
        <w:t>Hidrocarburos</w:t>
      </w:r>
      <w:r w:rsidRPr="0063110B">
        <w:rPr>
          <w:rFonts w:ascii="Times New Roman" w:eastAsia="Times New Roman" w:hAnsi="Times New Roman" w:cs="Times New Roman"/>
          <w:bCs/>
          <w:color w:val="000000"/>
          <w:lang w:eastAsia="es-ES"/>
        </w:rPr>
        <w:t xml:space="preserve">” es otra política que ha tomado importancia relativa </w:t>
      </w:r>
      <w:r w:rsidR="002168B8">
        <w:rPr>
          <w:rFonts w:ascii="Times New Roman" w:eastAsia="Times New Roman" w:hAnsi="Times New Roman" w:cs="Times New Roman"/>
          <w:bCs/>
          <w:color w:val="000000"/>
          <w:lang w:eastAsia="es-ES"/>
        </w:rPr>
        <w:t>con</w:t>
      </w:r>
      <w:r w:rsidRPr="0063110B">
        <w:rPr>
          <w:rFonts w:ascii="Times New Roman" w:eastAsia="Times New Roman" w:hAnsi="Times New Roman" w:cs="Times New Roman"/>
          <w:bCs/>
          <w:color w:val="000000"/>
          <w:lang w:eastAsia="es-ES"/>
        </w:rPr>
        <w:t xml:space="preserve"> un incremento del </w:t>
      </w:r>
      <w:r w:rsidR="002168B8">
        <w:rPr>
          <w:rFonts w:ascii="Times New Roman" w:eastAsia="Times New Roman" w:hAnsi="Times New Roman" w:cs="Times New Roman"/>
          <w:bCs/>
          <w:color w:val="000000"/>
          <w:lang w:eastAsia="es-ES"/>
        </w:rPr>
        <w:t>133,53</w:t>
      </w:r>
      <w:r w:rsidRPr="0063110B">
        <w:rPr>
          <w:rFonts w:ascii="Times New Roman" w:eastAsia="Times New Roman" w:hAnsi="Times New Roman" w:cs="Times New Roman"/>
          <w:bCs/>
          <w:color w:val="000000"/>
          <w:lang w:eastAsia="es-ES"/>
        </w:rPr>
        <w:t xml:space="preserve">%. Los demás objetivos estratégicos han disminuido su presupuesto con un alto riesgo respecto a temas </w:t>
      </w:r>
      <w:r w:rsidR="002168B8">
        <w:rPr>
          <w:rFonts w:ascii="Times New Roman" w:eastAsia="Times New Roman" w:hAnsi="Times New Roman" w:cs="Times New Roman"/>
          <w:bCs/>
          <w:color w:val="000000"/>
          <w:lang w:eastAsia="es-ES"/>
        </w:rPr>
        <w:t>salud,</w:t>
      </w:r>
      <w:r w:rsidRPr="0063110B">
        <w:rPr>
          <w:rFonts w:ascii="Times New Roman" w:eastAsia="Times New Roman" w:hAnsi="Times New Roman" w:cs="Times New Roman"/>
          <w:bCs/>
          <w:color w:val="000000"/>
          <w:lang w:eastAsia="es-ES"/>
        </w:rPr>
        <w:t xml:space="preserve"> educación, </w:t>
      </w:r>
      <w:r w:rsidR="002168B8">
        <w:rPr>
          <w:rFonts w:ascii="Times New Roman" w:eastAsia="Times New Roman" w:hAnsi="Times New Roman" w:cs="Times New Roman"/>
          <w:bCs/>
          <w:color w:val="000000"/>
          <w:lang w:eastAsia="es-ES"/>
        </w:rPr>
        <w:t xml:space="preserve">género </w:t>
      </w:r>
      <w:r w:rsidRPr="0063110B">
        <w:rPr>
          <w:rFonts w:ascii="Times New Roman" w:eastAsia="Times New Roman" w:hAnsi="Times New Roman" w:cs="Times New Roman"/>
          <w:bCs/>
          <w:color w:val="000000"/>
          <w:lang w:eastAsia="es-ES"/>
        </w:rPr>
        <w:t>principalmente.</w:t>
      </w:r>
    </w:p>
    <w:p w:rsidR="00A237EF" w:rsidRDefault="00B44804" w:rsidP="00B44804">
      <w:pPr>
        <w:pStyle w:val="Ttulo1"/>
      </w:pPr>
      <w:r>
        <w:t>VALOR PÚBLICO</w:t>
      </w:r>
    </w:p>
    <w:p w:rsidR="00B44804" w:rsidRPr="0046093F" w:rsidRDefault="0046093F" w:rsidP="0046093F">
      <w:pPr>
        <w:widowControl w:val="0"/>
        <w:spacing w:line="480" w:lineRule="auto"/>
        <w:jc w:val="both"/>
        <w:rPr>
          <w:rFonts w:ascii="Times New Roman" w:hAnsi="Times New Roman" w:cs="Times New Roman"/>
        </w:rPr>
      </w:pPr>
      <w:r w:rsidRPr="0046093F">
        <w:rPr>
          <w:rFonts w:ascii="Times New Roman" w:hAnsi="Times New Roman" w:cs="Times New Roman"/>
        </w:rPr>
        <w:t xml:space="preserve">Se ha realizado la valoración de la oferta electoral y el cuadro </w:t>
      </w:r>
      <w:r w:rsidR="0017779E">
        <w:rPr>
          <w:rFonts w:ascii="Times New Roman" w:hAnsi="Times New Roman" w:cs="Times New Roman"/>
        </w:rPr>
        <w:t>6</w:t>
      </w:r>
      <w:r w:rsidRPr="0046093F">
        <w:rPr>
          <w:rFonts w:ascii="Times New Roman" w:hAnsi="Times New Roman" w:cs="Times New Roman"/>
        </w:rPr>
        <w:t xml:space="preserve"> expresa las principales acciones que destacan y generan valor público para la </w:t>
      </w:r>
      <w:r>
        <w:rPr>
          <w:rFonts w:ascii="Times New Roman" w:hAnsi="Times New Roman" w:cs="Times New Roman"/>
        </w:rPr>
        <w:t xml:space="preserve">población del Gobierno Autónomo </w:t>
      </w:r>
      <w:r w:rsidR="0017779E">
        <w:rPr>
          <w:rFonts w:ascii="Times New Roman" w:hAnsi="Times New Roman" w:cs="Times New Roman"/>
        </w:rPr>
        <w:t>Departamental</w:t>
      </w:r>
      <w:r>
        <w:rPr>
          <w:rFonts w:ascii="Times New Roman" w:hAnsi="Times New Roman" w:cs="Times New Roman"/>
        </w:rPr>
        <w:t xml:space="preserve"> de </w:t>
      </w:r>
      <w:r w:rsidR="0017779E">
        <w:rPr>
          <w:rFonts w:ascii="Times New Roman" w:hAnsi="Times New Roman" w:cs="Times New Roman"/>
        </w:rPr>
        <w:t>Chuquisaca</w:t>
      </w:r>
      <w:r>
        <w:rPr>
          <w:rFonts w:ascii="Times New Roman" w:hAnsi="Times New Roman" w:cs="Times New Roman"/>
        </w:rPr>
        <w:t>. Se cuantifica que 1</w:t>
      </w:r>
      <w:r w:rsidR="00772C5A">
        <w:rPr>
          <w:rFonts w:ascii="Times New Roman" w:hAnsi="Times New Roman" w:cs="Times New Roman"/>
        </w:rPr>
        <w:t>0</w:t>
      </w:r>
      <w:r>
        <w:rPr>
          <w:rFonts w:ascii="Times New Roman" w:hAnsi="Times New Roman" w:cs="Times New Roman"/>
        </w:rPr>
        <w:t xml:space="preserve"> </w:t>
      </w:r>
      <w:r w:rsidR="00772C5A">
        <w:rPr>
          <w:rFonts w:ascii="Times New Roman" w:hAnsi="Times New Roman" w:cs="Times New Roman"/>
        </w:rPr>
        <w:t>aspectos</w:t>
      </w:r>
      <w:r>
        <w:rPr>
          <w:rFonts w:ascii="Times New Roman" w:hAnsi="Times New Roman" w:cs="Times New Roman"/>
        </w:rPr>
        <w:t xml:space="preserve"> </w:t>
      </w:r>
      <w:r w:rsidR="00772C5A">
        <w:rPr>
          <w:rFonts w:ascii="Times New Roman" w:hAnsi="Times New Roman" w:cs="Times New Roman"/>
        </w:rPr>
        <w:t>cuentan con</w:t>
      </w:r>
      <w:r>
        <w:rPr>
          <w:rFonts w:ascii="Times New Roman" w:hAnsi="Times New Roman" w:cs="Times New Roman"/>
        </w:rPr>
        <w:t xml:space="preserve"> valor público alto y el resto de las acciones tienen más incidencia política.</w:t>
      </w:r>
    </w:p>
    <w:p w:rsidR="0046093F" w:rsidRPr="00A237EF" w:rsidRDefault="0046093F" w:rsidP="0046093F">
      <w:pPr>
        <w:widowControl w:val="0"/>
        <w:spacing w:line="480" w:lineRule="auto"/>
        <w:jc w:val="center"/>
        <w:rPr>
          <w:rFonts w:ascii="Times New Roman" w:hAnsi="Times New Roman" w:cs="Times New Roman"/>
          <w:b/>
        </w:rPr>
      </w:pPr>
      <w:r w:rsidRPr="00A237EF">
        <w:rPr>
          <w:rFonts w:ascii="Times New Roman" w:hAnsi="Times New Roman" w:cs="Times New Roman"/>
          <w:b/>
        </w:rPr>
        <w:lastRenderedPageBreak/>
        <w:t xml:space="preserve">Cuadro </w:t>
      </w:r>
      <w:r w:rsidR="00535EE4">
        <w:rPr>
          <w:rFonts w:ascii="Times New Roman" w:hAnsi="Times New Roman" w:cs="Times New Roman"/>
          <w:b/>
        </w:rPr>
        <w:t>6</w:t>
      </w:r>
      <w:r w:rsidRPr="00A237EF">
        <w:rPr>
          <w:rFonts w:ascii="Times New Roman" w:hAnsi="Times New Roman" w:cs="Times New Roman"/>
          <w:b/>
        </w:rPr>
        <w:t xml:space="preserve">. </w:t>
      </w:r>
      <w:r>
        <w:rPr>
          <w:rFonts w:ascii="Times New Roman" w:hAnsi="Times New Roman" w:cs="Times New Roman"/>
          <w:b/>
        </w:rPr>
        <w:t>Valoración de la oferta electoral</w:t>
      </w:r>
    </w:p>
    <w:tbl>
      <w:tblPr>
        <w:tblW w:w="9923" w:type="dxa"/>
        <w:tblInd w:w="-5" w:type="dxa"/>
        <w:tblLayout w:type="fixed"/>
        <w:tblCellMar>
          <w:left w:w="70" w:type="dxa"/>
          <w:right w:w="70" w:type="dxa"/>
        </w:tblCellMar>
        <w:tblLook w:val="04A0" w:firstRow="1" w:lastRow="0" w:firstColumn="1" w:lastColumn="0" w:noHBand="0" w:noVBand="1"/>
      </w:tblPr>
      <w:tblGrid>
        <w:gridCol w:w="1418"/>
        <w:gridCol w:w="1559"/>
        <w:gridCol w:w="2835"/>
        <w:gridCol w:w="851"/>
        <w:gridCol w:w="850"/>
        <w:gridCol w:w="2410"/>
      </w:tblGrid>
      <w:tr w:rsidR="00535EE4" w:rsidRPr="00595068" w:rsidTr="003D333D">
        <w:trPr>
          <w:trHeight w:val="765"/>
          <w:tblHeader/>
        </w:trPr>
        <w:tc>
          <w:tcPr>
            <w:tcW w:w="1418" w:type="dxa"/>
            <w:tcBorders>
              <w:top w:val="single" w:sz="4" w:space="0" w:color="auto"/>
              <w:left w:val="single" w:sz="4" w:space="0" w:color="auto"/>
              <w:bottom w:val="single" w:sz="4" w:space="0" w:color="auto"/>
              <w:right w:val="single" w:sz="4" w:space="0" w:color="auto"/>
            </w:tcBorders>
            <w:shd w:val="clear" w:color="000000" w:fill="9BC2E6"/>
            <w:vAlign w:val="center"/>
            <w:hideMark/>
          </w:tcPr>
          <w:p w:rsidR="00535EE4" w:rsidRPr="00595068" w:rsidRDefault="00535EE4" w:rsidP="00535EE4">
            <w:pPr>
              <w:spacing w:after="0" w:line="240" w:lineRule="auto"/>
              <w:jc w:val="center"/>
              <w:rPr>
                <w:rFonts w:ascii="Times New Roman" w:eastAsia="Times New Roman" w:hAnsi="Times New Roman" w:cs="Times New Roman"/>
                <w:b/>
                <w:bCs/>
                <w:color w:val="000000"/>
                <w:sz w:val="16"/>
                <w:szCs w:val="16"/>
                <w:lang w:eastAsia="es-ES"/>
              </w:rPr>
            </w:pPr>
            <w:r w:rsidRPr="00595068">
              <w:rPr>
                <w:rFonts w:ascii="Times New Roman" w:eastAsia="Times New Roman" w:hAnsi="Times New Roman" w:cs="Times New Roman"/>
                <w:b/>
                <w:bCs/>
                <w:color w:val="000000"/>
                <w:sz w:val="16"/>
                <w:szCs w:val="16"/>
                <w:lang w:eastAsia="es-ES"/>
              </w:rPr>
              <w:t>EJE TEMÁTICO</w:t>
            </w:r>
          </w:p>
        </w:tc>
        <w:tc>
          <w:tcPr>
            <w:tcW w:w="1559" w:type="dxa"/>
            <w:tcBorders>
              <w:top w:val="single" w:sz="4" w:space="0" w:color="auto"/>
              <w:left w:val="nil"/>
              <w:bottom w:val="single" w:sz="4" w:space="0" w:color="auto"/>
              <w:right w:val="single" w:sz="4" w:space="0" w:color="auto"/>
            </w:tcBorders>
            <w:shd w:val="clear" w:color="000000" w:fill="9BC2E6"/>
            <w:vAlign w:val="center"/>
            <w:hideMark/>
          </w:tcPr>
          <w:p w:rsidR="00535EE4" w:rsidRPr="00595068" w:rsidRDefault="00535EE4" w:rsidP="00535EE4">
            <w:pPr>
              <w:spacing w:after="0" w:line="240" w:lineRule="auto"/>
              <w:jc w:val="center"/>
              <w:rPr>
                <w:rFonts w:ascii="Times New Roman" w:eastAsia="Times New Roman" w:hAnsi="Times New Roman" w:cs="Times New Roman"/>
                <w:b/>
                <w:bCs/>
                <w:color w:val="000000"/>
                <w:sz w:val="16"/>
                <w:szCs w:val="16"/>
                <w:lang w:eastAsia="es-ES"/>
              </w:rPr>
            </w:pPr>
            <w:r w:rsidRPr="00595068">
              <w:rPr>
                <w:rFonts w:ascii="Times New Roman" w:eastAsia="Times New Roman" w:hAnsi="Times New Roman" w:cs="Times New Roman"/>
                <w:b/>
                <w:bCs/>
                <w:color w:val="000000"/>
                <w:sz w:val="16"/>
                <w:szCs w:val="16"/>
                <w:lang w:eastAsia="es-ES"/>
              </w:rPr>
              <w:t>TEMÁTICA</w:t>
            </w:r>
          </w:p>
        </w:tc>
        <w:tc>
          <w:tcPr>
            <w:tcW w:w="2835" w:type="dxa"/>
            <w:tcBorders>
              <w:top w:val="single" w:sz="4" w:space="0" w:color="auto"/>
              <w:left w:val="nil"/>
              <w:bottom w:val="single" w:sz="4" w:space="0" w:color="auto"/>
              <w:right w:val="single" w:sz="4" w:space="0" w:color="auto"/>
            </w:tcBorders>
            <w:shd w:val="clear" w:color="000000" w:fill="9BC2E6"/>
            <w:vAlign w:val="center"/>
            <w:hideMark/>
          </w:tcPr>
          <w:p w:rsidR="00535EE4" w:rsidRPr="00595068" w:rsidRDefault="00535EE4" w:rsidP="00535EE4">
            <w:pPr>
              <w:spacing w:after="0" w:line="240" w:lineRule="auto"/>
              <w:jc w:val="center"/>
              <w:rPr>
                <w:rFonts w:ascii="Times New Roman" w:eastAsia="Times New Roman" w:hAnsi="Times New Roman" w:cs="Times New Roman"/>
                <w:b/>
                <w:bCs/>
                <w:color w:val="000000"/>
                <w:sz w:val="16"/>
                <w:szCs w:val="16"/>
                <w:lang w:eastAsia="es-ES"/>
              </w:rPr>
            </w:pPr>
            <w:r w:rsidRPr="00595068">
              <w:rPr>
                <w:rFonts w:ascii="Times New Roman" w:eastAsia="Times New Roman" w:hAnsi="Times New Roman" w:cs="Times New Roman"/>
                <w:b/>
                <w:bCs/>
                <w:color w:val="000000"/>
                <w:sz w:val="16"/>
                <w:szCs w:val="16"/>
                <w:lang w:eastAsia="es-ES"/>
              </w:rPr>
              <w:t>OFERTA ELECTORAL</w:t>
            </w:r>
          </w:p>
        </w:tc>
        <w:tc>
          <w:tcPr>
            <w:tcW w:w="851" w:type="dxa"/>
            <w:tcBorders>
              <w:top w:val="single" w:sz="4" w:space="0" w:color="auto"/>
              <w:left w:val="nil"/>
              <w:bottom w:val="single" w:sz="4" w:space="0" w:color="auto"/>
              <w:right w:val="single" w:sz="4" w:space="0" w:color="auto"/>
            </w:tcBorders>
            <w:shd w:val="clear" w:color="000000" w:fill="D9E1F2"/>
            <w:vAlign w:val="center"/>
            <w:hideMark/>
          </w:tcPr>
          <w:p w:rsidR="00535EE4" w:rsidRPr="00595068" w:rsidRDefault="00535EE4" w:rsidP="00535EE4">
            <w:pPr>
              <w:spacing w:after="0" w:line="240" w:lineRule="auto"/>
              <w:jc w:val="center"/>
              <w:rPr>
                <w:rFonts w:ascii="Times New Roman" w:eastAsia="Times New Roman" w:hAnsi="Times New Roman" w:cs="Times New Roman"/>
                <w:b/>
                <w:bCs/>
                <w:color w:val="000000"/>
                <w:sz w:val="16"/>
                <w:szCs w:val="16"/>
                <w:lang w:eastAsia="es-ES"/>
              </w:rPr>
            </w:pPr>
            <w:r w:rsidRPr="00595068">
              <w:rPr>
                <w:rFonts w:ascii="Times New Roman" w:eastAsia="Times New Roman" w:hAnsi="Times New Roman" w:cs="Times New Roman"/>
                <w:b/>
                <w:bCs/>
                <w:color w:val="000000"/>
                <w:sz w:val="16"/>
                <w:szCs w:val="16"/>
                <w:lang w:eastAsia="es-ES"/>
              </w:rPr>
              <w:t>VALOR PUBLIC0 (SI/NO)</w:t>
            </w:r>
          </w:p>
        </w:tc>
        <w:tc>
          <w:tcPr>
            <w:tcW w:w="850" w:type="dxa"/>
            <w:tcBorders>
              <w:top w:val="single" w:sz="4" w:space="0" w:color="auto"/>
              <w:left w:val="nil"/>
              <w:bottom w:val="single" w:sz="4" w:space="0" w:color="auto"/>
              <w:right w:val="single" w:sz="4" w:space="0" w:color="auto"/>
            </w:tcBorders>
            <w:shd w:val="clear" w:color="000000" w:fill="D9E1F2"/>
            <w:vAlign w:val="center"/>
            <w:hideMark/>
          </w:tcPr>
          <w:p w:rsidR="00535EE4" w:rsidRPr="00595068" w:rsidRDefault="00535EE4" w:rsidP="00535EE4">
            <w:pPr>
              <w:spacing w:after="0" w:line="240" w:lineRule="auto"/>
              <w:jc w:val="center"/>
              <w:rPr>
                <w:rFonts w:ascii="Times New Roman" w:eastAsia="Times New Roman" w:hAnsi="Times New Roman" w:cs="Times New Roman"/>
                <w:b/>
                <w:bCs/>
                <w:color w:val="000000"/>
                <w:sz w:val="16"/>
                <w:szCs w:val="16"/>
                <w:lang w:eastAsia="es-ES"/>
              </w:rPr>
            </w:pPr>
            <w:r w:rsidRPr="00595068">
              <w:rPr>
                <w:rFonts w:ascii="Times New Roman" w:eastAsia="Times New Roman" w:hAnsi="Times New Roman" w:cs="Times New Roman"/>
                <w:b/>
                <w:bCs/>
                <w:color w:val="000000"/>
                <w:sz w:val="16"/>
                <w:szCs w:val="16"/>
                <w:lang w:eastAsia="es-ES"/>
              </w:rPr>
              <w:t>INCIDENCIA POLÍTICA (SI/NO)</w:t>
            </w:r>
          </w:p>
        </w:tc>
        <w:tc>
          <w:tcPr>
            <w:tcW w:w="2410" w:type="dxa"/>
            <w:tcBorders>
              <w:top w:val="single" w:sz="4" w:space="0" w:color="auto"/>
              <w:left w:val="nil"/>
              <w:bottom w:val="single" w:sz="4" w:space="0" w:color="auto"/>
              <w:right w:val="single" w:sz="4" w:space="0" w:color="auto"/>
            </w:tcBorders>
            <w:shd w:val="clear" w:color="000000" w:fill="D9E1F2"/>
            <w:vAlign w:val="center"/>
            <w:hideMark/>
          </w:tcPr>
          <w:p w:rsidR="00535EE4" w:rsidRPr="00595068" w:rsidRDefault="00535EE4" w:rsidP="00535EE4">
            <w:pPr>
              <w:spacing w:after="0" w:line="240" w:lineRule="auto"/>
              <w:jc w:val="center"/>
              <w:rPr>
                <w:rFonts w:ascii="Times New Roman" w:eastAsia="Times New Roman" w:hAnsi="Times New Roman" w:cs="Times New Roman"/>
                <w:b/>
                <w:bCs/>
                <w:color w:val="000000"/>
                <w:sz w:val="16"/>
                <w:szCs w:val="16"/>
                <w:lang w:eastAsia="es-ES"/>
              </w:rPr>
            </w:pPr>
            <w:r w:rsidRPr="00595068">
              <w:rPr>
                <w:rFonts w:ascii="Times New Roman" w:eastAsia="Times New Roman" w:hAnsi="Times New Roman" w:cs="Times New Roman"/>
                <w:b/>
                <w:bCs/>
                <w:color w:val="000000"/>
                <w:sz w:val="16"/>
                <w:szCs w:val="16"/>
                <w:lang w:eastAsia="es-ES"/>
              </w:rPr>
              <w:t>COMENTARIO</w:t>
            </w:r>
          </w:p>
        </w:tc>
      </w:tr>
      <w:tr w:rsidR="00535EE4" w:rsidRPr="00595068" w:rsidTr="00595068">
        <w:trPr>
          <w:trHeight w:val="675"/>
        </w:trPr>
        <w:tc>
          <w:tcPr>
            <w:tcW w:w="1418" w:type="dxa"/>
            <w:tcBorders>
              <w:top w:val="nil"/>
              <w:left w:val="single" w:sz="4" w:space="0" w:color="auto"/>
              <w:bottom w:val="single" w:sz="4" w:space="0" w:color="auto"/>
              <w:right w:val="single" w:sz="4" w:space="0" w:color="auto"/>
            </w:tcBorders>
            <w:shd w:val="clear" w:color="auto" w:fill="auto"/>
            <w:hideMark/>
          </w:tcPr>
          <w:p w:rsidR="00535EE4" w:rsidRPr="00595068" w:rsidRDefault="00595068" w:rsidP="00535EE4">
            <w:pPr>
              <w:spacing w:after="0" w:line="240" w:lineRule="auto"/>
              <w:rPr>
                <w:rFonts w:ascii="Times New Roman" w:eastAsia="Times New Roman" w:hAnsi="Times New Roman" w:cs="Times New Roman"/>
                <w:color w:val="000000"/>
                <w:sz w:val="16"/>
                <w:szCs w:val="16"/>
                <w:lang w:eastAsia="es-ES"/>
              </w:rPr>
            </w:pPr>
            <w:r w:rsidRPr="00595068">
              <w:rPr>
                <w:rFonts w:ascii="Times New Roman" w:eastAsia="Times New Roman" w:hAnsi="Times New Roman" w:cs="Times New Roman"/>
                <w:color w:val="000000"/>
                <w:sz w:val="16"/>
                <w:szCs w:val="16"/>
                <w:lang w:eastAsia="es-ES"/>
              </w:rPr>
              <w:t>ECONOMÍA</w:t>
            </w:r>
          </w:p>
        </w:tc>
        <w:tc>
          <w:tcPr>
            <w:tcW w:w="1559" w:type="dxa"/>
            <w:tcBorders>
              <w:top w:val="nil"/>
              <w:left w:val="nil"/>
              <w:bottom w:val="single" w:sz="4" w:space="0" w:color="auto"/>
              <w:right w:val="single" w:sz="4" w:space="0" w:color="auto"/>
            </w:tcBorders>
            <w:shd w:val="clear" w:color="auto" w:fill="auto"/>
            <w:hideMark/>
          </w:tcPr>
          <w:p w:rsidR="00535EE4" w:rsidRPr="00595068" w:rsidRDefault="00535EE4" w:rsidP="00535EE4">
            <w:pPr>
              <w:spacing w:after="0" w:line="240" w:lineRule="auto"/>
              <w:rPr>
                <w:rFonts w:ascii="Times New Roman" w:eastAsia="Times New Roman" w:hAnsi="Times New Roman" w:cs="Times New Roman"/>
                <w:color w:val="000000"/>
                <w:sz w:val="16"/>
                <w:szCs w:val="16"/>
                <w:lang w:eastAsia="es-ES"/>
              </w:rPr>
            </w:pPr>
            <w:r w:rsidRPr="00595068">
              <w:rPr>
                <w:rFonts w:ascii="Times New Roman" w:eastAsia="Times New Roman" w:hAnsi="Times New Roman" w:cs="Times New Roman"/>
                <w:color w:val="000000"/>
                <w:sz w:val="16"/>
                <w:szCs w:val="16"/>
                <w:lang w:eastAsia="es-ES"/>
              </w:rPr>
              <w:t xml:space="preserve">RECURSOS </w:t>
            </w:r>
            <w:proofErr w:type="spellStart"/>
            <w:r w:rsidRPr="00595068">
              <w:rPr>
                <w:rFonts w:ascii="Times New Roman" w:eastAsia="Times New Roman" w:hAnsi="Times New Roman" w:cs="Times New Roman"/>
                <w:color w:val="000000"/>
                <w:sz w:val="16"/>
                <w:szCs w:val="16"/>
                <w:lang w:eastAsia="es-ES"/>
              </w:rPr>
              <w:t>HIDROCARBURÍFEROS</w:t>
            </w:r>
            <w:proofErr w:type="spellEnd"/>
          </w:p>
        </w:tc>
        <w:tc>
          <w:tcPr>
            <w:tcW w:w="2835" w:type="dxa"/>
            <w:tcBorders>
              <w:top w:val="nil"/>
              <w:left w:val="nil"/>
              <w:bottom w:val="single" w:sz="4" w:space="0" w:color="auto"/>
              <w:right w:val="single" w:sz="4" w:space="0" w:color="auto"/>
            </w:tcBorders>
            <w:shd w:val="clear" w:color="auto" w:fill="auto"/>
            <w:hideMark/>
          </w:tcPr>
          <w:p w:rsidR="00535EE4" w:rsidRPr="00595068" w:rsidRDefault="00535EE4" w:rsidP="00535EE4">
            <w:pPr>
              <w:spacing w:after="0" w:line="240" w:lineRule="auto"/>
              <w:rPr>
                <w:rFonts w:ascii="Times New Roman" w:eastAsia="Times New Roman" w:hAnsi="Times New Roman" w:cs="Times New Roman"/>
                <w:color w:val="000000"/>
                <w:sz w:val="16"/>
                <w:szCs w:val="16"/>
                <w:lang w:eastAsia="es-ES"/>
              </w:rPr>
            </w:pPr>
            <w:r w:rsidRPr="00595068">
              <w:rPr>
                <w:rFonts w:ascii="Times New Roman" w:eastAsia="Times New Roman" w:hAnsi="Times New Roman" w:cs="Times New Roman"/>
                <w:color w:val="000000"/>
                <w:sz w:val="16"/>
                <w:szCs w:val="16"/>
                <w:lang w:eastAsia="es-ES"/>
              </w:rPr>
              <w:t xml:space="preserve">Realizar el seguimiento y control de los ingresos provenientes de los campos </w:t>
            </w:r>
            <w:proofErr w:type="spellStart"/>
            <w:r w:rsidRPr="00595068">
              <w:rPr>
                <w:rFonts w:ascii="Times New Roman" w:eastAsia="Times New Roman" w:hAnsi="Times New Roman" w:cs="Times New Roman"/>
                <w:color w:val="000000"/>
                <w:sz w:val="16"/>
                <w:szCs w:val="16"/>
                <w:lang w:eastAsia="es-ES"/>
              </w:rPr>
              <w:t>hidrocarburíferos</w:t>
            </w:r>
            <w:proofErr w:type="spellEnd"/>
            <w:r w:rsidRPr="00595068">
              <w:rPr>
                <w:rFonts w:ascii="Times New Roman" w:eastAsia="Times New Roman" w:hAnsi="Times New Roman" w:cs="Times New Roman"/>
                <w:color w:val="000000"/>
                <w:sz w:val="16"/>
                <w:szCs w:val="16"/>
                <w:lang w:eastAsia="es-ES"/>
              </w:rPr>
              <w:t xml:space="preserve"> en producción.</w:t>
            </w:r>
          </w:p>
        </w:tc>
        <w:tc>
          <w:tcPr>
            <w:tcW w:w="851" w:type="dxa"/>
            <w:tcBorders>
              <w:top w:val="nil"/>
              <w:left w:val="nil"/>
              <w:bottom w:val="single" w:sz="4" w:space="0" w:color="auto"/>
              <w:right w:val="single" w:sz="4" w:space="0" w:color="auto"/>
            </w:tcBorders>
            <w:shd w:val="clear" w:color="auto" w:fill="auto"/>
            <w:noWrap/>
            <w:vAlign w:val="bottom"/>
            <w:hideMark/>
          </w:tcPr>
          <w:p w:rsidR="00535EE4" w:rsidRPr="00595068" w:rsidRDefault="00535EE4" w:rsidP="00535EE4">
            <w:pPr>
              <w:spacing w:after="0" w:line="240" w:lineRule="auto"/>
              <w:rPr>
                <w:rFonts w:ascii="Times New Roman" w:eastAsia="Times New Roman" w:hAnsi="Times New Roman" w:cs="Times New Roman"/>
                <w:color w:val="000000"/>
                <w:sz w:val="16"/>
                <w:szCs w:val="16"/>
                <w:lang w:eastAsia="es-ES"/>
              </w:rPr>
            </w:pPr>
            <w:r w:rsidRPr="00595068">
              <w:rPr>
                <w:rFonts w:ascii="Times New Roman" w:eastAsia="Times New Roman" w:hAnsi="Times New Roman" w:cs="Times New Roman"/>
                <w:color w:val="000000"/>
                <w:sz w:val="16"/>
                <w:szCs w:val="16"/>
                <w:lang w:eastAsia="es-ES"/>
              </w:rPr>
              <w:t>NO</w:t>
            </w:r>
          </w:p>
        </w:tc>
        <w:tc>
          <w:tcPr>
            <w:tcW w:w="850" w:type="dxa"/>
            <w:tcBorders>
              <w:top w:val="nil"/>
              <w:left w:val="nil"/>
              <w:bottom w:val="single" w:sz="4" w:space="0" w:color="auto"/>
              <w:right w:val="single" w:sz="4" w:space="0" w:color="auto"/>
            </w:tcBorders>
            <w:shd w:val="clear" w:color="auto" w:fill="auto"/>
            <w:noWrap/>
            <w:vAlign w:val="bottom"/>
            <w:hideMark/>
          </w:tcPr>
          <w:p w:rsidR="00535EE4" w:rsidRPr="00595068" w:rsidRDefault="00535EE4" w:rsidP="00535EE4">
            <w:pPr>
              <w:spacing w:after="0" w:line="240" w:lineRule="auto"/>
              <w:rPr>
                <w:rFonts w:ascii="Times New Roman" w:eastAsia="Times New Roman" w:hAnsi="Times New Roman" w:cs="Times New Roman"/>
                <w:color w:val="000000"/>
                <w:sz w:val="16"/>
                <w:szCs w:val="16"/>
                <w:lang w:eastAsia="es-ES"/>
              </w:rPr>
            </w:pPr>
            <w:r w:rsidRPr="00595068">
              <w:rPr>
                <w:rFonts w:ascii="Times New Roman" w:eastAsia="Times New Roman" w:hAnsi="Times New Roman" w:cs="Times New Roman"/>
                <w:color w:val="000000"/>
                <w:sz w:val="16"/>
                <w:szCs w:val="16"/>
                <w:lang w:eastAsia="es-ES"/>
              </w:rPr>
              <w:t>NO</w:t>
            </w:r>
          </w:p>
        </w:tc>
        <w:tc>
          <w:tcPr>
            <w:tcW w:w="2410" w:type="dxa"/>
            <w:tcBorders>
              <w:top w:val="nil"/>
              <w:left w:val="nil"/>
              <w:bottom w:val="single" w:sz="4" w:space="0" w:color="auto"/>
              <w:right w:val="single" w:sz="4" w:space="0" w:color="auto"/>
            </w:tcBorders>
            <w:shd w:val="clear" w:color="auto" w:fill="auto"/>
            <w:noWrap/>
            <w:vAlign w:val="bottom"/>
            <w:hideMark/>
          </w:tcPr>
          <w:p w:rsidR="00535EE4" w:rsidRPr="00595068" w:rsidRDefault="00535EE4" w:rsidP="00535EE4">
            <w:pPr>
              <w:spacing w:after="0" w:line="240" w:lineRule="auto"/>
              <w:rPr>
                <w:rFonts w:ascii="Times New Roman" w:eastAsia="Times New Roman" w:hAnsi="Times New Roman" w:cs="Times New Roman"/>
                <w:color w:val="000000"/>
                <w:sz w:val="16"/>
                <w:szCs w:val="16"/>
                <w:lang w:eastAsia="es-ES"/>
              </w:rPr>
            </w:pPr>
            <w:r w:rsidRPr="00595068">
              <w:rPr>
                <w:rFonts w:ascii="Times New Roman" w:eastAsia="Times New Roman" w:hAnsi="Times New Roman" w:cs="Times New Roman"/>
                <w:color w:val="000000"/>
                <w:sz w:val="16"/>
                <w:szCs w:val="16"/>
                <w:lang w:eastAsia="es-ES"/>
              </w:rPr>
              <w:t> </w:t>
            </w:r>
          </w:p>
        </w:tc>
      </w:tr>
      <w:tr w:rsidR="00535EE4" w:rsidRPr="00595068" w:rsidTr="00595068">
        <w:trPr>
          <w:trHeight w:val="300"/>
        </w:trPr>
        <w:tc>
          <w:tcPr>
            <w:tcW w:w="1418" w:type="dxa"/>
            <w:tcBorders>
              <w:top w:val="nil"/>
              <w:left w:val="single" w:sz="4" w:space="0" w:color="auto"/>
              <w:bottom w:val="single" w:sz="4" w:space="0" w:color="auto"/>
              <w:right w:val="single" w:sz="4" w:space="0" w:color="auto"/>
            </w:tcBorders>
            <w:shd w:val="clear" w:color="auto" w:fill="auto"/>
            <w:hideMark/>
          </w:tcPr>
          <w:p w:rsidR="00535EE4" w:rsidRPr="00595068" w:rsidRDefault="00595068" w:rsidP="00535EE4">
            <w:pPr>
              <w:spacing w:after="0" w:line="240" w:lineRule="auto"/>
              <w:rPr>
                <w:rFonts w:ascii="Times New Roman" w:eastAsia="Times New Roman" w:hAnsi="Times New Roman" w:cs="Times New Roman"/>
                <w:color w:val="000000"/>
                <w:sz w:val="16"/>
                <w:szCs w:val="16"/>
                <w:lang w:eastAsia="es-ES"/>
              </w:rPr>
            </w:pPr>
            <w:r w:rsidRPr="00595068">
              <w:rPr>
                <w:rFonts w:ascii="Times New Roman" w:eastAsia="Times New Roman" w:hAnsi="Times New Roman" w:cs="Times New Roman"/>
                <w:color w:val="000000"/>
                <w:sz w:val="16"/>
                <w:szCs w:val="16"/>
                <w:lang w:eastAsia="es-ES"/>
              </w:rPr>
              <w:t>ECONOMÍA</w:t>
            </w:r>
          </w:p>
        </w:tc>
        <w:tc>
          <w:tcPr>
            <w:tcW w:w="1559" w:type="dxa"/>
            <w:tcBorders>
              <w:top w:val="nil"/>
              <w:left w:val="nil"/>
              <w:bottom w:val="single" w:sz="4" w:space="0" w:color="auto"/>
              <w:right w:val="single" w:sz="4" w:space="0" w:color="auto"/>
            </w:tcBorders>
            <w:shd w:val="clear" w:color="auto" w:fill="auto"/>
            <w:hideMark/>
          </w:tcPr>
          <w:p w:rsidR="00535EE4" w:rsidRPr="00595068" w:rsidRDefault="00535EE4" w:rsidP="00535EE4">
            <w:pPr>
              <w:spacing w:after="0" w:line="240" w:lineRule="auto"/>
              <w:rPr>
                <w:rFonts w:ascii="Times New Roman" w:eastAsia="Times New Roman" w:hAnsi="Times New Roman" w:cs="Times New Roman"/>
                <w:color w:val="000000"/>
                <w:sz w:val="16"/>
                <w:szCs w:val="16"/>
                <w:lang w:eastAsia="es-ES"/>
              </w:rPr>
            </w:pPr>
            <w:r w:rsidRPr="00595068">
              <w:rPr>
                <w:rFonts w:ascii="Times New Roman" w:eastAsia="Times New Roman" w:hAnsi="Times New Roman" w:cs="Times New Roman"/>
                <w:color w:val="000000"/>
                <w:sz w:val="16"/>
                <w:szCs w:val="16"/>
                <w:lang w:eastAsia="es-ES"/>
              </w:rPr>
              <w:t xml:space="preserve"> COFINANCIAR</w:t>
            </w:r>
          </w:p>
        </w:tc>
        <w:tc>
          <w:tcPr>
            <w:tcW w:w="2835" w:type="dxa"/>
            <w:tcBorders>
              <w:top w:val="nil"/>
              <w:left w:val="nil"/>
              <w:bottom w:val="single" w:sz="4" w:space="0" w:color="auto"/>
              <w:right w:val="single" w:sz="4" w:space="0" w:color="auto"/>
            </w:tcBorders>
            <w:shd w:val="clear" w:color="auto" w:fill="auto"/>
            <w:hideMark/>
          </w:tcPr>
          <w:p w:rsidR="00535EE4" w:rsidRPr="00595068" w:rsidRDefault="00535EE4" w:rsidP="00535EE4">
            <w:pPr>
              <w:spacing w:after="0" w:line="240" w:lineRule="auto"/>
              <w:rPr>
                <w:rFonts w:ascii="Times New Roman" w:eastAsia="Times New Roman" w:hAnsi="Times New Roman" w:cs="Times New Roman"/>
                <w:color w:val="000000"/>
                <w:sz w:val="16"/>
                <w:szCs w:val="16"/>
                <w:lang w:eastAsia="es-ES"/>
              </w:rPr>
            </w:pPr>
            <w:r w:rsidRPr="00595068">
              <w:rPr>
                <w:rFonts w:ascii="Times New Roman" w:eastAsia="Times New Roman" w:hAnsi="Times New Roman" w:cs="Times New Roman"/>
                <w:color w:val="000000"/>
                <w:sz w:val="16"/>
                <w:szCs w:val="16"/>
                <w:lang w:eastAsia="es-ES"/>
              </w:rPr>
              <w:t xml:space="preserve">Hidroeléctrica </w:t>
            </w:r>
            <w:proofErr w:type="spellStart"/>
            <w:r w:rsidRPr="00595068">
              <w:rPr>
                <w:rFonts w:ascii="Times New Roman" w:eastAsia="Times New Roman" w:hAnsi="Times New Roman" w:cs="Times New Roman"/>
                <w:color w:val="000000"/>
                <w:sz w:val="16"/>
                <w:szCs w:val="16"/>
                <w:lang w:eastAsia="es-ES"/>
              </w:rPr>
              <w:t>Icla</w:t>
            </w:r>
            <w:proofErr w:type="spellEnd"/>
          </w:p>
        </w:tc>
        <w:tc>
          <w:tcPr>
            <w:tcW w:w="851" w:type="dxa"/>
            <w:tcBorders>
              <w:top w:val="single" w:sz="4" w:space="0" w:color="auto"/>
              <w:left w:val="single" w:sz="4" w:space="0" w:color="auto"/>
              <w:bottom w:val="single" w:sz="4" w:space="0" w:color="auto"/>
              <w:right w:val="single" w:sz="4" w:space="0" w:color="auto"/>
            </w:tcBorders>
            <w:shd w:val="clear" w:color="000000" w:fill="00B050"/>
            <w:noWrap/>
            <w:vAlign w:val="bottom"/>
            <w:hideMark/>
          </w:tcPr>
          <w:p w:rsidR="00535EE4" w:rsidRPr="00595068" w:rsidRDefault="00535EE4" w:rsidP="00535EE4">
            <w:pPr>
              <w:spacing w:after="0" w:line="240" w:lineRule="auto"/>
              <w:rPr>
                <w:rFonts w:ascii="Times New Roman" w:eastAsia="Times New Roman" w:hAnsi="Times New Roman" w:cs="Times New Roman"/>
                <w:b/>
                <w:bCs/>
                <w:color w:val="FFFFFF"/>
                <w:sz w:val="16"/>
                <w:szCs w:val="16"/>
                <w:lang w:eastAsia="es-ES"/>
              </w:rPr>
            </w:pPr>
            <w:r w:rsidRPr="00595068">
              <w:rPr>
                <w:rFonts w:ascii="Times New Roman" w:eastAsia="Times New Roman" w:hAnsi="Times New Roman" w:cs="Times New Roman"/>
                <w:b/>
                <w:bCs/>
                <w:color w:val="FFFFFF"/>
                <w:sz w:val="16"/>
                <w:szCs w:val="16"/>
                <w:lang w:eastAsia="es-ES"/>
              </w:rPr>
              <w:t>SI</w:t>
            </w:r>
          </w:p>
        </w:tc>
        <w:tc>
          <w:tcPr>
            <w:tcW w:w="850" w:type="dxa"/>
            <w:tcBorders>
              <w:top w:val="single" w:sz="4" w:space="0" w:color="auto"/>
              <w:left w:val="single" w:sz="4" w:space="0" w:color="auto"/>
              <w:bottom w:val="single" w:sz="4" w:space="0" w:color="auto"/>
              <w:right w:val="single" w:sz="4" w:space="0" w:color="auto"/>
            </w:tcBorders>
            <w:shd w:val="clear" w:color="000000" w:fill="00B050"/>
            <w:noWrap/>
            <w:vAlign w:val="bottom"/>
            <w:hideMark/>
          </w:tcPr>
          <w:p w:rsidR="00535EE4" w:rsidRPr="00595068" w:rsidRDefault="00535EE4" w:rsidP="00535EE4">
            <w:pPr>
              <w:spacing w:after="0" w:line="240" w:lineRule="auto"/>
              <w:rPr>
                <w:rFonts w:ascii="Times New Roman" w:eastAsia="Times New Roman" w:hAnsi="Times New Roman" w:cs="Times New Roman"/>
                <w:b/>
                <w:bCs/>
                <w:color w:val="FFFFFF"/>
                <w:sz w:val="16"/>
                <w:szCs w:val="16"/>
                <w:lang w:eastAsia="es-ES"/>
              </w:rPr>
            </w:pPr>
            <w:r w:rsidRPr="00595068">
              <w:rPr>
                <w:rFonts w:ascii="Times New Roman" w:eastAsia="Times New Roman" w:hAnsi="Times New Roman" w:cs="Times New Roman"/>
                <w:b/>
                <w:bCs/>
                <w:color w:val="FFFFFF"/>
                <w:sz w:val="16"/>
                <w:szCs w:val="16"/>
                <w:lang w:eastAsia="es-ES"/>
              </w:rPr>
              <w:t>SI</w:t>
            </w:r>
          </w:p>
        </w:tc>
        <w:tc>
          <w:tcPr>
            <w:tcW w:w="2410" w:type="dxa"/>
            <w:tcBorders>
              <w:top w:val="nil"/>
              <w:left w:val="nil"/>
              <w:bottom w:val="single" w:sz="4" w:space="0" w:color="auto"/>
              <w:right w:val="single" w:sz="4" w:space="0" w:color="auto"/>
            </w:tcBorders>
            <w:shd w:val="clear" w:color="auto" w:fill="auto"/>
            <w:noWrap/>
            <w:vAlign w:val="bottom"/>
            <w:hideMark/>
          </w:tcPr>
          <w:p w:rsidR="00535EE4" w:rsidRPr="00595068" w:rsidRDefault="003D333D" w:rsidP="00535EE4">
            <w:pPr>
              <w:spacing w:after="0" w:line="240" w:lineRule="auto"/>
              <w:rPr>
                <w:rFonts w:ascii="Times New Roman" w:eastAsia="Times New Roman" w:hAnsi="Times New Roman" w:cs="Times New Roman"/>
                <w:color w:val="000000"/>
                <w:sz w:val="16"/>
                <w:szCs w:val="16"/>
                <w:lang w:eastAsia="es-ES"/>
              </w:rPr>
            </w:pPr>
            <w:r>
              <w:rPr>
                <w:rFonts w:ascii="Times New Roman" w:eastAsia="Times New Roman" w:hAnsi="Times New Roman" w:cs="Times New Roman"/>
                <w:color w:val="000000"/>
                <w:sz w:val="16"/>
                <w:szCs w:val="16"/>
                <w:lang w:eastAsia="es-ES"/>
              </w:rPr>
              <w:t>La población identifica una hidroeléctrica como una fuente alternativa de energía y fuente de ingresos para el departamento por lo que el valor público es alto.</w:t>
            </w:r>
          </w:p>
        </w:tc>
      </w:tr>
      <w:tr w:rsidR="00535EE4" w:rsidRPr="00595068" w:rsidTr="00595068">
        <w:trPr>
          <w:trHeight w:val="900"/>
        </w:trPr>
        <w:tc>
          <w:tcPr>
            <w:tcW w:w="1418" w:type="dxa"/>
            <w:tcBorders>
              <w:top w:val="nil"/>
              <w:left w:val="single" w:sz="4" w:space="0" w:color="auto"/>
              <w:bottom w:val="single" w:sz="4" w:space="0" w:color="auto"/>
              <w:right w:val="single" w:sz="4" w:space="0" w:color="auto"/>
            </w:tcBorders>
            <w:shd w:val="clear" w:color="auto" w:fill="auto"/>
            <w:hideMark/>
          </w:tcPr>
          <w:p w:rsidR="00535EE4" w:rsidRPr="00595068" w:rsidRDefault="00595068" w:rsidP="00535EE4">
            <w:pPr>
              <w:spacing w:after="0" w:line="240" w:lineRule="auto"/>
              <w:rPr>
                <w:rFonts w:ascii="Times New Roman" w:eastAsia="Times New Roman" w:hAnsi="Times New Roman" w:cs="Times New Roman"/>
                <w:color w:val="000000"/>
                <w:sz w:val="16"/>
                <w:szCs w:val="16"/>
                <w:lang w:eastAsia="es-ES"/>
              </w:rPr>
            </w:pPr>
            <w:r w:rsidRPr="00595068">
              <w:rPr>
                <w:rFonts w:ascii="Times New Roman" w:eastAsia="Times New Roman" w:hAnsi="Times New Roman" w:cs="Times New Roman"/>
                <w:color w:val="000000"/>
                <w:sz w:val="16"/>
                <w:szCs w:val="16"/>
                <w:lang w:eastAsia="es-ES"/>
              </w:rPr>
              <w:t>ECONOMÍA</w:t>
            </w:r>
          </w:p>
        </w:tc>
        <w:tc>
          <w:tcPr>
            <w:tcW w:w="1559" w:type="dxa"/>
            <w:tcBorders>
              <w:top w:val="nil"/>
              <w:left w:val="nil"/>
              <w:bottom w:val="single" w:sz="4" w:space="0" w:color="auto"/>
              <w:right w:val="single" w:sz="4" w:space="0" w:color="auto"/>
            </w:tcBorders>
            <w:shd w:val="clear" w:color="auto" w:fill="auto"/>
            <w:hideMark/>
          </w:tcPr>
          <w:p w:rsidR="00535EE4" w:rsidRPr="00595068" w:rsidRDefault="00535EE4" w:rsidP="00535EE4">
            <w:pPr>
              <w:spacing w:after="0" w:line="240" w:lineRule="auto"/>
              <w:rPr>
                <w:rFonts w:ascii="Times New Roman" w:eastAsia="Times New Roman" w:hAnsi="Times New Roman" w:cs="Times New Roman"/>
                <w:color w:val="000000"/>
                <w:sz w:val="16"/>
                <w:szCs w:val="16"/>
                <w:lang w:eastAsia="es-ES"/>
              </w:rPr>
            </w:pPr>
            <w:r w:rsidRPr="00595068">
              <w:rPr>
                <w:rFonts w:ascii="Times New Roman" w:eastAsia="Times New Roman" w:hAnsi="Times New Roman" w:cs="Times New Roman"/>
                <w:color w:val="000000"/>
                <w:sz w:val="16"/>
                <w:szCs w:val="16"/>
                <w:lang w:eastAsia="es-ES"/>
              </w:rPr>
              <w:t>TURISMO</w:t>
            </w:r>
          </w:p>
        </w:tc>
        <w:tc>
          <w:tcPr>
            <w:tcW w:w="2835" w:type="dxa"/>
            <w:tcBorders>
              <w:top w:val="nil"/>
              <w:left w:val="nil"/>
              <w:bottom w:val="single" w:sz="4" w:space="0" w:color="auto"/>
              <w:right w:val="single" w:sz="4" w:space="0" w:color="auto"/>
            </w:tcBorders>
            <w:shd w:val="clear" w:color="auto" w:fill="auto"/>
            <w:hideMark/>
          </w:tcPr>
          <w:p w:rsidR="00535EE4" w:rsidRPr="00595068" w:rsidRDefault="00535EE4" w:rsidP="00535EE4">
            <w:pPr>
              <w:spacing w:after="0" w:line="240" w:lineRule="auto"/>
              <w:rPr>
                <w:rFonts w:ascii="Times New Roman" w:eastAsia="Times New Roman" w:hAnsi="Times New Roman" w:cs="Times New Roman"/>
                <w:color w:val="000000"/>
                <w:sz w:val="16"/>
                <w:szCs w:val="16"/>
                <w:lang w:eastAsia="es-ES"/>
              </w:rPr>
            </w:pPr>
            <w:r w:rsidRPr="00595068">
              <w:rPr>
                <w:rFonts w:ascii="Times New Roman" w:eastAsia="Times New Roman" w:hAnsi="Times New Roman" w:cs="Times New Roman"/>
                <w:color w:val="000000"/>
                <w:sz w:val="16"/>
                <w:szCs w:val="16"/>
                <w:lang w:eastAsia="es-ES"/>
              </w:rPr>
              <w:t>* Fortalecer y desarrollar "Cultura Viva" en Sucre (espacios donde se hace arte: música, teatro, cine, vídeo, fotografía, pintura, tejido, danza, entre otras artes.)</w:t>
            </w:r>
          </w:p>
        </w:tc>
        <w:tc>
          <w:tcPr>
            <w:tcW w:w="851" w:type="dxa"/>
            <w:tcBorders>
              <w:top w:val="single" w:sz="4" w:space="0" w:color="auto"/>
              <w:left w:val="single" w:sz="4" w:space="0" w:color="auto"/>
              <w:bottom w:val="single" w:sz="4" w:space="0" w:color="auto"/>
              <w:right w:val="single" w:sz="4" w:space="0" w:color="auto"/>
            </w:tcBorders>
            <w:shd w:val="clear" w:color="000000" w:fill="00B050"/>
            <w:noWrap/>
            <w:vAlign w:val="bottom"/>
            <w:hideMark/>
          </w:tcPr>
          <w:p w:rsidR="00535EE4" w:rsidRPr="00595068" w:rsidRDefault="00535EE4" w:rsidP="00535EE4">
            <w:pPr>
              <w:spacing w:after="0" w:line="240" w:lineRule="auto"/>
              <w:rPr>
                <w:rFonts w:ascii="Times New Roman" w:eastAsia="Times New Roman" w:hAnsi="Times New Roman" w:cs="Times New Roman"/>
                <w:b/>
                <w:bCs/>
                <w:color w:val="FFFFFF"/>
                <w:sz w:val="16"/>
                <w:szCs w:val="16"/>
                <w:lang w:eastAsia="es-ES"/>
              </w:rPr>
            </w:pPr>
            <w:r w:rsidRPr="00595068">
              <w:rPr>
                <w:rFonts w:ascii="Times New Roman" w:eastAsia="Times New Roman" w:hAnsi="Times New Roman" w:cs="Times New Roman"/>
                <w:b/>
                <w:bCs/>
                <w:color w:val="FFFFFF"/>
                <w:sz w:val="16"/>
                <w:szCs w:val="16"/>
                <w:lang w:eastAsia="es-ES"/>
              </w:rPr>
              <w:t>SI</w:t>
            </w:r>
          </w:p>
        </w:tc>
        <w:tc>
          <w:tcPr>
            <w:tcW w:w="850" w:type="dxa"/>
            <w:tcBorders>
              <w:top w:val="nil"/>
              <w:left w:val="nil"/>
              <w:bottom w:val="single" w:sz="4" w:space="0" w:color="auto"/>
              <w:right w:val="single" w:sz="4" w:space="0" w:color="auto"/>
            </w:tcBorders>
            <w:shd w:val="clear" w:color="auto" w:fill="auto"/>
            <w:noWrap/>
            <w:vAlign w:val="bottom"/>
            <w:hideMark/>
          </w:tcPr>
          <w:p w:rsidR="00535EE4" w:rsidRPr="00595068" w:rsidRDefault="00535EE4" w:rsidP="00535EE4">
            <w:pPr>
              <w:spacing w:after="0" w:line="240" w:lineRule="auto"/>
              <w:rPr>
                <w:rFonts w:ascii="Times New Roman" w:eastAsia="Times New Roman" w:hAnsi="Times New Roman" w:cs="Times New Roman"/>
                <w:color w:val="000000"/>
                <w:sz w:val="16"/>
                <w:szCs w:val="16"/>
                <w:lang w:eastAsia="es-ES"/>
              </w:rPr>
            </w:pPr>
            <w:r w:rsidRPr="00595068">
              <w:rPr>
                <w:rFonts w:ascii="Times New Roman" w:eastAsia="Times New Roman" w:hAnsi="Times New Roman" w:cs="Times New Roman"/>
                <w:color w:val="000000"/>
                <w:sz w:val="16"/>
                <w:szCs w:val="16"/>
                <w:lang w:eastAsia="es-ES"/>
              </w:rPr>
              <w:t>NO</w:t>
            </w:r>
          </w:p>
        </w:tc>
        <w:tc>
          <w:tcPr>
            <w:tcW w:w="2410" w:type="dxa"/>
            <w:tcBorders>
              <w:top w:val="nil"/>
              <w:left w:val="nil"/>
              <w:bottom w:val="single" w:sz="4" w:space="0" w:color="auto"/>
              <w:right w:val="single" w:sz="4" w:space="0" w:color="auto"/>
            </w:tcBorders>
            <w:shd w:val="clear" w:color="auto" w:fill="auto"/>
            <w:noWrap/>
            <w:vAlign w:val="bottom"/>
            <w:hideMark/>
          </w:tcPr>
          <w:p w:rsidR="00535EE4" w:rsidRPr="00595068" w:rsidRDefault="00535EE4" w:rsidP="003D333D">
            <w:pPr>
              <w:spacing w:after="0" w:line="240" w:lineRule="auto"/>
              <w:rPr>
                <w:rFonts w:ascii="Times New Roman" w:eastAsia="Times New Roman" w:hAnsi="Times New Roman" w:cs="Times New Roman"/>
                <w:color w:val="000000"/>
                <w:sz w:val="16"/>
                <w:szCs w:val="16"/>
                <w:lang w:eastAsia="es-ES"/>
              </w:rPr>
            </w:pPr>
            <w:r w:rsidRPr="00595068">
              <w:rPr>
                <w:rFonts w:ascii="Times New Roman" w:eastAsia="Times New Roman" w:hAnsi="Times New Roman" w:cs="Times New Roman"/>
                <w:color w:val="000000"/>
                <w:sz w:val="16"/>
                <w:szCs w:val="16"/>
                <w:lang w:eastAsia="es-ES"/>
              </w:rPr>
              <w:t> </w:t>
            </w:r>
            <w:r w:rsidR="003D333D">
              <w:rPr>
                <w:rFonts w:ascii="Times New Roman" w:eastAsia="Times New Roman" w:hAnsi="Times New Roman" w:cs="Times New Roman"/>
                <w:color w:val="000000"/>
                <w:sz w:val="16"/>
                <w:szCs w:val="16"/>
                <w:lang w:eastAsia="es-ES"/>
              </w:rPr>
              <w:t xml:space="preserve">Los espacios culturales por las características de Chuquisaca y principalmente en Sucre histórica se tienen aceptación de este tipo de acciones, lo que identifica a la acción con un valor público medio. </w:t>
            </w:r>
          </w:p>
        </w:tc>
      </w:tr>
      <w:tr w:rsidR="00535EE4" w:rsidRPr="00595068" w:rsidTr="00595068">
        <w:trPr>
          <w:trHeight w:val="450"/>
        </w:trPr>
        <w:tc>
          <w:tcPr>
            <w:tcW w:w="1418" w:type="dxa"/>
            <w:tcBorders>
              <w:top w:val="nil"/>
              <w:left w:val="single" w:sz="4" w:space="0" w:color="auto"/>
              <w:bottom w:val="single" w:sz="4" w:space="0" w:color="auto"/>
              <w:right w:val="single" w:sz="4" w:space="0" w:color="auto"/>
            </w:tcBorders>
            <w:shd w:val="clear" w:color="auto" w:fill="auto"/>
            <w:hideMark/>
          </w:tcPr>
          <w:p w:rsidR="00535EE4" w:rsidRPr="00595068" w:rsidRDefault="00595068" w:rsidP="00535EE4">
            <w:pPr>
              <w:spacing w:after="0" w:line="240" w:lineRule="auto"/>
              <w:rPr>
                <w:rFonts w:ascii="Times New Roman" w:eastAsia="Times New Roman" w:hAnsi="Times New Roman" w:cs="Times New Roman"/>
                <w:color w:val="000000"/>
                <w:sz w:val="16"/>
                <w:szCs w:val="16"/>
                <w:lang w:eastAsia="es-ES"/>
              </w:rPr>
            </w:pPr>
            <w:r w:rsidRPr="00595068">
              <w:rPr>
                <w:rFonts w:ascii="Times New Roman" w:eastAsia="Times New Roman" w:hAnsi="Times New Roman" w:cs="Times New Roman"/>
                <w:color w:val="000000"/>
                <w:sz w:val="16"/>
                <w:szCs w:val="16"/>
                <w:lang w:eastAsia="es-ES"/>
              </w:rPr>
              <w:t>ECONOMÍA</w:t>
            </w:r>
          </w:p>
        </w:tc>
        <w:tc>
          <w:tcPr>
            <w:tcW w:w="1559" w:type="dxa"/>
            <w:tcBorders>
              <w:top w:val="nil"/>
              <w:left w:val="nil"/>
              <w:bottom w:val="single" w:sz="4" w:space="0" w:color="auto"/>
              <w:right w:val="single" w:sz="4" w:space="0" w:color="auto"/>
            </w:tcBorders>
            <w:shd w:val="clear" w:color="auto" w:fill="auto"/>
            <w:hideMark/>
          </w:tcPr>
          <w:p w:rsidR="00535EE4" w:rsidRPr="00595068" w:rsidRDefault="00535EE4" w:rsidP="00535EE4">
            <w:pPr>
              <w:spacing w:after="0" w:line="240" w:lineRule="auto"/>
              <w:rPr>
                <w:rFonts w:ascii="Times New Roman" w:eastAsia="Times New Roman" w:hAnsi="Times New Roman" w:cs="Times New Roman"/>
                <w:color w:val="000000"/>
                <w:sz w:val="16"/>
                <w:szCs w:val="16"/>
                <w:lang w:eastAsia="es-ES"/>
              </w:rPr>
            </w:pPr>
            <w:r w:rsidRPr="00595068">
              <w:rPr>
                <w:rFonts w:ascii="Times New Roman" w:eastAsia="Times New Roman" w:hAnsi="Times New Roman" w:cs="Times New Roman"/>
                <w:color w:val="000000"/>
                <w:sz w:val="16"/>
                <w:szCs w:val="16"/>
                <w:lang w:eastAsia="es-ES"/>
              </w:rPr>
              <w:t>TURISMO</w:t>
            </w:r>
          </w:p>
        </w:tc>
        <w:tc>
          <w:tcPr>
            <w:tcW w:w="2835" w:type="dxa"/>
            <w:tcBorders>
              <w:top w:val="nil"/>
              <w:left w:val="nil"/>
              <w:bottom w:val="single" w:sz="4" w:space="0" w:color="auto"/>
              <w:right w:val="single" w:sz="4" w:space="0" w:color="auto"/>
            </w:tcBorders>
            <w:shd w:val="clear" w:color="auto" w:fill="auto"/>
            <w:hideMark/>
          </w:tcPr>
          <w:p w:rsidR="00535EE4" w:rsidRPr="00595068" w:rsidRDefault="00535EE4" w:rsidP="00535EE4">
            <w:pPr>
              <w:spacing w:after="0" w:line="240" w:lineRule="auto"/>
              <w:rPr>
                <w:rFonts w:ascii="Times New Roman" w:eastAsia="Times New Roman" w:hAnsi="Times New Roman" w:cs="Times New Roman"/>
                <w:color w:val="000000"/>
                <w:sz w:val="16"/>
                <w:szCs w:val="16"/>
                <w:lang w:eastAsia="es-ES"/>
              </w:rPr>
            </w:pPr>
            <w:r w:rsidRPr="00595068">
              <w:rPr>
                <w:rFonts w:ascii="Times New Roman" w:eastAsia="Times New Roman" w:hAnsi="Times New Roman" w:cs="Times New Roman"/>
                <w:color w:val="000000"/>
                <w:sz w:val="16"/>
                <w:szCs w:val="16"/>
                <w:lang w:eastAsia="es-ES"/>
              </w:rPr>
              <w:t>Construir el Parque Turístico Recreacional (</w:t>
            </w:r>
            <w:proofErr w:type="spellStart"/>
            <w:r w:rsidRPr="00595068">
              <w:rPr>
                <w:rFonts w:ascii="Times New Roman" w:eastAsia="Times New Roman" w:hAnsi="Times New Roman" w:cs="Times New Roman"/>
                <w:color w:val="000000"/>
                <w:sz w:val="16"/>
                <w:szCs w:val="16"/>
                <w:lang w:eastAsia="es-ES"/>
              </w:rPr>
              <w:t>C.I.C</w:t>
            </w:r>
            <w:proofErr w:type="spellEnd"/>
            <w:r w:rsidRPr="00595068">
              <w:rPr>
                <w:rFonts w:ascii="Times New Roman" w:eastAsia="Times New Roman" w:hAnsi="Times New Roman" w:cs="Times New Roman"/>
                <w:color w:val="000000"/>
                <w:sz w:val="16"/>
                <w:szCs w:val="16"/>
                <w:lang w:eastAsia="es-ES"/>
              </w:rPr>
              <w:t>., La Florida, Castillo La Glorieta)</w:t>
            </w:r>
          </w:p>
        </w:tc>
        <w:tc>
          <w:tcPr>
            <w:tcW w:w="851" w:type="dxa"/>
            <w:tcBorders>
              <w:top w:val="single" w:sz="4" w:space="0" w:color="auto"/>
              <w:left w:val="single" w:sz="4" w:space="0" w:color="auto"/>
              <w:bottom w:val="single" w:sz="4" w:space="0" w:color="auto"/>
              <w:right w:val="single" w:sz="4" w:space="0" w:color="auto"/>
            </w:tcBorders>
            <w:shd w:val="clear" w:color="000000" w:fill="00B050"/>
            <w:noWrap/>
            <w:vAlign w:val="bottom"/>
            <w:hideMark/>
          </w:tcPr>
          <w:p w:rsidR="00535EE4" w:rsidRPr="00595068" w:rsidRDefault="00535EE4" w:rsidP="00535EE4">
            <w:pPr>
              <w:spacing w:after="0" w:line="240" w:lineRule="auto"/>
              <w:rPr>
                <w:rFonts w:ascii="Times New Roman" w:eastAsia="Times New Roman" w:hAnsi="Times New Roman" w:cs="Times New Roman"/>
                <w:b/>
                <w:bCs/>
                <w:color w:val="FFFFFF"/>
                <w:sz w:val="16"/>
                <w:szCs w:val="16"/>
                <w:lang w:eastAsia="es-ES"/>
              </w:rPr>
            </w:pPr>
            <w:r w:rsidRPr="00595068">
              <w:rPr>
                <w:rFonts w:ascii="Times New Roman" w:eastAsia="Times New Roman" w:hAnsi="Times New Roman" w:cs="Times New Roman"/>
                <w:b/>
                <w:bCs/>
                <w:color w:val="FFFFFF"/>
                <w:sz w:val="16"/>
                <w:szCs w:val="16"/>
                <w:lang w:eastAsia="es-ES"/>
              </w:rPr>
              <w:t>SI</w:t>
            </w:r>
          </w:p>
        </w:tc>
        <w:tc>
          <w:tcPr>
            <w:tcW w:w="850" w:type="dxa"/>
            <w:tcBorders>
              <w:top w:val="nil"/>
              <w:left w:val="nil"/>
              <w:bottom w:val="single" w:sz="4" w:space="0" w:color="auto"/>
              <w:right w:val="single" w:sz="4" w:space="0" w:color="auto"/>
            </w:tcBorders>
            <w:shd w:val="clear" w:color="auto" w:fill="auto"/>
            <w:noWrap/>
            <w:vAlign w:val="bottom"/>
            <w:hideMark/>
          </w:tcPr>
          <w:p w:rsidR="00535EE4" w:rsidRPr="00595068" w:rsidRDefault="00535EE4" w:rsidP="00535EE4">
            <w:pPr>
              <w:spacing w:after="0" w:line="240" w:lineRule="auto"/>
              <w:rPr>
                <w:rFonts w:ascii="Times New Roman" w:eastAsia="Times New Roman" w:hAnsi="Times New Roman" w:cs="Times New Roman"/>
                <w:color w:val="000000"/>
                <w:sz w:val="16"/>
                <w:szCs w:val="16"/>
                <w:lang w:eastAsia="es-ES"/>
              </w:rPr>
            </w:pPr>
            <w:r w:rsidRPr="00595068">
              <w:rPr>
                <w:rFonts w:ascii="Times New Roman" w:eastAsia="Times New Roman" w:hAnsi="Times New Roman" w:cs="Times New Roman"/>
                <w:color w:val="000000"/>
                <w:sz w:val="16"/>
                <w:szCs w:val="16"/>
                <w:lang w:eastAsia="es-ES"/>
              </w:rPr>
              <w:t>NO</w:t>
            </w:r>
          </w:p>
        </w:tc>
        <w:tc>
          <w:tcPr>
            <w:tcW w:w="2410" w:type="dxa"/>
            <w:tcBorders>
              <w:top w:val="nil"/>
              <w:left w:val="nil"/>
              <w:bottom w:val="single" w:sz="4" w:space="0" w:color="auto"/>
              <w:right w:val="single" w:sz="4" w:space="0" w:color="auto"/>
            </w:tcBorders>
            <w:shd w:val="clear" w:color="auto" w:fill="auto"/>
            <w:noWrap/>
            <w:vAlign w:val="bottom"/>
            <w:hideMark/>
          </w:tcPr>
          <w:p w:rsidR="00535EE4" w:rsidRPr="00595068" w:rsidRDefault="00535EE4" w:rsidP="00535EE4">
            <w:pPr>
              <w:spacing w:after="0" w:line="240" w:lineRule="auto"/>
              <w:rPr>
                <w:rFonts w:ascii="Times New Roman" w:eastAsia="Times New Roman" w:hAnsi="Times New Roman" w:cs="Times New Roman"/>
                <w:color w:val="000000"/>
                <w:sz w:val="16"/>
                <w:szCs w:val="16"/>
                <w:lang w:eastAsia="es-ES"/>
              </w:rPr>
            </w:pPr>
            <w:r w:rsidRPr="00595068">
              <w:rPr>
                <w:rFonts w:ascii="Times New Roman" w:eastAsia="Times New Roman" w:hAnsi="Times New Roman" w:cs="Times New Roman"/>
                <w:color w:val="000000"/>
                <w:sz w:val="16"/>
                <w:szCs w:val="16"/>
                <w:lang w:eastAsia="es-ES"/>
              </w:rPr>
              <w:t> </w:t>
            </w:r>
            <w:r w:rsidR="003D333D">
              <w:rPr>
                <w:rFonts w:ascii="Times New Roman" w:eastAsia="Times New Roman" w:hAnsi="Times New Roman" w:cs="Times New Roman"/>
                <w:color w:val="000000"/>
                <w:sz w:val="16"/>
                <w:szCs w:val="16"/>
                <w:lang w:eastAsia="es-ES"/>
              </w:rPr>
              <w:t>Sucre como principal ciudad del Departamento de Chuquisaca, cuenta con atractivos turísticos importantes y su promoción es recibida por la ciudadanía con un alto valor público.</w:t>
            </w:r>
          </w:p>
        </w:tc>
      </w:tr>
      <w:tr w:rsidR="00535EE4" w:rsidRPr="00595068" w:rsidTr="00595068">
        <w:trPr>
          <w:trHeight w:val="1575"/>
        </w:trPr>
        <w:tc>
          <w:tcPr>
            <w:tcW w:w="1418" w:type="dxa"/>
            <w:tcBorders>
              <w:top w:val="nil"/>
              <w:left w:val="single" w:sz="4" w:space="0" w:color="auto"/>
              <w:bottom w:val="single" w:sz="4" w:space="0" w:color="auto"/>
              <w:right w:val="single" w:sz="4" w:space="0" w:color="auto"/>
            </w:tcBorders>
            <w:shd w:val="clear" w:color="auto" w:fill="auto"/>
            <w:hideMark/>
          </w:tcPr>
          <w:p w:rsidR="00535EE4" w:rsidRPr="00595068" w:rsidRDefault="00595068" w:rsidP="00535EE4">
            <w:pPr>
              <w:spacing w:after="0" w:line="240" w:lineRule="auto"/>
              <w:rPr>
                <w:rFonts w:ascii="Times New Roman" w:eastAsia="Times New Roman" w:hAnsi="Times New Roman" w:cs="Times New Roman"/>
                <w:color w:val="000000"/>
                <w:sz w:val="16"/>
                <w:szCs w:val="16"/>
                <w:lang w:eastAsia="es-ES"/>
              </w:rPr>
            </w:pPr>
            <w:r w:rsidRPr="00595068">
              <w:rPr>
                <w:rFonts w:ascii="Times New Roman" w:eastAsia="Times New Roman" w:hAnsi="Times New Roman" w:cs="Times New Roman"/>
                <w:color w:val="000000"/>
                <w:sz w:val="16"/>
                <w:szCs w:val="16"/>
                <w:lang w:eastAsia="es-ES"/>
              </w:rPr>
              <w:t>ECONOMÍA</w:t>
            </w:r>
          </w:p>
        </w:tc>
        <w:tc>
          <w:tcPr>
            <w:tcW w:w="1559" w:type="dxa"/>
            <w:tcBorders>
              <w:top w:val="nil"/>
              <w:left w:val="nil"/>
              <w:bottom w:val="single" w:sz="4" w:space="0" w:color="auto"/>
              <w:right w:val="single" w:sz="4" w:space="0" w:color="auto"/>
            </w:tcBorders>
            <w:shd w:val="clear" w:color="auto" w:fill="auto"/>
            <w:hideMark/>
          </w:tcPr>
          <w:p w:rsidR="00535EE4" w:rsidRPr="00595068" w:rsidRDefault="00535EE4" w:rsidP="00535EE4">
            <w:pPr>
              <w:spacing w:after="0" w:line="240" w:lineRule="auto"/>
              <w:rPr>
                <w:rFonts w:ascii="Times New Roman" w:eastAsia="Times New Roman" w:hAnsi="Times New Roman" w:cs="Times New Roman"/>
                <w:color w:val="000000"/>
                <w:sz w:val="16"/>
                <w:szCs w:val="16"/>
                <w:lang w:eastAsia="es-ES"/>
              </w:rPr>
            </w:pPr>
            <w:r w:rsidRPr="00595068">
              <w:rPr>
                <w:rFonts w:ascii="Times New Roman" w:eastAsia="Times New Roman" w:hAnsi="Times New Roman" w:cs="Times New Roman"/>
                <w:color w:val="000000"/>
                <w:sz w:val="16"/>
                <w:szCs w:val="16"/>
                <w:lang w:eastAsia="es-ES"/>
              </w:rPr>
              <w:t>TURISMO</w:t>
            </w:r>
          </w:p>
        </w:tc>
        <w:tc>
          <w:tcPr>
            <w:tcW w:w="2835" w:type="dxa"/>
            <w:tcBorders>
              <w:top w:val="nil"/>
              <w:left w:val="nil"/>
              <w:bottom w:val="single" w:sz="4" w:space="0" w:color="auto"/>
              <w:right w:val="single" w:sz="4" w:space="0" w:color="auto"/>
            </w:tcBorders>
            <w:shd w:val="clear" w:color="auto" w:fill="auto"/>
            <w:hideMark/>
          </w:tcPr>
          <w:p w:rsidR="00535EE4" w:rsidRPr="00595068" w:rsidRDefault="00535EE4" w:rsidP="00535EE4">
            <w:pPr>
              <w:spacing w:after="0" w:line="240" w:lineRule="auto"/>
              <w:rPr>
                <w:rFonts w:ascii="Times New Roman" w:eastAsia="Times New Roman" w:hAnsi="Times New Roman" w:cs="Times New Roman"/>
                <w:color w:val="000000"/>
                <w:sz w:val="16"/>
                <w:szCs w:val="16"/>
                <w:lang w:eastAsia="es-ES"/>
              </w:rPr>
            </w:pPr>
            <w:r w:rsidRPr="00595068">
              <w:rPr>
                <w:rFonts w:ascii="Times New Roman" w:eastAsia="Times New Roman" w:hAnsi="Times New Roman" w:cs="Times New Roman"/>
                <w:color w:val="000000"/>
                <w:sz w:val="16"/>
                <w:szCs w:val="16"/>
                <w:lang w:eastAsia="es-ES"/>
              </w:rPr>
              <w:t>Establecer Rutas Turísticas para cada Región e integrarlas al circuito turístico departamental y nacional (</w:t>
            </w:r>
            <w:proofErr w:type="spellStart"/>
            <w:r w:rsidRPr="00595068">
              <w:rPr>
                <w:rFonts w:ascii="Times New Roman" w:eastAsia="Times New Roman" w:hAnsi="Times New Roman" w:cs="Times New Roman"/>
                <w:color w:val="000000"/>
                <w:sz w:val="16"/>
                <w:szCs w:val="16"/>
                <w:lang w:eastAsia="es-ES"/>
              </w:rPr>
              <w:t>Etno</w:t>
            </w:r>
            <w:proofErr w:type="spellEnd"/>
            <w:r w:rsidRPr="00595068">
              <w:rPr>
                <w:rFonts w:ascii="Times New Roman" w:eastAsia="Times New Roman" w:hAnsi="Times New Roman" w:cs="Times New Roman"/>
                <w:color w:val="000000"/>
                <w:sz w:val="16"/>
                <w:szCs w:val="16"/>
                <w:lang w:eastAsia="es-ES"/>
              </w:rPr>
              <w:t xml:space="preserve"> y eco turismo, turismo comunitario, turismo de aventura y turismo alternativo), aprovechando el patrimonio cultural, histórico, paleontológico, arqueológico y natural.</w:t>
            </w:r>
          </w:p>
        </w:tc>
        <w:tc>
          <w:tcPr>
            <w:tcW w:w="851" w:type="dxa"/>
            <w:tcBorders>
              <w:top w:val="nil"/>
              <w:left w:val="nil"/>
              <w:bottom w:val="single" w:sz="4" w:space="0" w:color="auto"/>
              <w:right w:val="single" w:sz="4" w:space="0" w:color="auto"/>
            </w:tcBorders>
            <w:shd w:val="clear" w:color="auto" w:fill="auto"/>
            <w:noWrap/>
            <w:vAlign w:val="bottom"/>
            <w:hideMark/>
          </w:tcPr>
          <w:p w:rsidR="00535EE4" w:rsidRPr="00595068" w:rsidRDefault="00535EE4" w:rsidP="00535EE4">
            <w:pPr>
              <w:spacing w:after="0" w:line="240" w:lineRule="auto"/>
              <w:rPr>
                <w:rFonts w:ascii="Times New Roman" w:eastAsia="Times New Roman" w:hAnsi="Times New Roman" w:cs="Times New Roman"/>
                <w:color w:val="000000"/>
                <w:sz w:val="16"/>
                <w:szCs w:val="16"/>
                <w:lang w:eastAsia="es-ES"/>
              </w:rPr>
            </w:pPr>
            <w:r w:rsidRPr="00595068">
              <w:rPr>
                <w:rFonts w:ascii="Times New Roman" w:eastAsia="Times New Roman" w:hAnsi="Times New Roman" w:cs="Times New Roman"/>
                <w:color w:val="000000"/>
                <w:sz w:val="16"/>
                <w:szCs w:val="16"/>
                <w:lang w:eastAsia="es-ES"/>
              </w:rPr>
              <w:t>NO</w:t>
            </w:r>
          </w:p>
        </w:tc>
        <w:tc>
          <w:tcPr>
            <w:tcW w:w="850" w:type="dxa"/>
            <w:tcBorders>
              <w:top w:val="nil"/>
              <w:left w:val="nil"/>
              <w:bottom w:val="single" w:sz="4" w:space="0" w:color="auto"/>
              <w:right w:val="single" w:sz="4" w:space="0" w:color="auto"/>
            </w:tcBorders>
            <w:shd w:val="clear" w:color="auto" w:fill="auto"/>
            <w:noWrap/>
            <w:vAlign w:val="bottom"/>
            <w:hideMark/>
          </w:tcPr>
          <w:p w:rsidR="00535EE4" w:rsidRPr="00595068" w:rsidRDefault="00535EE4" w:rsidP="00535EE4">
            <w:pPr>
              <w:spacing w:after="0" w:line="240" w:lineRule="auto"/>
              <w:rPr>
                <w:rFonts w:ascii="Times New Roman" w:eastAsia="Times New Roman" w:hAnsi="Times New Roman" w:cs="Times New Roman"/>
                <w:color w:val="000000"/>
                <w:sz w:val="16"/>
                <w:szCs w:val="16"/>
                <w:lang w:eastAsia="es-ES"/>
              </w:rPr>
            </w:pPr>
            <w:r w:rsidRPr="00595068">
              <w:rPr>
                <w:rFonts w:ascii="Times New Roman" w:eastAsia="Times New Roman" w:hAnsi="Times New Roman" w:cs="Times New Roman"/>
                <w:color w:val="000000"/>
                <w:sz w:val="16"/>
                <w:szCs w:val="16"/>
                <w:lang w:eastAsia="es-ES"/>
              </w:rPr>
              <w:t>NO</w:t>
            </w:r>
          </w:p>
        </w:tc>
        <w:tc>
          <w:tcPr>
            <w:tcW w:w="2410" w:type="dxa"/>
            <w:tcBorders>
              <w:top w:val="nil"/>
              <w:left w:val="nil"/>
              <w:bottom w:val="single" w:sz="4" w:space="0" w:color="auto"/>
              <w:right w:val="single" w:sz="4" w:space="0" w:color="auto"/>
            </w:tcBorders>
            <w:shd w:val="clear" w:color="auto" w:fill="auto"/>
            <w:noWrap/>
            <w:vAlign w:val="bottom"/>
            <w:hideMark/>
          </w:tcPr>
          <w:p w:rsidR="00535EE4" w:rsidRPr="00595068" w:rsidRDefault="00535EE4" w:rsidP="00535EE4">
            <w:pPr>
              <w:spacing w:after="0" w:line="240" w:lineRule="auto"/>
              <w:rPr>
                <w:rFonts w:ascii="Times New Roman" w:eastAsia="Times New Roman" w:hAnsi="Times New Roman" w:cs="Times New Roman"/>
                <w:color w:val="000000"/>
                <w:sz w:val="16"/>
                <w:szCs w:val="16"/>
                <w:lang w:eastAsia="es-ES"/>
              </w:rPr>
            </w:pPr>
            <w:r w:rsidRPr="00595068">
              <w:rPr>
                <w:rFonts w:ascii="Times New Roman" w:eastAsia="Times New Roman" w:hAnsi="Times New Roman" w:cs="Times New Roman"/>
                <w:color w:val="000000"/>
                <w:sz w:val="16"/>
                <w:szCs w:val="16"/>
                <w:lang w:eastAsia="es-ES"/>
              </w:rPr>
              <w:t> </w:t>
            </w:r>
          </w:p>
        </w:tc>
      </w:tr>
      <w:tr w:rsidR="00535EE4" w:rsidRPr="00595068" w:rsidTr="00595068">
        <w:trPr>
          <w:trHeight w:val="450"/>
        </w:trPr>
        <w:tc>
          <w:tcPr>
            <w:tcW w:w="1418" w:type="dxa"/>
            <w:tcBorders>
              <w:top w:val="nil"/>
              <w:left w:val="single" w:sz="4" w:space="0" w:color="auto"/>
              <w:bottom w:val="single" w:sz="4" w:space="0" w:color="auto"/>
              <w:right w:val="single" w:sz="4" w:space="0" w:color="auto"/>
            </w:tcBorders>
            <w:shd w:val="clear" w:color="auto" w:fill="auto"/>
            <w:hideMark/>
          </w:tcPr>
          <w:p w:rsidR="00535EE4" w:rsidRPr="00595068" w:rsidRDefault="00595068" w:rsidP="00535EE4">
            <w:pPr>
              <w:spacing w:after="0" w:line="240" w:lineRule="auto"/>
              <w:rPr>
                <w:rFonts w:ascii="Times New Roman" w:eastAsia="Times New Roman" w:hAnsi="Times New Roman" w:cs="Times New Roman"/>
                <w:color w:val="000000"/>
                <w:sz w:val="16"/>
                <w:szCs w:val="16"/>
                <w:lang w:eastAsia="es-ES"/>
              </w:rPr>
            </w:pPr>
            <w:r w:rsidRPr="00595068">
              <w:rPr>
                <w:rFonts w:ascii="Times New Roman" w:eastAsia="Times New Roman" w:hAnsi="Times New Roman" w:cs="Times New Roman"/>
                <w:color w:val="000000"/>
                <w:sz w:val="16"/>
                <w:szCs w:val="16"/>
                <w:lang w:eastAsia="es-ES"/>
              </w:rPr>
              <w:t>ECONOMÍA</w:t>
            </w:r>
          </w:p>
        </w:tc>
        <w:tc>
          <w:tcPr>
            <w:tcW w:w="1559" w:type="dxa"/>
            <w:tcBorders>
              <w:top w:val="nil"/>
              <w:left w:val="nil"/>
              <w:bottom w:val="single" w:sz="4" w:space="0" w:color="auto"/>
              <w:right w:val="single" w:sz="4" w:space="0" w:color="auto"/>
            </w:tcBorders>
            <w:shd w:val="clear" w:color="auto" w:fill="auto"/>
            <w:hideMark/>
          </w:tcPr>
          <w:p w:rsidR="00535EE4" w:rsidRPr="00595068" w:rsidRDefault="00535EE4" w:rsidP="00535EE4">
            <w:pPr>
              <w:spacing w:after="0" w:line="240" w:lineRule="auto"/>
              <w:rPr>
                <w:rFonts w:ascii="Times New Roman" w:eastAsia="Times New Roman" w:hAnsi="Times New Roman" w:cs="Times New Roman"/>
                <w:color w:val="000000"/>
                <w:sz w:val="16"/>
                <w:szCs w:val="16"/>
                <w:lang w:eastAsia="es-ES"/>
              </w:rPr>
            </w:pPr>
            <w:r w:rsidRPr="00595068">
              <w:rPr>
                <w:rFonts w:ascii="Times New Roman" w:eastAsia="Times New Roman" w:hAnsi="Times New Roman" w:cs="Times New Roman"/>
                <w:color w:val="000000"/>
                <w:sz w:val="16"/>
                <w:szCs w:val="16"/>
                <w:lang w:eastAsia="es-ES"/>
              </w:rPr>
              <w:t>PRODUCCIÓN AGROPECUARIA</w:t>
            </w:r>
          </w:p>
        </w:tc>
        <w:tc>
          <w:tcPr>
            <w:tcW w:w="2835" w:type="dxa"/>
            <w:tcBorders>
              <w:top w:val="nil"/>
              <w:left w:val="nil"/>
              <w:bottom w:val="single" w:sz="4" w:space="0" w:color="auto"/>
              <w:right w:val="single" w:sz="4" w:space="0" w:color="auto"/>
            </w:tcBorders>
            <w:shd w:val="clear" w:color="auto" w:fill="auto"/>
            <w:hideMark/>
          </w:tcPr>
          <w:p w:rsidR="00535EE4" w:rsidRPr="00595068" w:rsidRDefault="00535EE4" w:rsidP="00535EE4">
            <w:pPr>
              <w:spacing w:after="0" w:line="240" w:lineRule="auto"/>
              <w:rPr>
                <w:rFonts w:ascii="Times New Roman" w:eastAsia="Times New Roman" w:hAnsi="Times New Roman" w:cs="Times New Roman"/>
                <w:color w:val="000000"/>
                <w:sz w:val="16"/>
                <w:szCs w:val="16"/>
                <w:lang w:eastAsia="es-ES"/>
              </w:rPr>
            </w:pPr>
            <w:r w:rsidRPr="00595068">
              <w:rPr>
                <w:rFonts w:ascii="Times New Roman" w:eastAsia="Times New Roman" w:hAnsi="Times New Roman" w:cs="Times New Roman"/>
                <w:color w:val="000000"/>
                <w:sz w:val="16"/>
                <w:szCs w:val="16"/>
                <w:lang w:eastAsia="es-ES"/>
              </w:rPr>
              <w:t>Tecnificar los sistemas de riego (</w:t>
            </w:r>
            <w:proofErr w:type="spellStart"/>
            <w:r w:rsidRPr="00595068">
              <w:rPr>
                <w:rFonts w:ascii="Times New Roman" w:eastAsia="Times New Roman" w:hAnsi="Times New Roman" w:cs="Times New Roman"/>
                <w:color w:val="000000"/>
                <w:sz w:val="16"/>
                <w:szCs w:val="16"/>
                <w:lang w:eastAsia="es-ES"/>
              </w:rPr>
              <w:t>multicompuertas</w:t>
            </w:r>
            <w:proofErr w:type="spellEnd"/>
            <w:r w:rsidRPr="00595068">
              <w:rPr>
                <w:rFonts w:ascii="Times New Roman" w:eastAsia="Times New Roman" w:hAnsi="Times New Roman" w:cs="Times New Roman"/>
                <w:color w:val="000000"/>
                <w:sz w:val="16"/>
                <w:szCs w:val="16"/>
                <w:lang w:eastAsia="es-ES"/>
              </w:rPr>
              <w:t>, goteo, aspersión).</w:t>
            </w:r>
          </w:p>
        </w:tc>
        <w:tc>
          <w:tcPr>
            <w:tcW w:w="851" w:type="dxa"/>
            <w:tcBorders>
              <w:top w:val="single" w:sz="4" w:space="0" w:color="auto"/>
              <w:left w:val="single" w:sz="4" w:space="0" w:color="auto"/>
              <w:bottom w:val="single" w:sz="4" w:space="0" w:color="auto"/>
              <w:right w:val="single" w:sz="4" w:space="0" w:color="auto"/>
            </w:tcBorders>
            <w:shd w:val="clear" w:color="000000" w:fill="00B050"/>
            <w:noWrap/>
            <w:vAlign w:val="bottom"/>
            <w:hideMark/>
          </w:tcPr>
          <w:p w:rsidR="00535EE4" w:rsidRPr="00595068" w:rsidRDefault="00535EE4" w:rsidP="00535EE4">
            <w:pPr>
              <w:spacing w:after="0" w:line="240" w:lineRule="auto"/>
              <w:rPr>
                <w:rFonts w:ascii="Times New Roman" w:eastAsia="Times New Roman" w:hAnsi="Times New Roman" w:cs="Times New Roman"/>
                <w:b/>
                <w:bCs/>
                <w:color w:val="FFFFFF"/>
                <w:sz w:val="16"/>
                <w:szCs w:val="16"/>
                <w:lang w:eastAsia="es-ES"/>
              </w:rPr>
            </w:pPr>
            <w:r w:rsidRPr="00595068">
              <w:rPr>
                <w:rFonts w:ascii="Times New Roman" w:eastAsia="Times New Roman" w:hAnsi="Times New Roman" w:cs="Times New Roman"/>
                <w:b/>
                <w:bCs/>
                <w:color w:val="FFFFFF"/>
                <w:sz w:val="16"/>
                <w:szCs w:val="16"/>
                <w:lang w:eastAsia="es-ES"/>
              </w:rPr>
              <w:t>SI</w:t>
            </w:r>
          </w:p>
        </w:tc>
        <w:tc>
          <w:tcPr>
            <w:tcW w:w="850" w:type="dxa"/>
            <w:tcBorders>
              <w:top w:val="single" w:sz="4" w:space="0" w:color="auto"/>
              <w:left w:val="single" w:sz="4" w:space="0" w:color="auto"/>
              <w:bottom w:val="single" w:sz="4" w:space="0" w:color="auto"/>
              <w:right w:val="single" w:sz="4" w:space="0" w:color="auto"/>
            </w:tcBorders>
            <w:shd w:val="clear" w:color="000000" w:fill="00B050"/>
            <w:noWrap/>
            <w:vAlign w:val="bottom"/>
            <w:hideMark/>
          </w:tcPr>
          <w:p w:rsidR="00535EE4" w:rsidRPr="00595068" w:rsidRDefault="00535EE4" w:rsidP="00535EE4">
            <w:pPr>
              <w:spacing w:after="0" w:line="240" w:lineRule="auto"/>
              <w:rPr>
                <w:rFonts w:ascii="Times New Roman" w:eastAsia="Times New Roman" w:hAnsi="Times New Roman" w:cs="Times New Roman"/>
                <w:b/>
                <w:bCs/>
                <w:color w:val="FFFFFF"/>
                <w:sz w:val="16"/>
                <w:szCs w:val="16"/>
                <w:lang w:eastAsia="es-ES"/>
              </w:rPr>
            </w:pPr>
            <w:r w:rsidRPr="00595068">
              <w:rPr>
                <w:rFonts w:ascii="Times New Roman" w:eastAsia="Times New Roman" w:hAnsi="Times New Roman" w:cs="Times New Roman"/>
                <w:b/>
                <w:bCs/>
                <w:color w:val="FFFFFF"/>
                <w:sz w:val="16"/>
                <w:szCs w:val="16"/>
                <w:lang w:eastAsia="es-ES"/>
              </w:rPr>
              <w:t>SI</w:t>
            </w:r>
          </w:p>
        </w:tc>
        <w:tc>
          <w:tcPr>
            <w:tcW w:w="2410" w:type="dxa"/>
            <w:tcBorders>
              <w:top w:val="nil"/>
              <w:left w:val="nil"/>
              <w:bottom w:val="single" w:sz="4" w:space="0" w:color="auto"/>
              <w:right w:val="single" w:sz="4" w:space="0" w:color="auto"/>
            </w:tcBorders>
            <w:shd w:val="clear" w:color="auto" w:fill="auto"/>
            <w:noWrap/>
            <w:vAlign w:val="bottom"/>
            <w:hideMark/>
          </w:tcPr>
          <w:p w:rsidR="00535EE4" w:rsidRPr="00595068" w:rsidRDefault="00535EE4" w:rsidP="00535EE4">
            <w:pPr>
              <w:spacing w:after="0" w:line="240" w:lineRule="auto"/>
              <w:rPr>
                <w:rFonts w:ascii="Times New Roman" w:eastAsia="Times New Roman" w:hAnsi="Times New Roman" w:cs="Times New Roman"/>
                <w:color w:val="000000"/>
                <w:sz w:val="16"/>
                <w:szCs w:val="16"/>
                <w:lang w:eastAsia="es-ES"/>
              </w:rPr>
            </w:pPr>
            <w:r w:rsidRPr="00595068">
              <w:rPr>
                <w:rFonts w:ascii="Times New Roman" w:eastAsia="Times New Roman" w:hAnsi="Times New Roman" w:cs="Times New Roman"/>
                <w:color w:val="000000"/>
                <w:sz w:val="16"/>
                <w:szCs w:val="16"/>
                <w:lang w:eastAsia="es-ES"/>
              </w:rPr>
              <w:t> </w:t>
            </w:r>
            <w:r w:rsidR="003D333D">
              <w:rPr>
                <w:rFonts w:ascii="Times New Roman" w:eastAsia="Times New Roman" w:hAnsi="Times New Roman" w:cs="Times New Roman"/>
                <w:color w:val="000000"/>
                <w:sz w:val="16"/>
                <w:szCs w:val="16"/>
                <w:lang w:eastAsia="es-ES"/>
              </w:rPr>
              <w:t>El departamento de Chuquisaca ha invertido recursos importantes para el desarrollo agrícola, y los esfuerzos por implementar sistemas de riego con sumamente aceptados por la población rural por ende tiene un valor público alto.</w:t>
            </w:r>
          </w:p>
        </w:tc>
      </w:tr>
      <w:tr w:rsidR="003D333D" w:rsidRPr="00595068" w:rsidTr="003D333D">
        <w:trPr>
          <w:trHeight w:val="450"/>
        </w:trPr>
        <w:tc>
          <w:tcPr>
            <w:tcW w:w="1418" w:type="dxa"/>
            <w:tcBorders>
              <w:top w:val="nil"/>
              <w:left w:val="single" w:sz="4" w:space="0" w:color="auto"/>
              <w:bottom w:val="single" w:sz="4" w:space="0" w:color="auto"/>
              <w:right w:val="single" w:sz="4" w:space="0" w:color="auto"/>
            </w:tcBorders>
            <w:shd w:val="clear" w:color="auto" w:fill="auto"/>
            <w:hideMark/>
          </w:tcPr>
          <w:p w:rsidR="003D333D" w:rsidRPr="00595068" w:rsidRDefault="003D333D" w:rsidP="003D333D">
            <w:pPr>
              <w:spacing w:after="0" w:line="240" w:lineRule="auto"/>
              <w:rPr>
                <w:rFonts w:ascii="Times New Roman" w:eastAsia="Times New Roman" w:hAnsi="Times New Roman" w:cs="Times New Roman"/>
                <w:color w:val="000000"/>
                <w:sz w:val="16"/>
                <w:szCs w:val="16"/>
                <w:lang w:eastAsia="es-ES"/>
              </w:rPr>
            </w:pPr>
            <w:r w:rsidRPr="00595068">
              <w:rPr>
                <w:rFonts w:ascii="Times New Roman" w:eastAsia="Times New Roman" w:hAnsi="Times New Roman" w:cs="Times New Roman"/>
                <w:color w:val="000000"/>
                <w:sz w:val="16"/>
                <w:szCs w:val="16"/>
                <w:lang w:eastAsia="es-ES"/>
              </w:rPr>
              <w:t>ECONOMÍA</w:t>
            </w:r>
          </w:p>
        </w:tc>
        <w:tc>
          <w:tcPr>
            <w:tcW w:w="1559" w:type="dxa"/>
            <w:tcBorders>
              <w:top w:val="nil"/>
              <w:left w:val="nil"/>
              <w:bottom w:val="single" w:sz="4" w:space="0" w:color="auto"/>
              <w:right w:val="single" w:sz="4" w:space="0" w:color="auto"/>
            </w:tcBorders>
            <w:shd w:val="clear" w:color="auto" w:fill="auto"/>
            <w:hideMark/>
          </w:tcPr>
          <w:p w:rsidR="003D333D" w:rsidRPr="00595068" w:rsidRDefault="003D333D" w:rsidP="003D333D">
            <w:pPr>
              <w:spacing w:after="0" w:line="240" w:lineRule="auto"/>
              <w:rPr>
                <w:rFonts w:ascii="Times New Roman" w:eastAsia="Times New Roman" w:hAnsi="Times New Roman" w:cs="Times New Roman"/>
                <w:color w:val="000000"/>
                <w:sz w:val="16"/>
                <w:szCs w:val="16"/>
                <w:lang w:eastAsia="es-ES"/>
              </w:rPr>
            </w:pPr>
            <w:r w:rsidRPr="00595068">
              <w:rPr>
                <w:rFonts w:ascii="Times New Roman" w:eastAsia="Times New Roman" w:hAnsi="Times New Roman" w:cs="Times New Roman"/>
                <w:color w:val="000000"/>
                <w:sz w:val="16"/>
                <w:szCs w:val="16"/>
                <w:lang w:eastAsia="es-ES"/>
              </w:rPr>
              <w:t>INTEGRANDO NUESTRA BOLIVIA - CHUQUISACA</w:t>
            </w:r>
          </w:p>
        </w:tc>
        <w:tc>
          <w:tcPr>
            <w:tcW w:w="2835" w:type="dxa"/>
            <w:tcBorders>
              <w:top w:val="nil"/>
              <w:left w:val="nil"/>
              <w:bottom w:val="single" w:sz="4" w:space="0" w:color="auto"/>
              <w:right w:val="single" w:sz="4" w:space="0" w:color="auto"/>
            </w:tcBorders>
            <w:shd w:val="clear" w:color="auto" w:fill="auto"/>
            <w:hideMark/>
          </w:tcPr>
          <w:p w:rsidR="003D333D" w:rsidRPr="00595068" w:rsidRDefault="003D333D" w:rsidP="003D333D">
            <w:pPr>
              <w:spacing w:after="0" w:line="240" w:lineRule="auto"/>
              <w:rPr>
                <w:rFonts w:ascii="Times New Roman" w:eastAsia="Times New Roman" w:hAnsi="Times New Roman" w:cs="Times New Roman"/>
                <w:color w:val="000000"/>
                <w:sz w:val="16"/>
                <w:szCs w:val="16"/>
                <w:lang w:eastAsia="es-ES"/>
              </w:rPr>
            </w:pPr>
            <w:r w:rsidRPr="00595068">
              <w:rPr>
                <w:rFonts w:ascii="Times New Roman" w:eastAsia="Times New Roman" w:hAnsi="Times New Roman" w:cs="Times New Roman"/>
                <w:color w:val="000000"/>
                <w:sz w:val="16"/>
                <w:szCs w:val="16"/>
                <w:lang w:eastAsia="es-ES"/>
              </w:rPr>
              <w:t>Concluir la construcción de la Transversal Juana Azurduy de Padilla.</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D333D" w:rsidRPr="00595068" w:rsidRDefault="003D333D" w:rsidP="003D333D">
            <w:pPr>
              <w:spacing w:after="0" w:line="240" w:lineRule="auto"/>
              <w:rPr>
                <w:rFonts w:ascii="Times New Roman" w:eastAsia="Times New Roman" w:hAnsi="Times New Roman" w:cs="Times New Roman"/>
                <w:color w:val="000000"/>
                <w:sz w:val="16"/>
                <w:szCs w:val="16"/>
                <w:lang w:eastAsia="es-ES"/>
              </w:rPr>
            </w:pPr>
            <w:r w:rsidRPr="00595068">
              <w:rPr>
                <w:rFonts w:ascii="Times New Roman" w:eastAsia="Times New Roman" w:hAnsi="Times New Roman" w:cs="Times New Roman"/>
                <w:color w:val="000000"/>
                <w:sz w:val="16"/>
                <w:szCs w:val="16"/>
                <w:lang w:eastAsia="es-ES"/>
              </w:rPr>
              <w:t>NO</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D333D" w:rsidRPr="00595068" w:rsidRDefault="003D333D" w:rsidP="003D333D">
            <w:pPr>
              <w:spacing w:after="0" w:line="240" w:lineRule="auto"/>
              <w:rPr>
                <w:rFonts w:ascii="Times New Roman" w:eastAsia="Times New Roman" w:hAnsi="Times New Roman" w:cs="Times New Roman"/>
                <w:color w:val="000000"/>
                <w:sz w:val="16"/>
                <w:szCs w:val="16"/>
                <w:lang w:eastAsia="es-ES"/>
              </w:rPr>
            </w:pPr>
            <w:r w:rsidRPr="00595068">
              <w:rPr>
                <w:rFonts w:ascii="Times New Roman" w:eastAsia="Times New Roman" w:hAnsi="Times New Roman" w:cs="Times New Roman"/>
                <w:color w:val="000000"/>
                <w:sz w:val="16"/>
                <w:szCs w:val="16"/>
                <w:lang w:eastAsia="es-ES"/>
              </w:rPr>
              <w:t>NO</w:t>
            </w:r>
          </w:p>
        </w:tc>
        <w:tc>
          <w:tcPr>
            <w:tcW w:w="2410" w:type="dxa"/>
            <w:tcBorders>
              <w:top w:val="nil"/>
              <w:left w:val="nil"/>
              <w:bottom w:val="single" w:sz="4" w:space="0" w:color="auto"/>
              <w:right w:val="single" w:sz="4" w:space="0" w:color="auto"/>
            </w:tcBorders>
            <w:shd w:val="clear" w:color="auto" w:fill="auto"/>
            <w:noWrap/>
            <w:vAlign w:val="bottom"/>
            <w:hideMark/>
          </w:tcPr>
          <w:p w:rsidR="003D333D" w:rsidRPr="00595068" w:rsidRDefault="003D333D" w:rsidP="003D333D">
            <w:pPr>
              <w:spacing w:after="0" w:line="240" w:lineRule="auto"/>
              <w:rPr>
                <w:rFonts w:ascii="Times New Roman" w:eastAsia="Times New Roman" w:hAnsi="Times New Roman" w:cs="Times New Roman"/>
                <w:color w:val="000000"/>
                <w:sz w:val="16"/>
                <w:szCs w:val="16"/>
                <w:lang w:eastAsia="es-ES"/>
              </w:rPr>
            </w:pPr>
            <w:r w:rsidRPr="00595068">
              <w:rPr>
                <w:rFonts w:ascii="Times New Roman" w:eastAsia="Times New Roman" w:hAnsi="Times New Roman" w:cs="Times New Roman"/>
                <w:color w:val="000000"/>
                <w:sz w:val="16"/>
                <w:szCs w:val="16"/>
                <w:lang w:eastAsia="es-ES"/>
              </w:rPr>
              <w:t> </w:t>
            </w:r>
            <w:r>
              <w:rPr>
                <w:rFonts w:ascii="Times New Roman" w:eastAsia="Times New Roman" w:hAnsi="Times New Roman" w:cs="Times New Roman"/>
                <w:color w:val="000000"/>
                <w:sz w:val="16"/>
                <w:szCs w:val="16"/>
                <w:lang w:eastAsia="es-ES"/>
              </w:rPr>
              <w:t xml:space="preserve"> </w:t>
            </w:r>
          </w:p>
        </w:tc>
      </w:tr>
      <w:tr w:rsidR="00535EE4" w:rsidRPr="00595068" w:rsidTr="00595068">
        <w:trPr>
          <w:trHeight w:val="450"/>
        </w:trPr>
        <w:tc>
          <w:tcPr>
            <w:tcW w:w="1418" w:type="dxa"/>
            <w:tcBorders>
              <w:top w:val="nil"/>
              <w:left w:val="single" w:sz="4" w:space="0" w:color="auto"/>
              <w:bottom w:val="single" w:sz="4" w:space="0" w:color="auto"/>
              <w:right w:val="single" w:sz="4" w:space="0" w:color="auto"/>
            </w:tcBorders>
            <w:shd w:val="clear" w:color="auto" w:fill="auto"/>
            <w:hideMark/>
          </w:tcPr>
          <w:p w:rsidR="00535EE4" w:rsidRPr="00595068" w:rsidRDefault="00595068" w:rsidP="00535EE4">
            <w:pPr>
              <w:spacing w:after="0" w:line="240" w:lineRule="auto"/>
              <w:rPr>
                <w:rFonts w:ascii="Times New Roman" w:eastAsia="Times New Roman" w:hAnsi="Times New Roman" w:cs="Times New Roman"/>
                <w:color w:val="000000"/>
                <w:sz w:val="16"/>
                <w:szCs w:val="16"/>
                <w:lang w:eastAsia="es-ES"/>
              </w:rPr>
            </w:pPr>
            <w:r w:rsidRPr="00595068">
              <w:rPr>
                <w:rFonts w:ascii="Times New Roman" w:eastAsia="Times New Roman" w:hAnsi="Times New Roman" w:cs="Times New Roman"/>
                <w:color w:val="000000"/>
                <w:sz w:val="16"/>
                <w:szCs w:val="16"/>
                <w:lang w:eastAsia="es-ES"/>
              </w:rPr>
              <w:t>ECONOMÍA</w:t>
            </w:r>
          </w:p>
        </w:tc>
        <w:tc>
          <w:tcPr>
            <w:tcW w:w="1559" w:type="dxa"/>
            <w:tcBorders>
              <w:top w:val="nil"/>
              <w:left w:val="nil"/>
              <w:bottom w:val="single" w:sz="4" w:space="0" w:color="auto"/>
              <w:right w:val="single" w:sz="4" w:space="0" w:color="auto"/>
            </w:tcBorders>
            <w:shd w:val="clear" w:color="auto" w:fill="auto"/>
            <w:hideMark/>
          </w:tcPr>
          <w:p w:rsidR="00535EE4" w:rsidRPr="00595068" w:rsidRDefault="00535EE4" w:rsidP="00535EE4">
            <w:pPr>
              <w:spacing w:after="0" w:line="240" w:lineRule="auto"/>
              <w:rPr>
                <w:rFonts w:ascii="Times New Roman" w:eastAsia="Times New Roman" w:hAnsi="Times New Roman" w:cs="Times New Roman"/>
                <w:color w:val="000000"/>
                <w:sz w:val="16"/>
                <w:szCs w:val="16"/>
                <w:lang w:eastAsia="es-ES"/>
              </w:rPr>
            </w:pPr>
            <w:r w:rsidRPr="00595068">
              <w:rPr>
                <w:rFonts w:ascii="Times New Roman" w:eastAsia="Times New Roman" w:hAnsi="Times New Roman" w:cs="Times New Roman"/>
                <w:color w:val="000000"/>
                <w:sz w:val="16"/>
                <w:szCs w:val="16"/>
                <w:lang w:eastAsia="es-ES"/>
              </w:rPr>
              <w:t>INTEGRANDO NUESTRA BOLIVIA - CHUQUISACA</w:t>
            </w:r>
          </w:p>
        </w:tc>
        <w:tc>
          <w:tcPr>
            <w:tcW w:w="2835" w:type="dxa"/>
            <w:tcBorders>
              <w:top w:val="nil"/>
              <w:left w:val="nil"/>
              <w:bottom w:val="single" w:sz="4" w:space="0" w:color="auto"/>
              <w:right w:val="single" w:sz="4" w:space="0" w:color="auto"/>
            </w:tcBorders>
            <w:shd w:val="clear" w:color="auto" w:fill="auto"/>
            <w:hideMark/>
          </w:tcPr>
          <w:p w:rsidR="00535EE4" w:rsidRPr="00595068" w:rsidRDefault="00535EE4" w:rsidP="00535EE4">
            <w:pPr>
              <w:spacing w:after="0" w:line="240" w:lineRule="auto"/>
              <w:rPr>
                <w:rFonts w:ascii="Times New Roman" w:eastAsia="Times New Roman" w:hAnsi="Times New Roman" w:cs="Times New Roman"/>
                <w:color w:val="000000"/>
                <w:sz w:val="16"/>
                <w:szCs w:val="16"/>
                <w:lang w:eastAsia="es-ES"/>
              </w:rPr>
            </w:pPr>
            <w:r w:rsidRPr="00595068">
              <w:rPr>
                <w:rFonts w:ascii="Times New Roman" w:eastAsia="Times New Roman" w:hAnsi="Times New Roman" w:cs="Times New Roman"/>
                <w:color w:val="000000"/>
                <w:sz w:val="16"/>
                <w:szCs w:val="16"/>
                <w:lang w:eastAsia="es-ES"/>
              </w:rPr>
              <w:t>Construcción de la carretera Héroes del Chaco.</w:t>
            </w:r>
          </w:p>
        </w:tc>
        <w:tc>
          <w:tcPr>
            <w:tcW w:w="851" w:type="dxa"/>
            <w:tcBorders>
              <w:top w:val="single" w:sz="4" w:space="0" w:color="auto"/>
              <w:left w:val="single" w:sz="4" w:space="0" w:color="auto"/>
              <w:bottom w:val="single" w:sz="4" w:space="0" w:color="auto"/>
              <w:right w:val="single" w:sz="4" w:space="0" w:color="auto"/>
            </w:tcBorders>
            <w:shd w:val="clear" w:color="000000" w:fill="00B050"/>
            <w:noWrap/>
            <w:vAlign w:val="bottom"/>
            <w:hideMark/>
          </w:tcPr>
          <w:p w:rsidR="00535EE4" w:rsidRPr="00595068" w:rsidRDefault="00535EE4" w:rsidP="00535EE4">
            <w:pPr>
              <w:spacing w:after="0" w:line="240" w:lineRule="auto"/>
              <w:rPr>
                <w:rFonts w:ascii="Times New Roman" w:eastAsia="Times New Roman" w:hAnsi="Times New Roman" w:cs="Times New Roman"/>
                <w:b/>
                <w:bCs/>
                <w:color w:val="FFFFFF"/>
                <w:sz w:val="16"/>
                <w:szCs w:val="16"/>
                <w:lang w:eastAsia="es-ES"/>
              </w:rPr>
            </w:pPr>
            <w:r w:rsidRPr="00595068">
              <w:rPr>
                <w:rFonts w:ascii="Times New Roman" w:eastAsia="Times New Roman" w:hAnsi="Times New Roman" w:cs="Times New Roman"/>
                <w:b/>
                <w:bCs/>
                <w:color w:val="FFFFFF"/>
                <w:sz w:val="16"/>
                <w:szCs w:val="16"/>
                <w:lang w:eastAsia="es-ES"/>
              </w:rPr>
              <w:t>SI</w:t>
            </w:r>
          </w:p>
        </w:tc>
        <w:tc>
          <w:tcPr>
            <w:tcW w:w="850" w:type="dxa"/>
            <w:tcBorders>
              <w:top w:val="single" w:sz="4" w:space="0" w:color="auto"/>
              <w:left w:val="single" w:sz="4" w:space="0" w:color="auto"/>
              <w:bottom w:val="single" w:sz="4" w:space="0" w:color="auto"/>
              <w:right w:val="single" w:sz="4" w:space="0" w:color="auto"/>
            </w:tcBorders>
            <w:shd w:val="clear" w:color="000000" w:fill="00B050"/>
            <w:noWrap/>
            <w:vAlign w:val="bottom"/>
            <w:hideMark/>
          </w:tcPr>
          <w:p w:rsidR="00535EE4" w:rsidRPr="00595068" w:rsidRDefault="00535EE4" w:rsidP="00535EE4">
            <w:pPr>
              <w:spacing w:after="0" w:line="240" w:lineRule="auto"/>
              <w:rPr>
                <w:rFonts w:ascii="Times New Roman" w:eastAsia="Times New Roman" w:hAnsi="Times New Roman" w:cs="Times New Roman"/>
                <w:b/>
                <w:bCs/>
                <w:color w:val="FFFFFF"/>
                <w:sz w:val="16"/>
                <w:szCs w:val="16"/>
                <w:lang w:eastAsia="es-ES"/>
              </w:rPr>
            </w:pPr>
            <w:r w:rsidRPr="00595068">
              <w:rPr>
                <w:rFonts w:ascii="Times New Roman" w:eastAsia="Times New Roman" w:hAnsi="Times New Roman" w:cs="Times New Roman"/>
                <w:b/>
                <w:bCs/>
                <w:color w:val="FFFFFF"/>
                <w:sz w:val="16"/>
                <w:szCs w:val="16"/>
                <w:lang w:eastAsia="es-ES"/>
              </w:rPr>
              <w:t>SI</w:t>
            </w:r>
          </w:p>
        </w:tc>
        <w:tc>
          <w:tcPr>
            <w:tcW w:w="2410" w:type="dxa"/>
            <w:tcBorders>
              <w:top w:val="nil"/>
              <w:left w:val="nil"/>
              <w:bottom w:val="single" w:sz="4" w:space="0" w:color="auto"/>
              <w:right w:val="single" w:sz="4" w:space="0" w:color="auto"/>
            </w:tcBorders>
            <w:shd w:val="clear" w:color="auto" w:fill="auto"/>
            <w:noWrap/>
            <w:vAlign w:val="bottom"/>
            <w:hideMark/>
          </w:tcPr>
          <w:p w:rsidR="00535EE4" w:rsidRPr="00595068" w:rsidRDefault="00535EE4" w:rsidP="003D333D">
            <w:pPr>
              <w:spacing w:after="0" w:line="240" w:lineRule="auto"/>
              <w:rPr>
                <w:rFonts w:ascii="Times New Roman" w:eastAsia="Times New Roman" w:hAnsi="Times New Roman" w:cs="Times New Roman"/>
                <w:color w:val="000000"/>
                <w:sz w:val="16"/>
                <w:szCs w:val="16"/>
                <w:lang w:eastAsia="es-ES"/>
              </w:rPr>
            </w:pPr>
            <w:r w:rsidRPr="00595068">
              <w:rPr>
                <w:rFonts w:ascii="Times New Roman" w:eastAsia="Times New Roman" w:hAnsi="Times New Roman" w:cs="Times New Roman"/>
                <w:color w:val="000000"/>
                <w:sz w:val="16"/>
                <w:szCs w:val="16"/>
                <w:lang w:eastAsia="es-ES"/>
              </w:rPr>
              <w:t> </w:t>
            </w:r>
            <w:r w:rsidR="003D333D">
              <w:rPr>
                <w:rFonts w:ascii="Times New Roman" w:eastAsia="Times New Roman" w:hAnsi="Times New Roman" w:cs="Times New Roman"/>
                <w:color w:val="000000"/>
                <w:sz w:val="16"/>
                <w:szCs w:val="16"/>
                <w:lang w:eastAsia="es-ES"/>
              </w:rPr>
              <w:t>El desarrollo caminero es sumamente importante, pese a que la población no la relaciona con su beneficio propio; sin embargo la incidencia respecto de los accesos es sumamente importante para integrarse con las demás regiones, por lo que su valor público es importante.</w:t>
            </w:r>
          </w:p>
        </w:tc>
      </w:tr>
      <w:tr w:rsidR="00535EE4" w:rsidRPr="00595068" w:rsidTr="00595068">
        <w:trPr>
          <w:trHeight w:val="675"/>
        </w:trPr>
        <w:tc>
          <w:tcPr>
            <w:tcW w:w="1418" w:type="dxa"/>
            <w:tcBorders>
              <w:top w:val="nil"/>
              <w:left w:val="single" w:sz="4" w:space="0" w:color="auto"/>
              <w:bottom w:val="single" w:sz="4" w:space="0" w:color="auto"/>
              <w:right w:val="single" w:sz="4" w:space="0" w:color="auto"/>
            </w:tcBorders>
            <w:shd w:val="clear" w:color="auto" w:fill="auto"/>
            <w:noWrap/>
            <w:hideMark/>
          </w:tcPr>
          <w:p w:rsidR="00535EE4" w:rsidRPr="00595068" w:rsidRDefault="00535EE4" w:rsidP="00535EE4">
            <w:pPr>
              <w:spacing w:after="0" w:line="240" w:lineRule="auto"/>
              <w:rPr>
                <w:rFonts w:ascii="Times New Roman" w:eastAsia="Times New Roman" w:hAnsi="Times New Roman" w:cs="Times New Roman"/>
                <w:color w:val="000000"/>
                <w:sz w:val="16"/>
                <w:szCs w:val="16"/>
                <w:lang w:eastAsia="es-ES"/>
              </w:rPr>
            </w:pPr>
            <w:r w:rsidRPr="00595068">
              <w:rPr>
                <w:rFonts w:ascii="Times New Roman" w:eastAsia="Times New Roman" w:hAnsi="Times New Roman" w:cs="Times New Roman"/>
                <w:color w:val="000000"/>
                <w:sz w:val="16"/>
                <w:szCs w:val="16"/>
                <w:lang w:eastAsia="es-ES"/>
              </w:rPr>
              <w:t>SALUD</w:t>
            </w:r>
          </w:p>
        </w:tc>
        <w:tc>
          <w:tcPr>
            <w:tcW w:w="1559" w:type="dxa"/>
            <w:tcBorders>
              <w:top w:val="nil"/>
              <w:left w:val="nil"/>
              <w:bottom w:val="single" w:sz="4" w:space="0" w:color="auto"/>
              <w:right w:val="single" w:sz="4" w:space="0" w:color="auto"/>
            </w:tcBorders>
            <w:shd w:val="clear" w:color="auto" w:fill="auto"/>
            <w:hideMark/>
          </w:tcPr>
          <w:p w:rsidR="00535EE4" w:rsidRPr="00595068" w:rsidRDefault="00535EE4" w:rsidP="00535EE4">
            <w:pPr>
              <w:spacing w:after="0" w:line="240" w:lineRule="auto"/>
              <w:rPr>
                <w:rFonts w:ascii="Times New Roman" w:eastAsia="Times New Roman" w:hAnsi="Times New Roman" w:cs="Times New Roman"/>
                <w:color w:val="000000"/>
                <w:sz w:val="16"/>
                <w:szCs w:val="16"/>
                <w:lang w:eastAsia="es-ES"/>
              </w:rPr>
            </w:pPr>
            <w:r w:rsidRPr="00595068">
              <w:rPr>
                <w:rFonts w:ascii="Times New Roman" w:eastAsia="Times New Roman" w:hAnsi="Times New Roman" w:cs="Times New Roman"/>
                <w:color w:val="000000"/>
                <w:sz w:val="16"/>
                <w:szCs w:val="16"/>
                <w:lang w:eastAsia="es-ES"/>
              </w:rPr>
              <w:t>SALUD</w:t>
            </w:r>
          </w:p>
        </w:tc>
        <w:tc>
          <w:tcPr>
            <w:tcW w:w="2835" w:type="dxa"/>
            <w:tcBorders>
              <w:top w:val="nil"/>
              <w:left w:val="nil"/>
              <w:bottom w:val="single" w:sz="4" w:space="0" w:color="auto"/>
              <w:right w:val="single" w:sz="4" w:space="0" w:color="auto"/>
            </w:tcBorders>
            <w:shd w:val="clear" w:color="auto" w:fill="auto"/>
            <w:hideMark/>
          </w:tcPr>
          <w:p w:rsidR="00535EE4" w:rsidRPr="00595068" w:rsidRDefault="00535EE4" w:rsidP="00535EE4">
            <w:pPr>
              <w:spacing w:after="0" w:line="240" w:lineRule="auto"/>
              <w:rPr>
                <w:rFonts w:ascii="Times New Roman" w:eastAsia="Times New Roman" w:hAnsi="Times New Roman" w:cs="Times New Roman"/>
                <w:color w:val="000000"/>
                <w:sz w:val="16"/>
                <w:szCs w:val="16"/>
                <w:lang w:eastAsia="es-ES"/>
              </w:rPr>
            </w:pPr>
            <w:r w:rsidRPr="00595068">
              <w:rPr>
                <w:rFonts w:ascii="Times New Roman" w:eastAsia="Times New Roman" w:hAnsi="Times New Roman" w:cs="Times New Roman"/>
                <w:color w:val="000000"/>
                <w:sz w:val="16"/>
                <w:szCs w:val="16"/>
                <w:lang w:eastAsia="es-ES"/>
              </w:rPr>
              <w:t xml:space="preserve">Construcción y Equipamiento de 3 Hospitales de III Nivel (1 en Sucre, 1 en Chaco y 1 en </w:t>
            </w:r>
            <w:proofErr w:type="spellStart"/>
            <w:r w:rsidRPr="00595068">
              <w:rPr>
                <w:rFonts w:ascii="Times New Roman" w:eastAsia="Times New Roman" w:hAnsi="Times New Roman" w:cs="Times New Roman"/>
                <w:color w:val="000000"/>
                <w:sz w:val="16"/>
                <w:szCs w:val="16"/>
                <w:lang w:eastAsia="es-ES"/>
              </w:rPr>
              <w:t>Cintis</w:t>
            </w:r>
            <w:proofErr w:type="spellEnd"/>
            <w:r w:rsidRPr="00595068">
              <w:rPr>
                <w:rFonts w:ascii="Times New Roman" w:eastAsia="Times New Roman" w:hAnsi="Times New Roman" w:cs="Times New Roman"/>
                <w:color w:val="000000"/>
                <w:sz w:val="16"/>
                <w:szCs w:val="16"/>
                <w:lang w:eastAsia="es-ES"/>
              </w:rPr>
              <w:t>).</w:t>
            </w:r>
          </w:p>
        </w:tc>
        <w:tc>
          <w:tcPr>
            <w:tcW w:w="851" w:type="dxa"/>
            <w:tcBorders>
              <w:top w:val="single" w:sz="4" w:space="0" w:color="auto"/>
              <w:left w:val="single" w:sz="4" w:space="0" w:color="auto"/>
              <w:bottom w:val="single" w:sz="4" w:space="0" w:color="auto"/>
              <w:right w:val="single" w:sz="4" w:space="0" w:color="auto"/>
            </w:tcBorders>
            <w:shd w:val="clear" w:color="000000" w:fill="00B050"/>
            <w:noWrap/>
            <w:vAlign w:val="bottom"/>
            <w:hideMark/>
          </w:tcPr>
          <w:p w:rsidR="00535EE4" w:rsidRPr="00595068" w:rsidRDefault="00535EE4" w:rsidP="00535EE4">
            <w:pPr>
              <w:spacing w:after="0" w:line="240" w:lineRule="auto"/>
              <w:rPr>
                <w:rFonts w:ascii="Times New Roman" w:eastAsia="Times New Roman" w:hAnsi="Times New Roman" w:cs="Times New Roman"/>
                <w:b/>
                <w:bCs/>
                <w:color w:val="FFFFFF"/>
                <w:sz w:val="16"/>
                <w:szCs w:val="16"/>
                <w:lang w:eastAsia="es-ES"/>
              </w:rPr>
            </w:pPr>
            <w:r w:rsidRPr="00595068">
              <w:rPr>
                <w:rFonts w:ascii="Times New Roman" w:eastAsia="Times New Roman" w:hAnsi="Times New Roman" w:cs="Times New Roman"/>
                <w:b/>
                <w:bCs/>
                <w:color w:val="FFFFFF"/>
                <w:sz w:val="16"/>
                <w:szCs w:val="16"/>
                <w:lang w:eastAsia="es-ES"/>
              </w:rPr>
              <w:t>SI</w:t>
            </w:r>
          </w:p>
        </w:tc>
        <w:tc>
          <w:tcPr>
            <w:tcW w:w="850" w:type="dxa"/>
            <w:tcBorders>
              <w:top w:val="single" w:sz="4" w:space="0" w:color="auto"/>
              <w:left w:val="single" w:sz="4" w:space="0" w:color="auto"/>
              <w:bottom w:val="single" w:sz="4" w:space="0" w:color="auto"/>
              <w:right w:val="single" w:sz="4" w:space="0" w:color="auto"/>
            </w:tcBorders>
            <w:shd w:val="clear" w:color="000000" w:fill="00B050"/>
            <w:noWrap/>
            <w:vAlign w:val="bottom"/>
            <w:hideMark/>
          </w:tcPr>
          <w:p w:rsidR="00535EE4" w:rsidRPr="00595068" w:rsidRDefault="00535EE4" w:rsidP="00535EE4">
            <w:pPr>
              <w:spacing w:after="0" w:line="240" w:lineRule="auto"/>
              <w:rPr>
                <w:rFonts w:ascii="Times New Roman" w:eastAsia="Times New Roman" w:hAnsi="Times New Roman" w:cs="Times New Roman"/>
                <w:b/>
                <w:bCs/>
                <w:color w:val="FFFFFF"/>
                <w:sz w:val="16"/>
                <w:szCs w:val="16"/>
                <w:lang w:eastAsia="es-ES"/>
              </w:rPr>
            </w:pPr>
            <w:r w:rsidRPr="00595068">
              <w:rPr>
                <w:rFonts w:ascii="Times New Roman" w:eastAsia="Times New Roman" w:hAnsi="Times New Roman" w:cs="Times New Roman"/>
                <w:b/>
                <w:bCs/>
                <w:color w:val="FFFFFF"/>
                <w:sz w:val="16"/>
                <w:szCs w:val="16"/>
                <w:lang w:eastAsia="es-ES"/>
              </w:rPr>
              <w:t>SI</w:t>
            </w:r>
          </w:p>
        </w:tc>
        <w:tc>
          <w:tcPr>
            <w:tcW w:w="2410" w:type="dxa"/>
            <w:tcBorders>
              <w:top w:val="nil"/>
              <w:left w:val="nil"/>
              <w:bottom w:val="single" w:sz="4" w:space="0" w:color="auto"/>
              <w:right w:val="single" w:sz="4" w:space="0" w:color="auto"/>
            </w:tcBorders>
            <w:shd w:val="clear" w:color="auto" w:fill="auto"/>
            <w:noWrap/>
            <w:vAlign w:val="bottom"/>
            <w:hideMark/>
          </w:tcPr>
          <w:p w:rsidR="00535EE4" w:rsidRPr="00595068" w:rsidRDefault="00535EE4" w:rsidP="00535EE4">
            <w:pPr>
              <w:spacing w:after="0" w:line="240" w:lineRule="auto"/>
              <w:rPr>
                <w:rFonts w:ascii="Times New Roman" w:eastAsia="Times New Roman" w:hAnsi="Times New Roman" w:cs="Times New Roman"/>
                <w:color w:val="000000"/>
                <w:sz w:val="16"/>
                <w:szCs w:val="16"/>
                <w:lang w:eastAsia="es-ES"/>
              </w:rPr>
            </w:pPr>
            <w:r w:rsidRPr="00595068">
              <w:rPr>
                <w:rFonts w:ascii="Times New Roman" w:eastAsia="Times New Roman" w:hAnsi="Times New Roman" w:cs="Times New Roman"/>
                <w:color w:val="000000"/>
                <w:sz w:val="16"/>
                <w:szCs w:val="16"/>
                <w:lang w:eastAsia="es-ES"/>
              </w:rPr>
              <w:t> </w:t>
            </w:r>
            <w:r w:rsidR="003D333D">
              <w:rPr>
                <w:rFonts w:ascii="Times New Roman" w:eastAsia="Times New Roman" w:hAnsi="Times New Roman" w:cs="Times New Roman"/>
                <w:color w:val="000000"/>
                <w:sz w:val="16"/>
                <w:szCs w:val="16"/>
                <w:lang w:eastAsia="es-ES"/>
              </w:rPr>
              <w:t>La Salud es prioridad en las políticas públicas, por lo que la construcción de hospitales es sumamente aceptado y tiene valor público.</w:t>
            </w:r>
          </w:p>
        </w:tc>
      </w:tr>
      <w:tr w:rsidR="00535EE4" w:rsidRPr="00595068" w:rsidTr="00595068">
        <w:trPr>
          <w:trHeight w:val="450"/>
        </w:trPr>
        <w:tc>
          <w:tcPr>
            <w:tcW w:w="1418" w:type="dxa"/>
            <w:tcBorders>
              <w:top w:val="nil"/>
              <w:left w:val="single" w:sz="4" w:space="0" w:color="auto"/>
              <w:bottom w:val="single" w:sz="4" w:space="0" w:color="auto"/>
              <w:right w:val="single" w:sz="4" w:space="0" w:color="auto"/>
            </w:tcBorders>
            <w:shd w:val="clear" w:color="auto" w:fill="auto"/>
            <w:noWrap/>
            <w:hideMark/>
          </w:tcPr>
          <w:p w:rsidR="00535EE4" w:rsidRPr="00595068" w:rsidRDefault="00535EE4" w:rsidP="00535EE4">
            <w:pPr>
              <w:spacing w:after="0" w:line="240" w:lineRule="auto"/>
              <w:rPr>
                <w:rFonts w:ascii="Times New Roman" w:eastAsia="Times New Roman" w:hAnsi="Times New Roman" w:cs="Times New Roman"/>
                <w:color w:val="000000"/>
                <w:sz w:val="16"/>
                <w:szCs w:val="16"/>
                <w:lang w:eastAsia="es-ES"/>
              </w:rPr>
            </w:pPr>
            <w:r w:rsidRPr="00595068">
              <w:rPr>
                <w:rFonts w:ascii="Times New Roman" w:eastAsia="Times New Roman" w:hAnsi="Times New Roman" w:cs="Times New Roman"/>
                <w:color w:val="000000"/>
                <w:sz w:val="16"/>
                <w:szCs w:val="16"/>
                <w:lang w:eastAsia="es-ES"/>
              </w:rPr>
              <w:t>EDUCACIÓN</w:t>
            </w:r>
          </w:p>
        </w:tc>
        <w:tc>
          <w:tcPr>
            <w:tcW w:w="1559" w:type="dxa"/>
            <w:tcBorders>
              <w:top w:val="nil"/>
              <w:left w:val="nil"/>
              <w:bottom w:val="single" w:sz="4" w:space="0" w:color="auto"/>
              <w:right w:val="single" w:sz="4" w:space="0" w:color="auto"/>
            </w:tcBorders>
            <w:shd w:val="clear" w:color="auto" w:fill="auto"/>
            <w:hideMark/>
          </w:tcPr>
          <w:p w:rsidR="00535EE4" w:rsidRPr="00595068" w:rsidRDefault="00535EE4" w:rsidP="00535EE4">
            <w:pPr>
              <w:spacing w:after="0" w:line="240" w:lineRule="auto"/>
              <w:rPr>
                <w:rFonts w:ascii="Times New Roman" w:eastAsia="Times New Roman" w:hAnsi="Times New Roman" w:cs="Times New Roman"/>
                <w:color w:val="000000"/>
                <w:sz w:val="16"/>
                <w:szCs w:val="16"/>
                <w:lang w:eastAsia="es-ES"/>
              </w:rPr>
            </w:pPr>
            <w:r w:rsidRPr="00595068">
              <w:rPr>
                <w:rFonts w:ascii="Times New Roman" w:eastAsia="Times New Roman" w:hAnsi="Times New Roman" w:cs="Times New Roman"/>
                <w:color w:val="000000"/>
                <w:sz w:val="16"/>
                <w:szCs w:val="16"/>
                <w:lang w:eastAsia="es-ES"/>
              </w:rPr>
              <w:t>EDUCACIÓN</w:t>
            </w:r>
          </w:p>
        </w:tc>
        <w:tc>
          <w:tcPr>
            <w:tcW w:w="2835" w:type="dxa"/>
            <w:tcBorders>
              <w:top w:val="nil"/>
              <w:left w:val="nil"/>
              <w:bottom w:val="single" w:sz="4" w:space="0" w:color="auto"/>
              <w:right w:val="single" w:sz="4" w:space="0" w:color="auto"/>
            </w:tcBorders>
            <w:shd w:val="clear" w:color="auto" w:fill="auto"/>
            <w:hideMark/>
          </w:tcPr>
          <w:p w:rsidR="00535EE4" w:rsidRPr="00595068" w:rsidRDefault="00535EE4" w:rsidP="00535EE4">
            <w:pPr>
              <w:spacing w:after="0" w:line="240" w:lineRule="auto"/>
              <w:rPr>
                <w:rFonts w:ascii="Times New Roman" w:eastAsia="Times New Roman" w:hAnsi="Times New Roman" w:cs="Times New Roman"/>
                <w:color w:val="000000"/>
                <w:sz w:val="16"/>
                <w:szCs w:val="16"/>
                <w:lang w:eastAsia="es-ES"/>
              </w:rPr>
            </w:pPr>
            <w:r w:rsidRPr="00595068">
              <w:rPr>
                <w:rFonts w:ascii="Times New Roman" w:eastAsia="Times New Roman" w:hAnsi="Times New Roman" w:cs="Times New Roman"/>
                <w:color w:val="000000"/>
                <w:sz w:val="16"/>
                <w:szCs w:val="16"/>
                <w:lang w:eastAsia="es-ES"/>
              </w:rPr>
              <w:t>Gestionar infraestructura para la Universidad Pedagógica.</w:t>
            </w:r>
          </w:p>
        </w:tc>
        <w:tc>
          <w:tcPr>
            <w:tcW w:w="851" w:type="dxa"/>
            <w:tcBorders>
              <w:top w:val="nil"/>
              <w:left w:val="nil"/>
              <w:bottom w:val="single" w:sz="4" w:space="0" w:color="auto"/>
              <w:right w:val="single" w:sz="4" w:space="0" w:color="auto"/>
            </w:tcBorders>
            <w:shd w:val="clear" w:color="auto" w:fill="auto"/>
            <w:noWrap/>
            <w:vAlign w:val="bottom"/>
            <w:hideMark/>
          </w:tcPr>
          <w:p w:rsidR="00535EE4" w:rsidRPr="00595068" w:rsidRDefault="00535EE4" w:rsidP="00535EE4">
            <w:pPr>
              <w:spacing w:after="0" w:line="240" w:lineRule="auto"/>
              <w:rPr>
                <w:rFonts w:ascii="Times New Roman" w:eastAsia="Times New Roman" w:hAnsi="Times New Roman" w:cs="Times New Roman"/>
                <w:color w:val="000000"/>
                <w:sz w:val="16"/>
                <w:szCs w:val="16"/>
                <w:lang w:eastAsia="es-ES"/>
              </w:rPr>
            </w:pPr>
            <w:r w:rsidRPr="00595068">
              <w:rPr>
                <w:rFonts w:ascii="Times New Roman" w:eastAsia="Times New Roman" w:hAnsi="Times New Roman" w:cs="Times New Roman"/>
                <w:color w:val="000000"/>
                <w:sz w:val="16"/>
                <w:szCs w:val="16"/>
                <w:lang w:eastAsia="es-ES"/>
              </w:rPr>
              <w:t>NO</w:t>
            </w:r>
          </w:p>
        </w:tc>
        <w:tc>
          <w:tcPr>
            <w:tcW w:w="850" w:type="dxa"/>
            <w:tcBorders>
              <w:top w:val="single" w:sz="4" w:space="0" w:color="auto"/>
              <w:left w:val="single" w:sz="4" w:space="0" w:color="auto"/>
              <w:bottom w:val="single" w:sz="4" w:space="0" w:color="auto"/>
              <w:right w:val="single" w:sz="4" w:space="0" w:color="auto"/>
            </w:tcBorders>
            <w:shd w:val="clear" w:color="000000" w:fill="00B050"/>
            <w:noWrap/>
            <w:vAlign w:val="bottom"/>
            <w:hideMark/>
          </w:tcPr>
          <w:p w:rsidR="00535EE4" w:rsidRPr="00595068" w:rsidRDefault="00535EE4" w:rsidP="00535EE4">
            <w:pPr>
              <w:spacing w:after="0" w:line="240" w:lineRule="auto"/>
              <w:rPr>
                <w:rFonts w:ascii="Times New Roman" w:eastAsia="Times New Roman" w:hAnsi="Times New Roman" w:cs="Times New Roman"/>
                <w:b/>
                <w:bCs/>
                <w:color w:val="FFFFFF"/>
                <w:sz w:val="16"/>
                <w:szCs w:val="16"/>
                <w:lang w:eastAsia="es-ES"/>
              </w:rPr>
            </w:pPr>
            <w:r w:rsidRPr="00595068">
              <w:rPr>
                <w:rFonts w:ascii="Times New Roman" w:eastAsia="Times New Roman" w:hAnsi="Times New Roman" w:cs="Times New Roman"/>
                <w:b/>
                <w:bCs/>
                <w:color w:val="FFFFFF"/>
                <w:sz w:val="16"/>
                <w:szCs w:val="16"/>
                <w:lang w:eastAsia="es-ES"/>
              </w:rPr>
              <w:t>SI</w:t>
            </w:r>
          </w:p>
        </w:tc>
        <w:tc>
          <w:tcPr>
            <w:tcW w:w="2410" w:type="dxa"/>
            <w:tcBorders>
              <w:top w:val="nil"/>
              <w:left w:val="nil"/>
              <w:bottom w:val="single" w:sz="4" w:space="0" w:color="auto"/>
              <w:right w:val="single" w:sz="4" w:space="0" w:color="auto"/>
            </w:tcBorders>
            <w:shd w:val="clear" w:color="auto" w:fill="auto"/>
            <w:noWrap/>
            <w:vAlign w:val="bottom"/>
            <w:hideMark/>
          </w:tcPr>
          <w:p w:rsidR="00535EE4" w:rsidRPr="00595068" w:rsidRDefault="00535EE4" w:rsidP="00535EE4">
            <w:pPr>
              <w:spacing w:after="0" w:line="240" w:lineRule="auto"/>
              <w:rPr>
                <w:rFonts w:ascii="Times New Roman" w:eastAsia="Times New Roman" w:hAnsi="Times New Roman" w:cs="Times New Roman"/>
                <w:color w:val="000000"/>
                <w:sz w:val="16"/>
                <w:szCs w:val="16"/>
                <w:lang w:eastAsia="es-ES"/>
              </w:rPr>
            </w:pPr>
            <w:r w:rsidRPr="00595068">
              <w:rPr>
                <w:rFonts w:ascii="Times New Roman" w:eastAsia="Times New Roman" w:hAnsi="Times New Roman" w:cs="Times New Roman"/>
                <w:color w:val="000000"/>
                <w:sz w:val="16"/>
                <w:szCs w:val="16"/>
                <w:lang w:eastAsia="es-ES"/>
              </w:rPr>
              <w:t> </w:t>
            </w:r>
          </w:p>
        </w:tc>
      </w:tr>
      <w:tr w:rsidR="00535EE4" w:rsidRPr="00595068" w:rsidTr="00595068">
        <w:trPr>
          <w:trHeight w:val="675"/>
        </w:trPr>
        <w:tc>
          <w:tcPr>
            <w:tcW w:w="1418" w:type="dxa"/>
            <w:tcBorders>
              <w:top w:val="nil"/>
              <w:left w:val="single" w:sz="4" w:space="0" w:color="auto"/>
              <w:bottom w:val="single" w:sz="4" w:space="0" w:color="auto"/>
              <w:right w:val="single" w:sz="4" w:space="0" w:color="auto"/>
            </w:tcBorders>
            <w:shd w:val="clear" w:color="auto" w:fill="auto"/>
            <w:noWrap/>
            <w:hideMark/>
          </w:tcPr>
          <w:p w:rsidR="00535EE4" w:rsidRPr="00595068" w:rsidRDefault="00535EE4" w:rsidP="00535EE4">
            <w:pPr>
              <w:spacing w:after="0" w:line="240" w:lineRule="auto"/>
              <w:rPr>
                <w:rFonts w:ascii="Times New Roman" w:eastAsia="Times New Roman" w:hAnsi="Times New Roman" w:cs="Times New Roman"/>
                <w:color w:val="000000"/>
                <w:sz w:val="16"/>
                <w:szCs w:val="16"/>
                <w:lang w:eastAsia="es-ES"/>
              </w:rPr>
            </w:pPr>
            <w:r w:rsidRPr="00595068">
              <w:rPr>
                <w:rFonts w:ascii="Times New Roman" w:eastAsia="Times New Roman" w:hAnsi="Times New Roman" w:cs="Times New Roman"/>
                <w:color w:val="000000"/>
                <w:sz w:val="16"/>
                <w:szCs w:val="16"/>
                <w:lang w:eastAsia="es-ES"/>
              </w:rPr>
              <w:t>EDUCACIÓN</w:t>
            </w:r>
          </w:p>
        </w:tc>
        <w:tc>
          <w:tcPr>
            <w:tcW w:w="1559" w:type="dxa"/>
            <w:tcBorders>
              <w:top w:val="nil"/>
              <w:left w:val="nil"/>
              <w:bottom w:val="single" w:sz="4" w:space="0" w:color="auto"/>
              <w:right w:val="single" w:sz="4" w:space="0" w:color="auto"/>
            </w:tcBorders>
            <w:shd w:val="clear" w:color="auto" w:fill="auto"/>
            <w:hideMark/>
          </w:tcPr>
          <w:p w:rsidR="00535EE4" w:rsidRPr="00595068" w:rsidRDefault="00535EE4" w:rsidP="00535EE4">
            <w:pPr>
              <w:spacing w:after="0" w:line="240" w:lineRule="auto"/>
              <w:rPr>
                <w:rFonts w:ascii="Times New Roman" w:eastAsia="Times New Roman" w:hAnsi="Times New Roman" w:cs="Times New Roman"/>
                <w:color w:val="000000"/>
                <w:sz w:val="16"/>
                <w:szCs w:val="16"/>
                <w:lang w:eastAsia="es-ES"/>
              </w:rPr>
            </w:pPr>
            <w:r w:rsidRPr="00595068">
              <w:rPr>
                <w:rFonts w:ascii="Times New Roman" w:eastAsia="Times New Roman" w:hAnsi="Times New Roman" w:cs="Times New Roman"/>
                <w:color w:val="000000"/>
                <w:sz w:val="16"/>
                <w:szCs w:val="16"/>
                <w:lang w:eastAsia="es-ES"/>
              </w:rPr>
              <w:t>EDUCACIÓN</w:t>
            </w:r>
          </w:p>
        </w:tc>
        <w:tc>
          <w:tcPr>
            <w:tcW w:w="2835" w:type="dxa"/>
            <w:tcBorders>
              <w:top w:val="nil"/>
              <w:left w:val="nil"/>
              <w:bottom w:val="single" w:sz="4" w:space="0" w:color="auto"/>
              <w:right w:val="single" w:sz="4" w:space="0" w:color="auto"/>
            </w:tcBorders>
            <w:shd w:val="clear" w:color="auto" w:fill="auto"/>
            <w:hideMark/>
          </w:tcPr>
          <w:p w:rsidR="00535EE4" w:rsidRPr="00595068" w:rsidRDefault="00535EE4" w:rsidP="00535EE4">
            <w:pPr>
              <w:spacing w:after="0" w:line="240" w:lineRule="auto"/>
              <w:rPr>
                <w:rFonts w:ascii="Times New Roman" w:eastAsia="Times New Roman" w:hAnsi="Times New Roman" w:cs="Times New Roman"/>
                <w:color w:val="000000"/>
                <w:sz w:val="16"/>
                <w:szCs w:val="16"/>
                <w:lang w:eastAsia="es-ES"/>
              </w:rPr>
            </w:pPr>
            <w:r w:rsidRPr="00595068">
              <w:rPr>
                <w:rFonts w:ascii="Times New Roman" w:eastAsia="Times New Roman" w:hAnsi="Times New Roman" w:cs="Times New Roman"/>
                <w:color w:val="000000"/>
                <w:sz w:val="16"/>
                <w:szCs w:val="16"/>
                <w:lang w:eastAsia="es-ES"/>
              </w:rPr>
              <w:t>Construir y ampliar Unidades Educativas priorizadas en función a parámetros establecidos.</w:t>
            </w:r>
          </w:p>
        </w:tc>
        <w:tc>
          <w:tcPr>
            <w:tcW w:w="851" w:type="dxa"/>
            <w:tcBorders>
              <w:top w:val="single" w:sz="4" w:space="0" w:color="auto"/>
              <w:left w:val="single" w:sz="4" w:space="0" w:color="auto"/>
              <w:bottom w:val="single" w:sz="4" w:space="0" w:color="auto"/>
              <w:right w:val="single" w:sz="4" w:space="0" w:color="auto"/>
            </w:tcBorders>
            <w:shd w:val="clear" w:color="000000" w:fill="00B050"/>
            <w:noWrap/>
            <w:vAlign w:val="bottom"/>
            <w:hideMark/>
          </w:tcPr>
          <w:p w:rsidR="00535EE4" w:rsidRPr="00595068" w:rsidRDefault="00535EE4" w:rsidP="00535EE4">
            <w:pPr>
              <w:spacing w:after="0" w:line="240" w:lineRule="auto"/>
              <w:rPr>
                <w:rFonts w:ascii="Times New Roman" w:eastAsia="Times New Roman" w:hAnsi="Times New Roman" w:cs="Times New Roman"/>
                <w:b/>
                <w:bCs/>
                <w:color w:val="FFFFFF"/>
                <w:sz w:val="16"/>
                <w:szCs w:val="16"/>
                <w:lang w:eastAsia="es-ES"/>
              </w:rPr>
            </w:pPr>
            <w:r w:rsidRPr="00595068">
              <w:rPr>
                <w:rFonts w:ascii="Times New Roman" w:eastAsia="Times New Roman" w:hAnsi="Times New Roman" w:cs="Times New Roman"/>
                <w:b/>
                <w:bCs/>
                <w:color w:val="FFFFFF"/>
                <w:sz w:val="16"/>
                <w:szCs w:val="16"/>
                <w:lang w:eastAsia="es-ES"/>
              </w:rPr>
              <w:t>SI</w:t>
            </w:r>
          </w:p>
        </w:tc>
        <w:tc>
          <w:tcPr>
            <w:tcW w:w="850" w:type="dxa"/>
            <w:tcBorders>
              <w:top w:val="single" w:sz="4" w:space="0" w:color="auto"/>
              <w:left w:val="single" w:sz="4" w:space="0" w:color="auto"/>
              <w:bottom w:val="single" w:sz="4" w:space="0" w:color="auto"/>
              <w:right w:val="single" w:sz="4" w:space="0" w:color="auto"/>
            </w:tcBorders>
            <w:shd w:val="clear" w:color="000000" w:fill="00B050"/>
            <w:noWrap/>
            <w:vAlign w:val="bottom"/>
            <w:hideMark/>
          </w:tcPr>
          <w:p w:rsidR="00535EE4" w:rsidRPr="00595068" w:rsidRDefault="00535EE4" w:rsidP="00535EE4">
            <w:pPr>
              <w:spacing w:after="0" w:line="240" w:lineRule="auto"/>
              <w:rPr>
                <w:rFonts w:ascii="Times New Roman" w:eastAsia="Times New Roman" w:hAnsi="Times New Roman" w:cs="Times New Roman"/>
                <w:b/>
                <w:bCs/>
                <w:color w:val="FFFFFF"/>
                <w:sz w:val="16"/>
                <w:szCs w:val="16"/>
                <w:lang w:eastAsia="es-ES"/>
              </w:rPr>
            </w:pPr>
            <w:r w:rsidRPr="00595068">
              <w:rPr>
                <w:rFonts w:ascii="Times New Roman" w:eastAsia="Times New Roman" w:hAnsi="Times New Roman" w:cs="Times New Roman"/>
                <w:b/>
                <w:bCs/>
                <w:color w:val="FFFFFF"/>
                <w:sz w:val="16"/>
                <w:szCs w:val="16"/>
                <w:lang w:eastAsia="es-ES"/>
              </w:rPr>
              <w:t>SI</w:t>
            </w:r>
          </w:p>
        </w:tc>
        <w:tc>
          <w:tcPr>
            <w:tcW w:w="2410" w:type="dxa"/>
            <w:tcBorders>
              <w:top w:val="nil"/>
              <w:left w:val="nil"/>
              <w:bottom w:val="single" w:sz="4" w:space="0" w:color="auto"/>
              <w:right w:val="single" w:sz="4" w:space="0" w:color="auto"/>
            </w:tcBorders>
            <w:shd w:val="clear" w:color="auto" w:fill="auto"/>
            <w:noWrap/>
            <w:vAlign w:val="bottom"/>
            <w:hideMark/>
          </w:tcPr>
          <w:p w:rsidR="00535EE4" w:rsidRPr="00595068" w:rsidRDefault="00535EE4" w:rsidP="00535EE4">
            <w:pPr>
              <w:spacing w:after="0" w:line="240" w:lineRule="auto"/>
              <w:rPr>
                <w:rFonts w:ascii="Times New Roman" w:eastAsia="Times New Roman" w:hAnsi="Times New Roman" w:cs="Times New Roman"/>
                <w:color w:val="000000"/>
                <w:sz w:val="16"/>
                <w:szCs w:val="16"/>
                <w:lang w:eastAsia="es-ES"/>
              </w:rPr>
            </w:pPr>
            <w:r w:rsidRPr="00595068">
              <w:rPr>
                <w:rFonts w:ascii="Times New Roman" w:eastAsia="Times New Roman" w:hAnsi="Times New Roman" w:cs="Times New Roman"/>
                <w:color w:val="000000"/>
                <w:sz w:val="16"/>
                <w:szCs w:val="16"/>
                <w:lang w:eastAsia="es-ES"/>
              </w:rPr>
              <w:t> </w:t>
            </w:r>
            <w:r w:rsidR="00B51B39">
              <w:rPr>
                <w:rFonts w:ascii="Times New Roman" w:eastAsia="Times New Roman" w:hAnsi="Times New Roman" w:cs="Times New Roman"/>
                <w:color w:val="000000"/>
                <w:sz w:val="16"/>
                <w:szCs w:val="16"/>
                <w:lang w:eastAsia="es-ES"/>
              </w:rPr>
              <w:t>La educación con infraestructura adecuada cuenta con un valor público alto.</w:t>
            </w:r>
          </w:p>
        </w:tc>
      </w:tr>
      <w:tr w:rsidR="00535EE4" w:rsidRPr="00595068" w:rsidTr="00595068">
        <w:trPr>
          <w:trHeight w:val="450"/>
        </w:trPr>
        <w:tc>
          <w:tcPr>
            <w:tcW w:w="1418" w:type="dxa"/>
            <w:tcBorders>
              <w:top w:val="nil"/>
              <w:left w:val="single" w:sz="4" w:space="0" w:color="auto"/>
              <w:bottom w:val="single" w:sz="4" w:space="0" w:color="auto"/>
              <w:right w:val="single" w:sz="4" w:space="0" w:color="auto"/>
            </w:tcBorders>
            <w:shd w:val="clear" w:color="auto" w:fill="auto"/>
            <w:noWrap/>
            <w:hideMark/>
          </w:tcPr>
          <w:p w:rsidR="00535EE4" w:rsidRPr="00595068" w:rsidRDefault="00535EE4" w:rsidP="00535EE4">
            <w:pPr>
              <w:spacing w:after="0" w:line="240" w:lineRule="auto"/>
              <w:rPr>
                <w:rFonts w:ascii="Times New Roman" w:eastAsia="Times New Roman" w:hAnsi="Times New Roman" w:cs="Times New Roman"/>
                <w:color w:val="000000"/>
                <w:sz w:val="16"/>
                <w:szCs w:val="16"/>
                <w:lang w:eastAsia="es-ES"/>
              </w:rPr>
            </w:pPr>
            <w:r w:rsidRPr="00595068">
              <w:rPr>
                <w:rFonts w:ascii="Times New Roman" w:eastAsia="Times New Roman" w:hAnsi="Times New Roman" w:cs="Times New Roman"/>
                <w:color w:val="000000"/>
                <w:sz w:val="16"/>
                <w:szCs w:val="16"/>
                <w:lang w:eastAsia="es-ES"/>
              </w:rPr>
              <w:lastRenderedPageBreak/>
              <w:t>EDUCACIÓN</w:t>
            </w:r>
          </w:p>
        </w:tc>
        <w:tc>
          <w:tcPr>
            <w:tcW w:w="1559" w:type="dxa"/>
            <w:tcBorders>
              <w:top w:val="nil"/>
              <w:left w:val="nil"/>
              <w:bottom w:val="single" w:sz="4" w:space="0" w:color="auto"/>
              <w:right w:val="single" w:sz="4" w:space="0" w:color="auto"/>
            </w:tcBorders>
            <w:shd w:val="clear" w:color="auto" w:fill="auto"/>
            <w:hideMark/>
          </w:tcPr>
          <w:p w:rsidR="00535EE4" w:rsidRPr="00595068" w:rsidRDefault="00535EE4" w:rsidP="00535EE4">
            <w:pPr>
              <w:spacing w:after="0" w:line="240" w:lineRule="auto"/>
              <w:rPr>
                <w:rFonts w:ascii="Times New Roman" w:eastAsia="Times New Roman" w:hAnsi="Times New Roman" w:cs="Times New Roman"/>
                <w:color w:val="000000"/>
                <w:sz w:val="16"/>
                <w:szCs w:val="16"/>
                <w:lang w:eastAsia="es-ES"/>
              </w:rPr>
            </w:pPr>
            <w:r w:rsidRPr="00595068">
              <w:rPr>
                <w:rFonts w:ascii="Times New Roman" w:eastAsia="Times New Roman" w:hAnsi="Times New Roman" w:cs="Times New Roman"/>
                <w:color w:val="000000"/>
                <w:sz w:val="16"/>
                <w:szCs w:val="16"/>
                <w:lang w:eastAsia="es-ES"/>
              </w:rPr>
              <w:t>DEPORTE</w:t>
            </w:r>
          </w:p>
        </w:tc>
        <w:tc>
          <w:tcPr>
            <w:tcW w:w="2835" w:type="dxa"/>
            <w:tcBorders>
              <w:top w:val="nil"/>
              <w:left w:val="nil"/>
              <w:bottom w:val="single" w:sz="4" w:space="0" w:color="auto"/>
              <w:right w:val="single" w:sz="4" w:space="0" w:color="auto"/>
            </w:tcBorders>
            <w:shd w:val="clear" w:color="auto" w:fill="auto"/>
            <w:hideMark/>
          </w:tcPr>
          <w:p w:rsidR="00535EE4" w:rsidRPr="00595068" w:rsidRDefault="00535EE4" w:rsidP="00535EE4">
            <w:pPr>
              <w:spacing w:after="0" w:line="240" w:lineRule="auto"/>
              <w:rPr>
                <w:rFonts w:ascii="Times New Roman" w:eastAsia="Times New Roman" w:hAnsi="Times New Roman" w:cs="Times New Roman"/>
                <w:color w:val="000000"/>
                <w:sz w:val="16"/>
                <w:szCs w:val="16"/>
                <w:lang w:eastAsia="es-ES"/>
              </w:rPr>
            </w:pPr>
            <w:r w:rsidRPr="00595068">
              <w:rPr>
                <w:rFonts w:ascii="Times New Roman" w:eastAsia="Times New Roman" w:hAnsi="Times New Roman" w:cs="Times New Roman"/>
                <w:color w:val="000000"/>
                <w:sz w:val="16"/>
                <w:szCs w:val="16"/>
                <w:lang w:eastAsia="es-ES"/>
              </w:rPr>
              <w:t>Dotar de infraestructura deportiva a municipios del Departamento.</w:t>
            </w:r>
          </w:p>
        </w:tc>
        <w:tc>
          <w:tcPr>
            <w:tcW w:w="851" w:type="dxa"/>
            <w:tcBorders>
              <w:top w:val="single" w:sz="4" w:space="0" w:color="auto"/>
              <w:left w:val="single" w:sz="4" w:space="0" w:color="auto"/>
              <w:bottom w:val="single" w:sz="4" w:space="0" w:color="auto"/>
              <w:right w:val="single" w:sz="4" w:space="0" w:color="auto"/>
            </w:tcBorders>
            <w:shd w:val="clear" w:color="000000" w:fill="00B050"/>
            <w:noWrap/>
            <w:vAlign w:val="bottom"/>
            <w:hideMark/>
          </w:tcPr>
          <w:p w:rsidR="00535EE4" w:rsidRPr="00595068" w:rsidRDefault="00535EE4" w:rsidP="00535EE4">
            <w:pPr>
              <w:spacing w:after="0" w:line="240" w:lineRule="auto"/>
              <w:rPr>
                <w:rFonts w:ascii="Times New Roman" w:eastAsia="Times New Roman" w:hAnsi="Times New Roman" w:cs="Times New Roman"/>
                <w:b/>
                <w:bCs/>
                <w:color w:val="FFFFFF"/>
                <w:sz w:val="16"/>
                <w:szCs w:val="16"/>
                <w:lang w:eastAsia="es-ES"/>
              </w:rPr>
            </w:pPr>
            <w:r w:rsidRPr="00595068">
              <w:rPr>
                <w:rFonts w:ascii="Times New Roman" w:eastAsia="Times New Roman" w:hAnsi="Times New Roman" w:cs="Times New Roman"/>
                <w:b/>
                <w:bCs/>
                <w:color w:val="FFFFFF"/>
                <w:sz w:val="16"/>
                <w:szCs w:val="16"/>
                <w:lang w:eastAsia="es-ES"/>
              </w:rPr>
              <w:t>SI</w:t>
            </w:r>
          </w:p>
        </w:tc>
        <w:tc>
          <w:tcPr>
            <w:tcW w:w="850" w:type="dxa"/>
            <w:tcBorders>
              <w:top w:val="single" w:sz="4" w:space="0" w:color="auto"/>
              <w:left w:val="single" w:sz="4" w:space="0" w:color="auto"/>
              <w:bottom w:val="single" w:sz="4" w:space="0" w:color="auto"/>
              <w:right w:val="single" w:sz="4" w:space="0" w:color="auto"/>
            </w:tcBorders>
            <w:shd w:val="clear" w:color="000000" w:fill="00B050"/>
            <w:noWrap/>
            <w:vAlign w:val="bottom"/>
            <w:hideMark/>
          </w:tcPr>
          <w:p w:rsidR="00535EE4" w:rsidRPr="00595068" w:rsidRDefault="00535EE4" w:rsidP="00535EE4">
            <w:pPr>
              <w:spacing w:after="0" w:line="240" w:lineRule="auto"/>
              <w:rPr>
                <w:rFonts w:ascii="Times New Roman" w:eastAsia="Times New Roman" w:hAnsi="Times New Roman" w:cs="Times New Roman"/>
                <w:b/>
                <w:bCs/>
                <w:color w:val="FFFFFF"/>
                <w:sz w:val="16"/>
                <w:szCs w:val="16"/>
                <w:lang w:eastAsia="es-ES"/>
              </w:rPr>
            </w:pPr>
            <w:r w:rsidRPr="00595068">
              <w:rPr>
                <w:rFonts w:ascii="Times New Roman" w:eastAsia="Times New Roman" w:hAnsi="Times New Roman" w:cs="Times New Roman"/>
                <w:b/>
                <w:bCs/>
                <w:color w:val="FFFFFF"/>
                <w:sz w:val="16"/>
                <w:szCs w:val="16"/>
                <w:lang w:eastAsia="es-ES"/>
              </w:rPr>
              <w:t>SI</w:t>
            </w:r>
          </w:p>
        </w:tc>
        <w:tc>
          <w:tcPr>
            <w:tcW w:w="2410" w:type="dxa"/>
            <w:tcBorders>
              <w:top w:val="nil"/>
              <w:left w:val="nil"/>
              <w:bottom w:val="single" w:sz="4" w:space="0" w:color="auto"/>
              <w:right w:val="single" w:sz="4" w:space="0" w:color="auto"/>
            </w:tcBorders>
            <w:shd w:val="clear" w:color="auto" w:fill="auto"/>
            <w:noWrap/>
            <w:vAlign w:val="bottom"/>
            <w:hideMark/>
          </w:tcPr>
          <w:p w:rsidR="00535EE4" w:rsidRPr="00595068" w:rsidRDefault="00535EE4" w:rsidP="004A245D">
            <w:pPr>
              <w:spacing w:after="0" w:line="240" w:lineRule="auto"/>
              <w:rPr>
                <w:rFonts w:ascii="Times New Roman" w:eastAsia="Times New Roman" w:hAnsi="Times New Roman" w:cs="Times New Roman"/>
                <w:color w:val="000000"/>
                <w:sz w:val="16"/>
                <w:szCs w:val="16"/>
                <w:lang w:eastAsia="es-ES"/>
              </w:rPr>
            </w:pPr>
            <w:r w:rsidRPr="00595068">
              <w:rPr>
                <w:rFonts w:ascii="Times New Roman" w:eastAsia="Times New Roman" w:hAnsi="Times New Roman" w:cs="Times New Roman"/>
                <w:color w:val="000000"/>
                <w:sz w:val="16"/>
                <w:szCs w:val="16"/>
                <w:lang w:eastAsia="es-ES"/>
              </w:rPr>
              <w:t> </w:t>
            </w:r>
            <w:r w:rsidR="00B51B39">
              <w:rPr>
                <w:rFonts w:ascii="Times New Roman" w:eastAsia="Times New Roman" w:hAnsi="Times New Roman" w:cs="Times New Roman"/>
                <w:color w:val="000000"/>
                <w:sz w:val="16"/>
                <w:szCs w:val="16"/>
                <w:lang w:eastAsia="es-ES"/>
              </w:rPr>
              <w:t xml:space="preserve">Parte de las políticas de Chuquisaca es </w:t>
            </w:r>
            <w:r w:rsidR="004A245D">
              <w:rPr>
                <w:rFonts w:ascii="Times New Roman" w:eastAsia="Times New Roman" w:hAnsi="Times New Roman" w:cs="Times New Roman"/>
                <w:color w:val="000000"/>
                <w:sz w:val="16"/>
                <w:szCs w:val="16"/>
                <w:lang w:eastAsia="es-ES"/>
              </w:rPr>
              <w:t>promoción del deporte; sin embargo, no cuenta con aceptación plena, por lo que el valor público es bajo.</w:t>
            </w:r>
          </w:p>
        </w:tc>
      </w:tr>
      <w:tr w:rsidR="00535EE4" w:rsidRPr="00595068" w:rsidTr="00595068">
        <w:trPr>
          <w:trHeight w:val="300"/>
        </w:trPr>
        <w:tc>
          <w:tcPr>
            <w:tcW w:w="1418" w:type="dxa"/>
            <w:tcBorders>
              <w:top w:val="nil"/>
              <w:left w:val="single" w:sz="4" w:space="0" w:color="auto"/>
              <w:bottom w:val="single" w:sz="4" w:space="0" w:color="auto"/>
              <w:right w:val="single" w:sz="4" w:space="0" w:color="auto"/>
            </w:tcBorders>
            <w:shd w:val="clear" w:color="auto" w:fill="auto"/>
            <w:noWrap/>
            <w:hideMark/>
          </w:tcPr>
          <w:p w:rsidR="00535EE4" w:rsidRPr="00595068" w:rsidRDefault="00535EE4" w:rsidP="00535EE4">
            <w:pPr>
              <w:spacing w:after="0" w:line="240" w:lineRule="auto"/>
              <w:rPr>
                <w:rFonts w:ascii="Times New Roman" w:eastAsia="Times New Roman" w:hAnsi="Times New Roman" w:cs="Times New Roman"/>
                <w:color w:val="000000"/>
                <w:sz w:val="16"/>
                <w:szCs w:val="16"/>
                <w:lang w:eastAsia="es-ES"/>
              </w:rPr>
            </w:pPr>
            <w:r w:rsidRPr="00595068">
              <w:rPr>
                <w:rFonts w:ascii="Times New Roman" w:eastAsia="Times New Roman" w:hAnsi="Times New Roman" w:cs="Times New Roman"/>
                <w:color w:val="000000"/>
                <w:sz w:val="16"/>
                <w:szCs w:val="16"/>
                <w:lang w:eastAsia="es-ES"/>
              </w:rPr>
              <w:t>EDUCACIÓN</w:t>
            </w:r>
          </w:p>
        </w:tc>
        <w:tc>
          <w:tcPr>
            <w:tcW w:w="1559" w:type="dxa"/>
            <w:tcBorders>
              <w:top w:val="nil"/>
              <w:left w:val="nil"/>
              <w:bottom w:val="single" w:sz="4" w:space="0" w:color="auto"/>
              <w:right w:val="single" w:sz="4" w:space="0" w:color="auto"/>
            </w:tcBorders>
            <w:shd w:val="clear" w:color="auto" w:fill="auto"/>
            <w:hideMark/>
          </w:tcPr>
          <w:p w:rsidR="00535EE4" w:rsidRPr="00595068" w:rsidRDefault="00535EE4" w:rsidP="00535EE4">
            <w:pPr>
              <w:spacing w:after="0" w:line="240" w:lineRule="auto"/>
              <w:rPr>
                <w:rFonts w:ascii="Times New Roman" w:eastAsia="Times New Roman" w:hAnsi="Times New Roman" w:cs="Times New Roman"/>
                <w:color w:val="000000"/>
                <w:sz w:val="16"/>
                <w:szCs w:val="16"/>
                <w:lang w:eastAsia="es-ES"/>
              </w:rPr>
            </w:pPr>
            <w:r w:rsidRPr="00595068">
              <w:rPr>
                <w:rFonts w:ascii="Times New Roman" w:eastAsia="Times New Roman" w:hAnsi="Times New Roman" w:cs="Times New Roman"/>
                <w:color w:val="000000"/>
                <w:sz w:val="16"/>
                <w:szCs w:val="16"/>
                <w:lang w:eastAsia="es-ES"/>
              </w:rPr>
              <w:t>DEPORTE</w:t>
            </w:r>
          </w:p>
        </w:tc>
        <w:tc>
          <w:tcPr>
            <w:tcW w:w="2835" w:type="dxa"/>
            <w:tcBorders>
              <w:top w:val="nil"/>
              <w:left w:val="nil"/>
              <w:bottom w:val="single" w:sz="4" w:space="0" w:color="auto"/>
              <w:right w:val="single" w:sz="4" w:space="0" w:color="auto"/>
            </w:tcBorders>
            <w:shd w:val="clear" w:color="auto" w:fill="auto"/>
            <w:hideMark/>
          </w:tcPr>
          <w:p w:rsidR="00535EE4" w:rsidRPr="00595068" w:rsidRDefault="00535EE4" w:rsidP="00535EE4">
            <w:pPr>
              <w:spacing w:after="0" w:line="240" w:lineRule="auto"/>
              <w:rPr>
                <w:rFonts w:ascii="Times New Roman" w:eastAsia="Times New Roman" w:hAnsi="Times New Roman" w:cs="Times New Roman"/>
                <w:color w:val="000000"/>
                <w:sz w:val="16"/>
                <w:szCs w:val="16"/>
                <w:lang w:eastAsia="es-ES"/>
              </w:rPr>
            </w:pPr>
            <w:r w:rsidRPr="00595068">
              <w:rPr>
                <w:rFonts w:ascii="Times New Roman" w:eastAsia="Times New Roman" w:hAnsi="Times New Roman" w:cs="Times New Roman"/>
                <w:color w:val="000000"/>
                <w:sz w:val="16"/>
                <w:szCs w:val="16"/>
                <w:lang w:eastAsia="es-ES"/>
              </w:rPr>
              <w:t>Implementar Escuelas Deportivas Regionales.</w:t>
            </w:r>
          </w:p>
        </w:tc>
        <w:tc>
          <w:tcPr>
            <w:tcW w:w="851" w:type="dxa"/>
            <w:tcBorders>
              <w:top w:val="nil"/>
              <w:left w:val="nil"/>
              <w:bottom w:val="single" w:sz="4" w:space="0" w:color="auto"/>
              <w:right w:val="single" w:sz="4" w:space="0" w:color="auto"/>
            </w:tcBorders>
            <w:shd w:val="clear" w:color="auto" w:fill="auto"/>
            <w:noWrap/>
            <w:vAlign w:val="bottom"/>
            <w:hideMark/>
          </w:tcPr>
          <w:p w:rsidR="00535EE4" w:rsidRPr="00595068" w:rsidRDefault="00535EE4" w:rsidP="00535EE4">
            <w:pPr>
              <w:spacing w:after="0" w:line="240" w:lineRule="auto"/>
              <w:rPr>
                <w:rFonts w:ascii="Times New Roman" w:eastAsia="Times New Roman" w:hAnsi="Times New Roman" w:cs="Times New Roman"/>
                <w:color w:val="000000"/>
                <w:sz w:val="16"/>
                <w:szCs w:val="16"/>
                <w:lang w:eastAsia="es-ES"/>
              </w:rPr>
            </w:pPr>
            <w:r w:rsidRPr="00595068">
              <w:rPr>
                <w:rFonts w:ascii="Times New Roman" w:eastAsia="Times New Roman" w:hAnsi="Times New Roman" w:cs="Times New Roman"/>
                <w:color w:val="000000"/>
                <w:sz w:val="16"/>
                <w:szCs w:val="16"/>
                <w:lang w:eastAsia="es-ES"/>
              </w:rPr>
              <w:t>NO</w:t>
            </w:r>
          </w:p>
        </w:tc>
        <w:tc>
          <w:tcPr>
            <w:tcW w:w="850" w:type="dxa"/>
            <w:tcBorders>
              <w:top w:val="nil"/>
              <w:left w:val="nil"/>
              <w:bottom w:val="single" w:sz="4" w:space="0" w:color="auto"/>
              <w:right w:val="single" w:sz="4" w:space="0" w:color="auto"/>
            </w:tcBorders>
            <w:shd w:val="clear" w:color="auto" w:fill="auto"/>
            <w:noWrap/>
            <w:vAlign w:val="bottom"/>
            <w:hideMark/>
          </w:tcPr>
          <w:p w:rsidR="00535EE4" w:rsidRPr="00595068" w:rsidRDefault="00535EE4" w:rsidP="00535EE4">
            <w:pPr>
              <w:spacing w:after="0" w:line="240" w:lineRule="auto"/>
              <w:rPr>
                <w:rFonts w:ascii="Times New Roman" w:eastAsia="Times New Roman" w:hAnsi="Times New Roman" w:cs="Times New Roman"/>
                <w:color w:val="000000"/>
                <w:sz w:val="16"/>
                <w:szCs w:val="16"/>
                <w:lang w:eastAsia="es-ES"/>
              </w:rPr>
            </w:pPr>
            <w:r w:rsidRPr="00595068">
              <w:rPr>
                <w:rFonts w:ascii="Times New Roman" w:eastAsia="Times New Roman" w:hAnsi="Times New Roman" w:cs="Times New Roman"/>
                <w:color w:val="000000"/>
                <w:sz w:val="16"/>
                <w:szCs w:val="16"/>
                <w:lang w:eastAsia="es-ES"/>
              </w:rPr>
              <w:t>NO</w:t>
            </w:r>
          </w:p>
        </w:tc>
        <w:tc>
          <w:tcPr>
            <w:tcW w:w="2410" w:type="dxa"/>
            <w:tcBorders>
              <w:top w:val="nil"/>
              <w:left w:val="nil"/>
              <w:bottom w:val="single" w:sz="4" w:space="0" w:color="auto"/>
              <w:right w:val="single" w:sz="4" w:space="0" w:color="auto"/>
            </w:tcBorders>
            <w:shd w:val="clear" w:color="auto" w:fill="auto"/>
            <w:noWrap/>
            <w:vAlign w:val="bottom"/>
            <w:hideMark/>
          </w:tcPr>
          <w:p w:rsidR="00535EE4" w:rsidRPr="00595068" w:rsidRDefault="00535EE4" w:rsidP="00535EE4">
            <w:pPr>
              <w:spacing w:after="0" w:line="240" w:lineRule="auto"/>
              <w:rPr>
                <w:rFonts w:ascii="Times New Roman" w:eastAsia="Times New Roman" w:hAnsi="Times New Roman" w:cs="Times New Roman"/>
                <w:color w:val="000000"/>
                <w:sz w:val="16"/>
                <w:szCs w:val="16"/>
                <w:lang w:eastAsia="es-ES"/>
              </w:rPr>
            </w:pPr>
            <w:r w:rsidRPr="00595068">
              <w:rPr>
                <w:rFonts w:ascii="Times New Roman" w:eastAsia="Times New Roman" w:hAnsi="Times New Roman" w:cs="Times New Roman"/>
                <w:color w:val="000000"/>
                <w:sz w:val="16"/>
                <w:szCs w:val="16"/>
                <w:lang w:eastAsia="es-ES"/>
              </w:rPr>
              <w:t> </w:t>
            </w:r>
          </w:p>
        </w:tc>
      </w:tr>
      <w:tr w:rsidR="00535EE4" w:rsidRPr="00595068" w:rsidTr="00595068">
        <w:trPr>
          <w:trHeight w:val="450"/>
        </w:trPr>
        <w:tc>
          <w:tcPr>
            <w:tcW w:w="1418" w:type="dxa"/>
            <w:tcBorders>
              <w:top w:val="nil"/>
              <w:left w:val="single" w:sz="4" w:space="0" w:color="auto"/>
              <w:bottom w:val="single" w:sz="4" w:space="0" w:color="auto"/>
              <w:right w:val="single" w:sz="4" w:space="0" w:color="auto"/>
            </w:tcBorders>
            <w:shd w:val="clear" w:color="auto" w:fill="auto"/>
            <w:hideMark/>
          </w:tcPr>
          <w:p w:rsidR="00535EE4" w:rsidRPr="00595068" w:rsidRDefault="00535EE4" w:rsidP="00535EE4">
            <w:pPr>
              <w:spacing w:after="0" w:line="240" w:lineRule="auto"/>
              <w:rPr>
                <w:rFonts w:ascii="Times New Roman" w:eastAsia="Times New Roman" w:hAnsi="Times New Roman" w:cs="Times New Roman"/>
                <w:color w:val="000000"/>
                <w:sz w:val="16"/>
                <w:szCs w:val="16"/>
                <w:lang w:eastAsia="es-ES"/>
              </w:rPr>
            </w:pPr>
            <w:r w:rsidRPr="00595068">
              <w:rPr>
                <w:rFonts w:ascii="Times New Roman" w:eastAsia="Times New Roman" w:hAnsi="Times New Roman" w:cs="Times New Roman"/>
                <w:color w:val="000000"/>
                <w:sz w:val="16"/>
                <w:szCs w:val="16"/>
                <w:lang w:eastAsia="es-ES"/>
              </w:rPr>
              <w:t>AUTONOMÍAS</w:t>
            </w:r>
          </w:p>
        </w:tc>
        <w:tc>
          <w:tcPr>
            <w:tcW w:w="1559" w:type="dxa"/>
            <w:tcBorders>
              <w:top w:val="nil"/>
              <w:left w:val="nil"/>
              <w:bottom w:val="single" w:sz="4" w:space="0" w:color="auto"/>
              <w:right w:val="single" w:sz="4" w:space="0" w:color="auto"/>
            </w:tcBorders>
            <w:shd w:val="clear" w:color="auto" w:fill="auto"/>
            <w:hideMark/>
          </w:tcPr>
          <w:p w:rsidR="00535EE4" w:rsidRPr="00595068" w:rsidRDefault="00535EE4" w:rsidP="00535EE4">
            <w:pPr>
              <w:spacing w:after="0" w:line="240" w:lineRule="auto"/>
              <w:rPr>
                <w:rFonts w:ascii="Times New Roman" w:eastAsia="Times New Roman" w:hAnsi="Times New Roman" w:cs="Times New Roman"/>
                <w:color w:val="000000"/>
                <w:sz w:val="16"/>
                <w:szCs w:val="16"/>
                <w:lang w:eastAsia="es-ES"/>
              </w:rPr>
            </w:pPr>
            <w:r w:rsidRPr="00595068">
              <w:rPr>
                <w:rFonts w:ascii="Times New Roman" w:eastAsia="Times New Roman" w:hAnsi="Times New Roman" w:cs="Times New Roman"/>
                <w:color w:val="000000"/>
                <w:sz w:val="16"/>
                <w:szCs w:val="16"/>
                <w:lang w:eastAsia="es-ES"/>
              </w:rPr>
              <w:t>AUTONOMÍAS</w:t>
            </w:r>
          </w:p>
        </w:tc>
        <w:tc>
          <w:tcPr>
            <w:tcW w:w="2835" w:type="dxa"/>
            <w:tcBorders>
              <w:top w:val="nil"/>
              <w:left w:val="nil"/>
              <w:bottom w:val="single" w:sz="4" w:space="0" w:color="auto"/>
              <w:right w:val="single" w:sz="4" w:space="0" w:color="auto"/>
            </w:tcBorders>
            <w:shd w:val="clear" w:color="auto" w:fill="auto"/>
            <w:hideMark/>
          </w:tcPr>
          <w:p w:rsidR="00535EE4" w:rsidRPr="00595068" w:rsidRDefault="00535EE4" w:rsidP="00535EE4">
            <w:pPr>
              <w:spacing w:after="0" w:line="240" w:lineRule="auto"/>
              <w:rPr>
                <w:rFonts w:ascii="Times New Roman" w:eastAsia="Times New Roman" w:hAnsi="Times New Roman" w:cs="Times New Roman"/>
                <w:color w:val="000000"/>
                <w:sz w:val="16"/>
                <w:szCs w:val="16"/>
                <w:lang w:eastAsia="es-ES"/>
              </w:rPr>
            </w:pPr>
            <w:r w:rsidRPr="00595068">
              <w:rPr>
                <w:rFonts w:ascii="Times New Roman" w:eastAsia="Times New Roman" w:hAnsi="Times New Roman" w:cs="Times New Roman"/>
                <w:color w:val="000000"/>
                <w:sz w:val="16"/>
                <w:szCs w:val="16"/>
                <w:lang w:eastAsia="es-ES"/>
              </w:rPr>
              <w:t>Conclusión de la elaboración del Estatuto Autonómico Departamental</w:t>
            </w:r>
          </w:p>
        </w:tc>
        <w:tc>
          <w:tcPr>
            <w:tcW w:w="851" w:type="dxa"/>
            <w:tcBorders>
              <w:top w:val="nil"/>
              <w:left w:val="nil"/>
              <w:bottom w:val="single" w:sz="4" w:space="0" w:color="auto"/>
              <w:right w:val="single" w:sz="4" w:space="0" w:color="auto"/>
            </w:tcBorders>
            <w:shd w:val="clear" w:color="auto" w:fill="auto"/>
            <w:noWrap/>
            <w:vAlign w:val="bottom"/>
            <w:hideMark/>
          </w:tcPr>
          <w:p w:rsidR="00535EE4" w:rsidRPr="00595068" w:rsidRDefault="00535EE4" w:rsidP="00535EE4">
            <w:pPr>
              <w:spacing w:after="0" w:line="240" w:lineRule="auto"/>
              <w:rPr>
                <w:rFonts w:ascii="Times New Roman" w:eastAsia="Times New Roman" w:hAnsi="Times New Roman" w:cs="Times New Roman"/>
                <w:color w:val="000000"/>
                <w:sz w:val="16"/>
                <w:szCs w:val="16"/>
                <w:lang w:eastAsia="es-ES"/>
              </w:rPr>
            </w:pPr>
            <w:r w:rsidRPr="00595068">
              <w:rPr>
                <w:rFonts w:ascii="Times New Roman" w:eastAsia="Times New Roman" w:hAnsi="Times New Roman" w:cs="Times New Roman"/>
                <w:color w:val="000000"/>
                <w:sz w:val="16"/>
                <w:szCs w:val="16"/>
                <w:lang w:eastAsia="es-ES"/>
              </w:rPr>
              <w:t>NO</w:t>
            </w:r>
          </w:p>
        </w:tc>
        <w:tc>
          <w:tcPr>
            <w:tcW w:w="850" w:type="dxa"/>
            <w:tcBorders>
              <w:top w:val="single" w:sz="4" w:space="0" w:color="auto"/>
              <w:left w:val="single" w:sz="4" w:space="0" w:color="auto"/>
              <w:bottom w:val="single" w:sz="4" w:space="0" w:color="auto"/>
              <w:right w:val="single" w:sz="4" w:space="0" w:color="auto"/>
            </w:tcBorders>
            <w:shd w:val="clear" w:color="000000" w:fill="00B050"/>
            <w:noWrap/>
            <w:vAlign w:val="bottom"/>
            <w:hideMark/>
          </w:tcPr>
          <w:p w:rsidR="00535EE4" w:rsidRPr="00595068" w:rsidRDefault="00535EE4" w:rsidP="00535EE4">
            <w:pPr>
              <w:spacing w:after="0" w:line="240" w:lineRule="auto"/>
              <w:rPr>
                <w:rFonts w:ascii="Times New Roman" w:eastAsia="Times New Roman" w:hAnsi="Times New Roman" w:cs="Times New Roman"/>
                <w:b/>
                <w:bCs/>
                <w:color w:val="FFFFFF"/>
                <w:sz w:val="16"/>
                <w:szCs w:val="16"/>
                <w:lang w:eastAsia="es-ES"/>
              </w:rPr>
            </w:pPr>
            <w:r w:rsidRPr="00595068">
              <w:rPr>
                <w:rFonts w:ascii="Times New Roman" w:eastAsia="Times New Roman" w:hAnsi="Times New Roman" w:cs="Times New Roman"/>
                <w:b/>
                <w:bCs/>
                <w:color w:val="FFFFFF"/>
                <w:sz w:val="16"/>
                <w:szCs w:val="16"/>
                <w:lang w:eastAsia="es-ES"/>
              </w:rPr>
              <w:t>SI</w:t>
            </w:r>
          </w:p>
        </w:tc>
        <w:tc>
          <w:tcPr>
            <w:tcW w:w="2410" w:type="dxa"/>
            <w:tcBorders>
              <w:top w:val="nil"/>
              <w:left w:val="nil"/>
              <w:bottom w:val="single" w:sz="4" w:space="0" w:color="auto"/>
              <w:right w:val="single" w:sz="4" w:space="0" w:color="auto"/>
            </w:tcBorders>
            <w:shd w:val="clear" w:color="auto" w:fill="auto"/>
            <w:noWrap/>
            <w:vAlign w:val="bottom"/>
            <w:hideMark/>
          </w:tcPr>
          <w:p w:rsidR="00535EE4" w:rsidRPr="00595068" w:rsidRDefault="00535EE4" w:rsidP="00535EE4">
            <w:pPr>
              <w:spacing w:after="0" w:line="240" w:lineRule="auto"/>
              <w:rPr>
                <w:rFonts w:ascii="Times New Roman" w:eastAsia="Times New Roman" w:hAnsi="Times New Roman" w:cs="Times New Roman"/>
                <w:color w:val="000000"/>
                <w:sz w:val="16"/>
                <w:szCs w:val="16"/>
                <w:lang w:eastAsia="es-ES"/>
              </w:rPr>
            </w:pPr>
            <w:r w:rsidRPr="00595068">
              <w:rPr>
                <w:rFonts w:ascii="Times New Roman" w:eastAsia="Times New Roman" w:hAnsi="Times New Roman" w:cs="Times New Roman"/>
                <w:color w:val="000000"/>
                <w:sz w:val="16"/>
                <w:szCs w:val="16"/>
                <w:lang w:eastAsia="es-ES"/>
              </w:rPr>
              <w:t> </w:t>
            </w:r>
          </w:p>
        </w:tc>
      </w:tr>
      <w:tr w:rsidR="00535EE4" w:rsidRPr="00595068" w:rsidTr="00595068">
        <w:trPr>
          <w:trHeight w:val="1125"/>
        </w:trPr>
        <w:tc>
          <w:tcPr>
            <w:tcW w:w="1418" w:type="dxa"/>
            <w:tcBorders>
              <w:top w:val="nil"/>
              <w:left w:val="single" w:sz="4" w:space="0" w:color="auto"/>
              <w:bottom w:val="single" w:sz="4" w:space="0" w:color="auto"/>
              <w:right w:val="single" w:sz="4" w:space="0" w:color="auto"/>
            </w:tcBorders>
            <w:shd w:val="clear" w:color="auto" w:fill="auto"/>
            <w:hideMark/>
          </w:tcPr>
          <w:p w:rsidR="00535EE4" w:rsidRPr="00595068" w:rsidRDefault="00535EE4" w:rsidP="00535EE4">
            <w:pPr>
              <w:spacing w:after="0" w:line="240" w:lineRule="auto"/>
              <w:rPr>
                <w:rFonts w:ascii="Times New Roman" w:eastAsia="Times New Roman" w:hAnsi="Times New Roman" w:cs="Times New Roman"/>
                <w:color w:val="000000"/>
                <w:sz w:val="16"/>
                <w:szCs w:val="16"/>
                <w:lang w:eastAsia="es-ES"/>
              </w:rPr>
            </w:pPr>
            <w:r w:rsidRPr="00595068">
              <w:rPr>
                <w:rFonts w:ascii="Times New Roman" w:eastAsia="Times New Roman" w:hAnsi="Times New Roman" w:cs="Times New Roman"/>
                <w:color w:val="000000"/>
                <w:sz w:val="16"/>
                <w:szCs w:val="16"/>
                <w:lang w:eastAsia="es-ES"/>
              </w:rPr>
              <w:t>AUTONOMÍAS</w:t>
            </w:r>
          </w:p>
        </w:tc>
        <w:tc>
          <w:tcPr>
            <w:tcW w:w="1559" w:type="dxa"/>
            <w:tcBorders>
              <w:top w:val="nil"/>
              <w:left w:val="nil"/>
              <w:bottom w:val="single" w:sz="4" w:space="0" w:color="auto"/>
              <w:right w:val="single" w:sz="4" w:space="0" w:color="auto"/>
            </w:tcBorders>
            <w:shd w:val="clear" w:color="auto" w:fill="auto"/>
            <w:hideMark/>
          </w:tcPr>
          <w:p w:rsidR="00535EE4" w:rsidRPr="00595068" w:rsidRDefault="00535EE4" w:rsidP="00535EE4">
            <w:pPr>
              <w:spacing w:after="0" w:line="240" w:lineRule="auto"/>
              <w:rPr>
                <w:rFonts w:ascii="Times New Roman" w:eastAsia="Times New Roman" w:hAnsi="Times New Roman" w:cs="Times New Roman"/>
                <w:color w:val="000000"/>
                <w:sz w:val="16"/>
                <w:szCs w:val="16"/>
                <w:lang w:eastAsia="es-ES"/>
              </w:rPr>
            </w:pPr>
            <w:r w:rsidRPr="00595068">
              <w:rPr>
                <w:rFonts w:ascii="Times New Roman" w:eastAsia="Times New Roman" w:hAnsi="Times New Roman" w:cs="Times New Roman"/>
                <w:color w:val="000000"/>
                <w:sz w:val="16"/>
                <w:szCs w:val="16"/>
                <w:lang w:eastAsia="es-ES"/>
              </w:rPr>
              <w:t>AUTONOMÍAS</w:t>
            </w:r>
          </w:p>
        </w:tc>
        <w:tc>
          <w:tcPr>
            <w:tcW w:w="2835" w:type="dxa"/>
            <w:tcBorders>
              <w:top w:val="nil"/>
              <w:left w:val="nil"/>
              <w:bottom w:val="single" w:sz="4" w:space="0" w:color="auto"/>
              <w:right w:val="single" w:sz="4" w:space="0" w:color="auto"/>
            </w:tcBorders>
            <w:shd w:val="clear" w:color="auto" w:fill="auto"/>
            <w:hideMark/>
          </w:tcPr>
          <w:p w:rsidR="00535EE4" w:rsidRPr="00595068" w:rsidRDefault="00535EE4" w:rsidP="00535EE4">
            <w:pPr>
              <w:spacing w:after="0" w:line="240" w:lineRule="auto"/>
              <w:rPr>
                <w:rFonts w:ascii="Times New Roman" w:eastAsia="Times New Roman" w:hAnsi="Times New Roman" w:cs="Times New Roman"/>
                <w:color w:val="000000"/>
                <w:sz w:val="16"/>
                <w:szCs w:val="16"/>
                <w:lang w:eastAsia="es-ES"/>
              </w:rPr>
            </w:pPr>
            <w:r w:rsidRPr="00595068">
              <w:rPr>
                <w:rFonts w:ascii="Times New Roman" w:eastAsia="Times New Roman" w:hAnsi="Times New Roman" w:cs="Times New Roman"/>
                <w:color w:val="000000"/>
                <w:sz w:val="16"/>
                <w:szCs w:val="16"/>
                <w:lang w:eastAsia="es-ES"/>
              </w:rPr>
              <w:t>En el marco de la normativa vigente se debe fortalecer la institucionalidad regional, impulsando la consolidación de las autonomías regionales como base estratégica para la planificación e inversión.</w:t>
            </w:r>
          </w:p>
        </w:tc>
        <w:tc>
          <w:tcPr>
            <w:tcW w:w="851" w:type="dxa"/>
            <w:tcBorders>
              <w:top w:val="nil"/>
              <w:left w:val="nil"/>
              <w:bottom w:val="single" w:sz="4" w:space="0" w:color="auto"/>
              <w:right w:val="single" w:sz="4" w:space="0" w:color="auto"/>
            </w:tcBorders>
            <w:shd w:val="clear" w:color="auto" w:fill="auto"/>
            <w:noWrap/>
            <w:vAlign w:val="bottom"/>
            <w:hideMark/>
          </w:tcPr>
          <w:p w:rsidR="00535EE4" w:rsidRPr="00595068" w:rsidRDefault="00535EE4" w:rsidP="00535EE4">
            <w:pPr>
              <w:spacing w:after="0" w:line="240" w:lineRule="auto"/>
              <w:rPr>
                <w:rFonts w:ascii="Times New Roman" w:eastAsia="Times New Roman" w:hAnsi="Times New Roman" w:cs="Times New Roman"/>
                <w:color w:val="000000"/>
                <w:sz w:val="16"/>
                <w:szCs w:val="16"/>
                <w:lang w:eastAsia="es-ES"/>
              </w:rPr>
            </w:pPr>
            <w:r w:rsidRPr="00595068">
              <w:rPr>
                <w:rFonts w:ascii="Times New Roman" w:eastAsia="Times New Roman" w:hAnsi="Times New Roman" w:cs="Times New Roman"/>
                <w:color w:val="000000"/>
                <w:sz w:val="16"/>
                <w:szCs w:val="16"/>
                <w:lang w:eastAsia="es-ES"/>
              </w:rPr>
              <w:t>NO</w:t>
            </w:r>
          </w:p>
        </w:tc>
        <w:tc>
          <w:tcPr>
            <w:tcW w:w="850" w:type="dxa"/>
            <w:tcBorders>
              <w:top w:val="single" w:sz="4" w:space="0" w:color="auto"/>
              <w:left w:val="single" w:sz="4" w:space="0" w:color="auto"/>
              <w:bottom w:val="single" w:sz="4" w:space="0" w:color="auto"/>
              <w:right w:val="single" w:sz="4" w:space="0" w:color="auto"/>
            </w:tcBorders>
            <w:shd w:val="clear" w:color="000000" w:fill="00B050"/>
            <w:noWrap/>
            <w:vAlign w:val="bottom"/>
            <w:hideMark/>
          </w:tcPr>
          <w:p w:rsidR="00535EE4" w:rsidRPr="00595068" w:rsidRDefault="00535EE4" w:rsidP="00535EE4">
            <w:pPr>
              <w:spacing w:after="0" w:line="240" w:lineRule="auto"/>
              <w:rPr>
                <w:rFonts w:ascii="Times New Roman" w:eastAsia="Times New Roman" w:hAnsi="Times New Roman" w:cs="Times New Roman"/>
                <w:b/>
                <w:bCs/>
                <w:color w:val="FFFFFF"/>
                <w:sz w:val="16"/>
                <w:szCs w:val="16"/>
                <w:lang w:eastAsia="es-ES"/>
              </w:rPr>
            </w:pPr>
            <w:r w:rsidRPr="00595068">
              <w:rPr>
                <w:rFonts w:ascii="Times New Roman" w:eastAsia="Times New Roman" w:hAnsi="Times New Roman" w:cs="Times New Roman"/>
                <w:b/>
                <w:bCs/>
                <w:color w:val="FFFFFF"/>
                <w:sz w:val="16"/>
                <w:szCs w:val="16"/>
                <w:lang w:eastAsia="es-ES"/>
              </w:rPr>
              <w:t>SI</w:t>
            </w:r>
          </w:p>
        </w:tc>
        <w:tc>
          <w:tcPr>
            <w:tcW w:w="2410" w:type="dxa"/>
            <w:tcBorders>
              <w:top w:val="nil"/>
              <w:left w:val="nil"/>
              <w:bottom w:val="single" w:sz="4" w:space="0" w:color="auto"/>
              <w:right w:val="single" w:sz="4" w:space="0" w:color="auto"/>
            </w:tcBorders>
            <w:shd w:val="clear" w:color="auto" w:fill="auto"/>
            <w:noWrap/>
            <w:vAlign w:val="bottom"/>
            <w:hideMark/>
          </w:tcPr>
          <w:p w:rsidR="00535EE4" w:rsidRPr="00595068" w:rsidRDefault="00535EE4" w:rsidP="00535EE4">
            <w:pPr>
              <w:spacing w:after="0" w:line="240" w:lineRule="auto"/>
              <w:rPr>
                <w:rFonts w:ascii="Times New Roman" w:eastAsia="Times New Roman" w:hAnsi="Times New Roman" w:cs="Times New Roman"/>
                <w:color w:val="000000"/>
                <w:sz w:val="16"/>
                <w:szCs w:val="16"/>
                <w:lang w:eastAsia="es-ES"/>
              </w:rPr>
            </w:pPr>
            <w:r w:rsidRPr="00595068">
              <w:rPr>
                <w:rFonts w:ascii="Times New Roman" w:eastAsia="Times New Roman" w:hAnsi="Times New Roman" w:cs="Times New Roman"/>
                <w:color w:val="000000"/>
                <w:sz w:val="16"/>
                <w:szCs w:val="16"/>
                <w:lang w:eastAsia="es-ES"/>
              </w:rPr>
              <w:t> </w:t>
            </w:r>
          </w:p>
        </w:tc>
      </w:tr>
      <w:tr w:rsidR="00535EE4" w:rsidRPr="00595068" w:rsidTr="004A245D">
        <w:trPr>
          <w:trHeight w:val="675"/>
        </w:trPr>
        <w:tc>
          <w:tcPr>
            <w:tcW w:w="1418" w:type="dxa"/>
            <w:tcBorders>
              <w:top w:val="nil"/>
              <w:left w:val="single" w:sz="4" w:space="0" w:color="auto"/>
              <w:bottom w:val="single" w:sz="4" w:space="0" w:color="auto"/>
              <w:right w:val="single" w:sz="4" w:space="0" w:color="auto"/>
            </w:tcBorders>
            <w:shd w:val="clear" w:color="auto" w:fill="auto"/>
            <w:noWrap/>
            <w:hideMark/>
          </w:tcPr>
          <w:p w:rsidR="00535EE4" w:rsidRPr="00595068" w:rsidRDefault="00535EE4" w:rsidP="00535EE4">
            <w:pPr>
              <w:spacing w:after="0" w:line="240" w:lineRule="auto"/>
              <w:rPr>
                <w:rFonts w:ascii="Times New Roman" w:eastAsia="Times New Roman" w:hAnsi="Times New Roman" w:cs="Times New Roman"/>
                <w:color w:val="000000"/>
                <w:sz w:val="16"/>
                <w:szCs w:val="16"/>
                <w:lang w:eastAsia="es-ES"/>
              </w:rPr>
            </w:pPr>
            <w:r w:rsidRPr="00595068">
              <w:rPr>
                <w:rFonts w:ascii="Times New Roman" w:eastAsia="Times New Roman" w:hAnsi="Times New Roman" w:cs="Times New Roman"/>
                <w:color w:val="000000"/>
                <w:sz w:val="16"/>
                <w:szCs w:val="16"/>
                <w:lang w:eastAsia="es-ES"/>
              </w:rPr>
              <w:t>OTRAS TEMÁTICAS</w:t>
            </w:r>
          </w:p>
        </w:tc>
        <w:tc>
          <w:tcPr>
            <w:tcW w:w="1559" w:type="dxa"/>
            <w:tcBorders>
              <w:top w:val="nil"/>
              <w:left w:val="nil"/>
              <w:bottom w:val="single" w:sz="4" w:space="0" w:color="auto"/>
              <w:right w:val="single" w:sz="4" w:space="0" w:color="auto"/>
            </w:tcBorders>
            <w:shd w:val="clear" w:color="auto" w:fill="auto"/>
            <w:hideMark/>
          </w:tcPr>
          <w:p w:rsidR="00535EE4" w:rsidRPr="00595068" w:rsidRDefault="00535EE4" w:rsidP="00535EE4">
            <w:pPr>
              <w:spacing w:after="0" w:line="240" w:lineRule="auto"/>
              <w:rPr>
                <w:rFonts w:ascii="Times New Roman" w:eastAsia="Times New Roman" w:hAnsi="Times New Roman" w:cs="Times New Roman"/>
                <w:color w:val="000000"/>
                <w:sz w:val="16"/>
                <w:szCs w:val="16"/>
                <w:lang w:eastAsia="es-ES"/>
              </w:rPr>
            </w:pPr>
            <w:r w:rsidRPr="00595068">
              <w:rPr>
                <w:rFonts w:ascii="Times New Roman" w:eastAsia="Times New Roman" w:hAnsi="Times New Roman" w:cs="Times New Roman"/>
                <w:color w:val="000000"/>
                <w:sz w:val="16"/>
                <w:szCs w:val="16"/>
                <w:lang w:eastAsia="es-ES"/>
              </w:rPr>
              <w:t>MEDIO AMBIENTE</w:t>
            </w:r>
          </w:p>
        </w:tc>
        <w:tc>
          <w:tcPr>
            <w:tcW w:w="2835" w:type="dxa"/>
            <w:tcBorders>
              <w:top w:val="nil"/>
              <w:left w:val="nil"/>
              <w:bottom w:val="single" w:sz="4" w:space="0" w:color="auto"/>
              <w:right w:val="single" w:sz="4" w:space="0" w:color="auto"/>
            </w:tcBorders>
            <w:shd w:val="clear" w:color="auto" w:fill="auto"/>
            <w:hideMark/>
          </w:tcPr>
          <w:p w:rsidR="00535EE4" w:rsidRPr="00595068" w:rsidRDefault="00535EE4" w:rsidP="00535EE4">
            <w:pPr>
              <w:spacing w:after="0" w:line="240" w:lineRule="auto"/>
              <w:rPr>
                <w:rFonts w:ascii="Times New Roman" w:eastAsia="Times New Roman" w:hAnsi="Times New Roman" w:cs="Times New Roman"/>
                <w:color w:val="000000"/>
                <w:sz w:val="16"/>
                <w:szCs w:val="16"/>
                <w:lang w:eastAsia="es-ES"/>
              </w:rPr>
            </w:pPr>
            <w:r w:rsidRPr="00595068">
              <w:rPr>
                <w:rFonts w:ascii="Times New Roman" w:eastAsia="Times New Roman" w:hAnsi="Times New Roman" w:cs="Times New Roman"/>
                <w:color w:val="000000"/>
                <w:sz w:val="16"/>
                <w:szCs w:val="16"/>
                <w:lang w:eastAsia="es-ES"/>
              </w:rPr>
              <w:t>Ejecutar proyectos de Manejo Integral de Cuencas priorizados en el Plan Nacional de Cuencas II y Plan Rector Departamental.</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35EE4" w:rsidRPr="00595068" w:rsidRDefault="004A245D" w:rsidP="00535EE4">
            <w:pPr>
              <w:spacing w:after="0" w:line="240" w:lineRule="auto"/>
              <w:rPr>
                <w:rFonts w:ascii="Times New Roman" w:eastAsia="Times New Roman" w:hAnsi="Times New Roman" w:cs="Times New Roman"/>
                <w:b/>
                <w:bCs/>
                <w:color w:val="FFFFFF"/>
                <w:sz w:val="16"/>
                <w:szCs w:val="16"/>
                <w:lang w:eastAsia="es-ES"/>
              </w:rPr>
            </w:pPr>
            <w:r w:rsidRPr="00595068">
              <w:rPr>
                <w:rFonts w:ascii="Times New Roman" w:eastAsia="Times New Roman" w:hAnsi="Times New Roman" w:cs="Times New Roman"/>
                <w:color w:val="000000"/>
                <w:sz w:val="16"/>
                <w:szCs w:val="16"/>
                <w:lang w:eastAsia="es-ES"/>
              </w:rPr>
              <w:t>NO</w:t>
            </w:r>
          </w:p>
        </w:tc>
        <w:tc>
          <w:tcPr>
            <w:tcW w:w="850" w:type="dxa"/>
            <w:tcBorders>
              <w:top w:val="nil"/>
              <w:left w:val="nil"/>
              <w:bottom w:val="single" w:sz="4" w:space="0" w:color="auto"/>
              <w:right w:val="single" w:sz="4" w:space="0" w:color="auto"/>
            </w:tcBorders>
            <w:shd w:val="clear" w:color="auto" w:fill="auto"/>
            <w:noWrap/>
            <w:vAlign w:val="bottom"/>
            <w:hideMark/>
          </w:tcPr>
          <w:p w:rsidR="00535EE4" w:rsidRPr="00595068" w:rsidRDefault="00535EE4" w:rsidP="00535EE4">
            <w:pPr>
              <w:spacing w:after="0" w:line="240" w:lineRule="auto"/>
              <w:rPr>
                <w:rFonts w:ascii="Times New Roman" w:eastAsia="Times New Roman" w:hAnsi="Times New Roman" w:cs="Times New Roman"/>
                <w:color w:val="000000"/>
                <w:sz w:val="16"/>
                <w:szCs w:val="16"/>
                <w:lang w:eastAsia="es-ES"/>
              </w:rPr>
            </w:pPr>
            <w:r w:rsidRPr="00595068">
              <w:rPr>
                <w:rFonts w:ascii="Times New Roman" w:eastAsia="Times New Roman" w:hAnsi="Times New Roman" w:cs="Times New Roman"/>
                <w:color w:val="000000"/>
                <w:sz w:val="16"/>
                <w:szCs w:val="16"/>
                <w:lang w:eastAsia="es-ES"/>
              </w:rPr>
              <w:t>NO</w:t>
            </w:r>
          </w:p>
        </w:tc>
        <w:tc>
          <w:tcPr>
            <w:tcW w:w="2410" w:type="dxa"/>
            <w:tcBorders>
              <w:top w:val="nil"/>
              <w:left w:val="nil"/>
              <w:bottom w:val="single" w:sz="4" w:space="0" w:color="auto"/>
              <w:right w:val="single" w:sz="4" w:space="0" w:color="auto"/>
            </w:tcBorders>
            <w:shd w:val="clear" w:color="auto" w:fill="auto"/>
            <w:noWrap/>
            <w:vAlign w:val="bottom"/>
            <w:hideMark/>
          </w:tcPr>
          <w:p w:rsidR="00535EE4" w:rsidRPr="00595068" w:rsidRDefault="00535EE4" w:rsidP="00535EE4">
            <w:pPr>
              <w:spacing w:after="0" w:line="240" w:lineRule="auto"/>
              <w:rPr>
                <w:rFonts w:ascii="Times New Roman" w:eastAsia="Times New Roman" w:hAnsi="Times New Roman" w:cs="Times New Roman"/>
                <w:color w:val="000000"/>
                <w:sz w:val="16"/>
                <w:szCs w:val="16"/>
                <w:lang w:eastAsia="es-ES"/>
              </w:rPr>
            </w:pPr>
            <w:r w:rsidRPr="00595068">
              <w:rPr>
                <w:rFonts w:ascii="Times New Roman" w:eastAsia="Times New Roman" w:hAnsi="Times New Roman" w:cs="Times New Roman"/>
                <w:color w:val="000000"/>
                <w:sz w:val="16"/>
                <w:szCs w:val="16"/>
                <w:lang w:eastAsia="es-ES"/>
              </w:rPr>
              <w:t> </w:t>
            </w:r>
          </w:p>
        </w:tc>
      </w:tr>
      <w:tr w:rsidR="00535EE4" w:rsidRPr="00595068" w:rsidTr="00595068">
        <w:trPr>
          <w:trHeight w:val="1125"/>
        </w:trPr>
        <w:tc>
          <w:tcPr>
            <w:tcW w:w="1418" w:type="dxa"/>
            <w:tcBorders>
              <w:top w:val="nil"/>
              <w:left w:val="single" w:sz="4" w:space="0" w:color="auto"/>
              <w:bottom w:val="single" w:sz="4" w:space="0" w:color="auto"/>
              <w:right w:val="single" w:sz="4" w:space="0" w:color="auto"/>
            </w:tcBorders>
            <w:shd w:val="clear" w:color="auto" w:fill="auto"/>
            <w:noWrap/>
            <w:hideMark/>
          </w:tcPr>
          <w:p w:rsidR="00535EE4" w:rsidRPr="00595068" w:rsidRDefault="00535EE4" w:rsidP="00535EE4">
            <w:pPr>
              <w:spacing w:after="0" w:line="240" w:lineRule="auto"/>
              <w:rPr>
                <w:rFonts w:ascii="Times New Roman" w:eastAsia="Times New Roman" w:hAnsi="Times New Roman" w:cs="Times New Roman"/>
                <w:color w:val="000000"/>
                <w:sz w:val="16"/>
                <w:szCs w:val="16"/>
                <w:lang w:eastAsia="es-ES"/>
              </w:rPr>
            </w:pPr>
            <w:r w:rsidRPr="00595068">
              <w:rPr>
                <w:rFonts w:ascii="Times New Roman" w:eastAsia="Times New Roman" w:hAnsi="Times New Roman" w:cs="Times New Roman"/>
                <w:color w:val="000000"/>
                <w:sz w:val="16"/>
                <w:szCs w:val="16"/>
                <w:lang w:eastAsia="es-ES"/>
              </w:rPr>
              <w:t>OTRAS TEMÁTICAS</w:t>
            </w:r>
          </w:p>
        </w:tc>
        <w:tc>
          <w:tcPr>
            <w:tcW w:w="1559" w:type="dxa"/>
            <w:tcBorders>
              <w:top w:val="nil"/>
              <w:left w:val="nil"/>
              <w:bottom w:val="single" w:sz="4" w:space="0" w:color="auto"/>
              <w:right w:val="single" w:sz="4" w:space="0" w:color="auto"/>
            </w:tcBorders>
            <w:shd w:val="clear" w:color="auto" w:fill="auto"/>
            <w:hideMark/>
          </w:tcPr>
          <w:p w:rsidR="00535EE4" w:rsidRPr="00595068" w:rsidRDefault="00535EE4" w:rsidP="00535EE4">
            <w:pPr>
              <w:spacing w:after="0" w:line="240" w:lineRule="auto"/>
              <w:rPr>
                <w:rFonts w:ascii="Times New Roman" w:eastAsia="Times New Roman" w:hAnsi="Times New Roman" w:cs="Times New Roman"/>
                <w:color w:val="000000"/>
                <w:sz w:val="16"/>
                <w:szCs w:val="16"/>
                <w:lang w:eastAsia="es-ES"/>
              </w:rPr>
            </w:pPr>
            <w:r w:rsidRPr="00595068">
              <w:rPr>
                <w:rFonts w:ascii="Times New Roman" w:eastAsia="Times New Roman" w:hAnsi="Times New Roman" w:cs="Times New Roman"/>
                <w:color w:val="000000"/>
                <w:sz w:val="16"/>
                <w:szCs w:val="16"/>
                <w:lang w:eastAsia="es-ES"/>
              </w:rPr>
              <w:t>MEDIO AMBIENTE</w:t>
            </w:r>
          </w:p>
        </w:tc>
        <w:tc>
          <w:tcPr>
            <w:tcW w:w="2835" w:type="dxa"/>
            <w:tcBorders>
              <w:top w:val="nil"/>
              <w:left w:val="nil"/>
              <w:bottom w:val="single" w:sz="4" w:space="0" w:color="auto"/>
              <w:right w:val="single" w:sz="4" w:space="0" w:color="auto"/>
            </w:tcBorders>
            <w:shd w:val="clear" w:color="auto" w:fill="auto"/>
            <w:hideMark/>
          </w:tcPr>
          <w:p w:rsidR="00535EE4" w:rsidRPr="00595068" w:rsidRDefault="00535EE4" w:rsidP="00535EE4">
            <w:pPr>
              <w:spacing w:after="0" w:line="240" w:lineRule="auto"/>
              <w:rPr>
                <w:rFonts w:ascii="Times New Roman" w:eastAsia="Times New Roman" w:hAnsi="Times New Roman" w:cs="Times New Roman"/>
                <w:color w:val="000000"/>
                <w:sz w:val="16"/>
                <w:szCs w:val="16"/>
                <w:lang w:eastAsia="es-ES"/>
              </w:rPr>
            </w:pPr>
            <w:r w:rsidRPr="00595068">
              <w:rPr>
                <w:rFonts w:ascii="Times New Roman" w:eastAsia="Times New Roman" w:hAnsi="Times New Roman" w:cs="Times New Roman"/>
                <w:color w:val="000000"/>
                <w:sz w:val="16"/>
                <w:szCs w:val="16"/>
                <w:lang w:eastAsia="es-ES"/>
              </w:rPr>
              <w:t>Realizar la intervención de Fuentes de Agua para la gestión integral, protección y captación de agua a través de la construcción de represas, cosecha de agua, perforación de pozos y otras tecnologías.</w:t>
            </w:r>
          </w:p>
        </w:tc>
        <w:tc>
          <w:tcPr>
            <w:tcW w:w="851" w:type="dxa"/>
            <w:tcBorders>
              <w:top w:val="nil"/>
              <w:left w:val="nil"/>
              <w:bottom w:val="single" w:sz="4" w:space="0" w:color="auto"/>
              <w:right w:val="single" w:sz="4" w:space="0" w:color="auto"/>
            </w:tcBorders>
            <w:shd w:val="clear" w:color="auto" w:fill="auto"/>
            <w:noWrap/>
            <w:vAlign w:val="bottom"/>
            <w:hideMark/>
          </w:tcPr>
          <w:p w:rsidR="00535EE4" w:rsidRPr="00595068" w:rsidRDefault="00535EE4" w:rsidP="00535EE4">
            <w:pPr>
              <w:spacing w:after="0" w:line="240" w:lineRule="auto"/>
              <w:rPr>
                <w:rFonts w:ascii="Times New Roman" w:eastAsia="Times New Roman" w:hAnsi="Times New Roman" w:cs="Times New Roman"/>
                <w:color w:val="000000"/>
                <w:sz w:val="16"/>
                <w:szCs w:val="16"/>
                <w:lang w:eastAsia="es-ES"/>
              </w:rPr>
            </w:pPr>
            <w:r w:rsidRPr="00595068">
              <w:rPr>
                <w:rFonts w:ascii="Times New Roman" w:eastAsia="Times New Roman" w:hAnsi="Times New Roman" w:cs="Times New Roman"/>
                <w:color w:val="000000"/>
                <w:sz w:val="16"/>
                <w:szCs w:val="16"/>
                <w:lang w:eastAsia="es-ES"/>
              </w:rPr>
              <w:t>NO</w:t>
            </w:r>
          </w:p>
        </w:tc>
        <w:tc>
          <w:tcPr>
            <w:tcW w:w="850" w:type="dxa"/>
            <w:tcBorders>
              <w:top w:val="nil"/>
              <w:left w:val="nil"/>
              <w:bottom w:val="single" w:sz="4" w:space="0" w:color="auto"/>
              <w:right w:val="single" w:sz="4" w:space="0" w:color="auto"/>
            </w:tcBorders>
            <w:shd w:val="clear" w:color="auto" w:fill="auto"/>
            <w:noWrap/>
            <w:vAlign w:val="bottom"/>
            <w:hideMark/>
          </w:tcPr>
          <w:p w:rsidR="00535EE4" w:rsidRPr="00595068" w:rsidRDefault="00535EE4" w:rsidP="00535EE4">
            <w:pPr>
              <w:spacing w:after="0" w:line="240" w:lineRule="auto"/>
              <w:rPr>
                <w:rFonts w:ascii="Times New Roman" w:eastAsia="Times New Roman" w:hAnsi="Times New Roman" w:cs="Times New Roman"/>
                <w:color w:val="000000"/>
                <w:sz w:val="16"/>
                <w:szCs w:val="16"/>
                <w:lang w:eastAsia="es-ES"/>
              </w:rPr>
            </w:pPr>
            <w:r w:rsidRPr="00595068">
              <w:rPr>
                <w:rFonts w:ascii="Times New Roman" w:eastAsia="Times New Roman" w:hAnsi="Times New Roman" w:cs="Times New Roman"/>
                <w:color w:val="000000"/>
                <w:sz w:val="16"/>
                <w:szCs w:val="16"/>
                <w:lang w:eastAsia="es-ES"/>
              </w:rPr>
              <w:t>NO</w:t>
            </w:r>
          </w:p>
        </w:tc>
        <w:tc>
          <w:tcPr>
            <w:tcW w:w="2410" w:type="dxa"/>
            <w:tcBorders>
              <w:top w:val="nil"/>
              <w:left w:val="nil"/>
              <w:bottom w:val="single" w:sz="4" w:space="0" w:color="auto"/>
              <w:right w:val="single" w:sz="4" w:space="0" w:color="auto"/>
            </w:tcBorders>
            <w:shd w:val="clear" w:color="auto" w:fill="auto"/>
            <w:noWrap/>
            <w:vAlign w:val="bottom"/>
            <w:hideMark/>
          </w:tcPr>
          <w:p w:rsidR="00535EE4" w:rsidRPr="00595068" w:rsidRDefault="00535EE4" w:rsidP="00535EE4">
            <w:pPr>
              <w:spacing w:after="0" w:line="240" w:lineRule="auto"/>
              <w:rPr>
                <w:rFonts w:ascii="Times New Roman" w:eastAsia="Times New Roman" w:hAnsi="Times New Roman" w:cs="Times New Roman"/>
                <w:color w:val="000000"/>
                <w:sz w:val="16"/>
                <w:szCs w:val="16"/>
                <w:lang w:eastAsia="es-ES"/>
              </w:rPr>
            </w:pPr>
            <w:r w:rsidRPr="00595068">
              <w:rPr>
                <w:rFonts w:ascii="Times New Roman" w:eastAsia="Times New Roman" w:hAnsi="Times New Roman" w:cs="Times New Roman"/>
                <w:color w:val="000000"/>
                <w:sz w:val="16"/>
                <w:szCs w:val="16"/>
                <w:lang w:eastAsia="es-ES"/>
              </w:rPr>
              <w:t> </w:t>
            </w:r>
          </w:p>
        </w:tc>
      </w:tr>
      <w:tr w:rsidR="00535EE4" w:rsidRPr="00595068" w:rsidTr="004A245D">
        <w:trPr>
          <w:trHeight w:val="675"/>
        </w:trPr>
        <w:tc>
          <w:tcPr>
            <w:tcW w:w="1418" w:type="dxa"/>
            <w:tcBorders>
              <w:top w:val="nil"/>
              <w:left w:val="single" w:sz="4" w:space="0" w:color="auto"/>
              <w:bottom w:val="single" w:sz="4" w:space="0" w:color="auto"/>
              <w:right w:val="single" w:sz="4" w:space="0" w:color="auto"/>
            </w:tcBorders>
            <w:shd w:val="clear" w:color="auto" w:fill="auto"/>
            <w:noWrap/>
            <w:hideMark/>
          </w:tcPr>
          <w:p w:rsidR="00535EE4" w:rsidRPr="00595068" w:rsidRDefault="00535EE4" w:rsidP="00535EE4">
            <w:pPr>
              <w:spacing w:after="0" w:line="240" w:lineRule="auto"/>
              <w:rPr>
                <w:rFonts w:ascii="Times New Roman" w:eastAsia="Times New Roman" w:hAnsi="Times New Roman" w:cs="Times New Roman"/>
                <w:color w:val="000000"/>
                <w:sz w:val="16"/>
                <w:szCs w:val="16"/>
                <w:lang w:eastAsia="es-ES"/>
              </w:rPr>
            </w:pPr>
            <w:r w:rsidRPr="00595068">
              <w:rPr>
                <w:rFonts w:ascii="Times New Roman" w:eastAsia="Times New Roman" w:hAnsi="Times New Roman" w:cs="Times New Roman"/>
                <w:color w:val="000000"/>
                <w:sz w:val="16"/>
                <w:szCs w:val="16"/>
                <w:lang w:eastAsia="es-ES"/>
              </w:rPr>
              <w:t>OTRAS TEMÁTICAS</w:t>
            </w:r>
          </w:p>
        </w:tc>
        <w:tc>
          <w:tcPr>
            <w:tcW w:w="1559" w:type="dxa"/>
            <w:tcBorders>
              <w:top w:val="nil"/>
              <w:left w:val="nil"/>
              <w:bottom w:val="single" w:sz="4" w:space="0" w:color="auto"/>
              <w:right w:val="single" w:sz="4" w:space="0" w:color="auto"/>
            </w:tcBorders>
            <w:shd w:val="clear" w:color="auto" w:fill="auto"/>
            <w:hideMark/>
          </w:tcPr>
          <w:p w:rsidR="00535EE4" w:rsidRPr="00595068" w:rsidRDefault="00535EE4" w:rsidP="00535EE4">
            <w:pPr>
              <w:spacing w:after="0" w:line="240" w:lineRule="auto"/>
              <w:rPr>
                <w:rFonts w:ascii="Times New Roman" w:eastAsia="Times New Roman" w:hAnsi="Times New Roman" w:cs="Times New Roman"/>
                <w:color w:val="000000"/>
                <w:sz w:val="16"/>
                <w:szCs w:val="16"/>
                <w:lang w:eastAsia="es-ES"/>
              </w:rPr>
            </w:pPr>
            <w:r w:rsidRPr="00595068">
              <w:rPr>
                <w:rFonts w:ascii="Times New Roman" w:eastAsia="Times New Roman" w:hAnsi="Times New Roman" w:cs="Times New Roman"/>
                <w:color w:val="000000"/>
                <w:sz w:val="16"/>
                <w:szCs w:val="16"/>
                <w:lang w:eastAsia="es-ES"/>
              </w:rPr>
              <w:t>MEDIO AMBIENTE</w:t>
            </w:r>
          </w:p>
        </w:tc>
        <w:tc>
          <w:tcPr>
            <w:tcW w:w="2835" w:type="dxa"/>
            <w:tcBorders>
              <w:top w:val="nil"/>
              <w:left w:val="nil"/>
              <w:bottom w:val="single" w:sz="4" w:space="0" w:color="auto"/>
              <w:right w:val="single" w:sz="4" w:space="0" w:color="auto"/>
            </w:tcBorders>
            <w:shd w:val="clear" w:color="auto" w:fill="auto"/>
            <w:hideMark/>
          </w:tcPr>
          <w:p w:rsidR="00535EE4" w:rsidRPr="00595068" w:rsidRDefault="00535EE4" w:rsidP="00535EE4">
            <w:pPr>
              <w:spacing w:after="0" w:line="240" w:lineRule="auto"/>
              <w:rPr>
                <w:rFonts w:ascii="Times New Roman" w:eastAsia="Times New Roman" w:hAnsi="Times New Roman" w:cs="Times New Roman"/>
                <w:color w:val="000000"/>
                <w:sz w:val="16"/>
                <w:szCs w:val="16"/>
                <w:lang w:eastAsia="es-ES"/>
              </w:rPr>
            </w:pPr>
            <w:r w:rsidRPr="00595068">
              <w:rPr>
                <w:rFonts w:ascii="Times New Roman" w:eastAsia="Times New Roman" w:hAnsi="Times New Roman" w:cs="Times New Roman"/>
                <w:color w:val="000000"/>
                <w:sz w:val="16"/>
                <w:szCs w:val="16"/>
                <w:lang w:eastAsia="es-ES"/>
              </w:rPr>
              <w:t xml:space="preserve">Forestar y reforestar intensivamente el departamento con </w:t>
            </w:r>
            <w:proofErr w:type="spellStart"/>
            <w:r w:rsidRPr="00595068">
              <w:rPr>
                <w:rFonts w:ascii="Times New Roman" w:eastAsia="Times New Roman" w:hAnsi="Times New Roman" w:cs="Times New Roman"/>
                <w:color w:val="000000"/>
                <w:sz w:val="16"/>
                <w:szCs w:val="16"/>
                <w:lang w:eastAsia="es-ES"/>
              </w:rPr>
              <w:t>plantines</w:t>
            </w:r>
            <w:proofErr w:type="spellEnd"/>
            <w:r w:rsidRPr="00595068">
              <w:rPr>
                <w:rFonts w:ascii="Times New Roman" w:eastAsia="Times New Roman" w:hAnsi="Times New Roman" w:cs="Times New Roman"/>
                <w:color w:val="000000"/>
                <w:sz w:val="16"/>
                <w:szCs w:val="16"/>
                <w:lang w:eastAsia="es-ES"/>
              </w:rPr>
              <w:t xml:space="preserve"> de especies nativas y exóticas.</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35EE4" w:rsidRPr="00595068" w:rsidRDefault="004A245D" w:rsidP="00535EE4">
            <w:pPr>
              <w:spacing w:after="0" w:line="240" w:lineRule="auto"/>
              <w:rPr>
                <w:rFonts w:ascii="Times New Roman" w:eastAsia="Times New Roman" w:hAnsi="Times New Roman" w:cs="Times New Roman"/>
                <w:b/>
                <w:bCs/>
                <w:color w:val="FFFFFF"/>
                <w:sz w:val="16"/>
                <w:szCs w:val="16"/>
                <w:lang w:eastAsia="es-ES"/>
              </w:rPr>
            </w:pPr>
            <w:r w:rsidRPr="00595068">
              <w:rPr>
                <w:rFonts w:ascii="Times New Roman" w:eastAsia="Times New Roman" w:hAnsi="Times New Roman" w:cs="Times New Roman"/>
                <w:color w:val="000000"/>
                <w:sz w:val="16"/>
                <w:szCs w:val="16"/>
                <w:lang w:eastAsia="es-ES"/>
              </w:rPr>
              <w:t>NO</w:t>
            </w:r>
          </w:p>
        </w:tc>
        <w:tc>
          <w:tcPr>
            <w:tcW w:w="850" w:type="dxa"/>
            <w:tcBorders>
              <w:top w:val="nil"/>
              <w:left w:val="nil"/>
              <w:bottom w:val="single" w:sz="4" w:space="0" w:color="auto"/>
              <w:right w:val="single" w:sz="4" w:space="0" w:color="auto"/>
            </w:tcBorders>
            <w:shd w:val="clear" w:color="auto" w:fill="auto"/>
            <w:noWrap/>
            <w:vAlign w:val="bottom"/>
            <w:hideMark/>
          </w:tcPr>
          <w:p w:rsidR="00535EE4" w:rsidRPr="00595068" w:rsidRDefault="00535EE4" w:rsidP="00535EE4">
            <w:pPr>
              <w:spacing w:after="0" w:line="240" w:lineRule="auto"/>
              <w:rPr>
                <w:rFonts w:ascii="Times New Roman" w:eastAsia="Times New Roman" w:hAnsi="Times New Roman" w:cs="Times New Roman"/>
                <w:color w:val="000000"/>
                <w:sz w:val="16"/>
                <w:szCs w:val="16"/>
                <w:lang w:eastAsia="es-ES"/>
              </w:rPr>
            </w:pPr>
            <w:r w:rsidRPr="00595068">
              <w:rPr>
                <w:rFonts w:ascii="Times New Roman" w:eastAsia="Times New Roman" w:hAnsi="Times New Roman" w:cs="Times New Roman"/>
                <w:color w:val="000000"/>
                <w:sz w:val="16"/>
                <w:szCs w:val="16"/>
                <w:lang w:eastAsia="es-ES"/>
              </w:rPr>
              <w:t>NO</w:t>
            </w:r>
          </w:p>
        </w:tc>
        <w:tc>
          <w:tcPr>
            <w:tcW w:w="2410" w:type="dxa"/>
            <w:tcBorders>
              <w:top w:val="nil"/>
              <w:left w:val="nil"/>
              <w:bottom w:val="single" w:sz="4" w:space="0" w:color="auto"/>
              <w:right w:val="single" w:sz="4" w:space="0" w:color="auto"/>
            </w:tcBorders>
            <w:shd w:val="clear" w:color="auto" w:fill="auto"/>
            <w:noWrap/>
            <w:vAlign w:val="bottom"/>
            <w:hideMark/>
          </w:tcPr>
          <w:p w:rsidR="00535EE4" w:rsidRPr="00595068" w:rsidRDefault="00535EE4" w:rsidP="004A245D">
            <w:pPr>
              <w:spacing w:after="0" w:line="240" w:lineRule="auto"/>
              <w:rPr>
                <w:rFonts w:ascii="Times New Roman" w:eastAsia="Times New Roman" w:hAnsi="Times New Roman" w:cs="Times New Roman"/>
                <w:color w:val="000000"/>
                <w:sz w:val="16"/>
                <w:szCs w:val="16"/>
                <w:lang w:eastAsia="es-ES"/>
              </w:rPr>
            </w:pPr>
          </w:p>
        </w:tc>
      </w:tr>
      <w:tr w:rsidR="00535EE4" w:rsidRPr="00595068" w:rsidTr="00595068">
        <w:trPr>
          <w:trHeight w:val="675"/>
        </w:trPr>
        <w:tc>
          <w:tcPr>
            <w:tcW w:w="1418" w:type="dxa"/>
            <w:tcBorders>
              <w:top w:val="nil"/>
              <w:left w:val="single" w:sz="4" w:space="0" w:color="auto"/>
              <w:bottom w:val="single" w:sz="4" w:space="0" w:color="auto"/>
              <w:right w:val="single" w:sz="4" w:space="0" w:color="auto"/>
            </w:tcBorders>
            <w:shd w:val="clear" w:color="auto" w:fill="auto"/>
            <w:noWrap/>
            <w:hideMark/>
          </w:tcPr>
          <w:p w:rsidR="00535EE4" w:rsidRPr="00595068" w:rsidRDefault="00535EE4" w:rsidP="00535EE4">
            <w:pPr>
              <w:spacing w:after="0" w:line="240" w:lineRule="auto"/>
              <w:rPr>
                <w:rFonts w:ascii="Times New Roman" w:eastAsia="Times New Roman" w:hAnsi="Times New Roman" w:cs="Times New Roman"/>
                <w:color w:val="000000"/>
                <w:sz w:val="16"/>
                <w:szCs w:val="16"/>
                <w:lang w:eastAsia="es-ES"/>
              </w:rPr>
            </w:pPr>
            <w:r w:rsidRPr="00595068">
              <w:rPr>
                <w:rFonts w:ascii="Times New Roman" w:eastAsia="Times New Roman" w:hAnsi="Times New Roman" w:cs="Times New Roman"/>
                <w:color w:val="000000"/>
                <w:sz w:val="16"/>
                <w:szCs w:val="16"/>
                <w:lang w:eastAsia="es-ES"/>
              </w:rPr>
              <w:t>OTRAS TEMÁTICAS</w:t>
            </w:r>
          </w:p>
        </w:tc>
        <w:tc>
          <w:tcPr>
            <w:tcW w:w="1559" w:type="dxa"/>
            <w:tcBorders>
              <w:top w:val="nil"/>
              <w:left w:val="nil"/>
              <w:bottom w:val="single" w:sz="4" w:space="0" w:color="auto"/>
              <w:right w:val="single" w:sz="4" w:space="0" w:color="auto"/>
            </w:tcBorders>
            <w:shd w:val="clear" w:color="auto" w:fill="auto"/>
            <w:hideMark/>
          </w:tcPr>
          <w:p w:rsidR="00535EE4" w:rsidRPr="00595068" w:rsidRDefault="00535EE4" w:rsidP="00535EE4">
            <w:pPr>
              <w:spacing w:after="0" w:line="240" w:lineRule="auto"/>
              <w:rPr>
                <w:rFonts w:ascii="Times New Roman" w:eastAsia="Times New Roman" w:hAnsi="Times New Roman" w:cs="Times New Roman"/>
                <w:color w:val="000000"/>
                <w:sz w:val="16"/>
                <w:szCs w:val="16"/>
                <w:lang w:eastAsia="es-ES"/>
              </w:rPr>
            </w:pPr>
            <w:r w:rsidRPr="00595068">
              <w:rPr>
                <w:rFonts w:ascii="Times New Roman" w:eastAsia="Times New Roman" w:hAnsi="Times New Roman" w:cs="Times New Roman"/>
                <w:color w:val="000000"/>
                <w:sz w:val="16"/>
                <w:szCs w:val="16"/>
                <w:lang w:eastAsia="es-ES"/>
              </w:rPr>
              <w:t>MEDIO AMBIENTE</w:t>
            </w:r>
          </w:p>
        </w:tc>
        <w:tc>
          <w:tcPr>
            <w:tcW w:w="2835" w:type="dxa"/>
            <w:tcBorders>
              <w:top w:val="nil"/>
              <w:left w:val="nil"/>
              <w:bottom w:val="single" w:sz="4" w:space="0" w:color="auto"/>
              <w:right w:val="single" w:sz="4" w:space="0" w:color="auto"/>
            </w:tcBorders>
            <w:shd w:val="clear" w:color="auto" w:fill="auto"/>
            <w:hideMark/>
          </w:tcPr>
          <w:p w:rsidR="00535EE4" w:rsidRPr="00595068" w:rsidRDefault="00535EE4" w:rsidP="00535EE4">
            <w:pPr>
              <w:spacing w:after="0" w:line="240" w:lineRule="auto"/>
              <w:rPr>
                <w:rFonts w:ascii="Times New Roman" w:eastAsia="Times New Roman" w:hAnsi="Times New Roman" w:cs="Times New Roman"/>
                <w:color w:val="000000"/>
                <w:sz w:val="16"/>
                <w:szCs w:val="16"/>
                <w:lang w:eastAsia="es-ES"/>
              </w:rPr>
            </w:pPr>
            <w:r w:rsidRPr="00595068">
              <w:rPr>
                <w:rFonts w:ascii="Times New Roman" w:eastAsia="Times New Roman" w:hAnsi="Times New Roman" w:cs="Times New Roman"/>
                <w:color w:val="000000"/>
                <w:sz w:val="16"/>
                <w:szCs w:val="16"/>
                <w:lang w:eastAsia="es-ES"/>
              </w:rPr>
              <w:t>Consolidar el Sistema Departamental de Áreas Protegidas y la protección, conservación y uso sostenible de la biodiversidad.</w:t>
            </w:r>
          </w:p>
        </w:tc>
        <w:tc>
          <w:tcPr>
            <w:tcW w:w="851" w:type="dxa"/>
            <w:tcBorders>
              <w:top w:val="nil"/>
              <w:left w:val="nil"/>
              <w:bottom w:val="single" w:sz="4" w:space="0" w:color="auto"/>
              <w:right w:val="single" w:sz="4" w:space="0" w:color="auto"/>
            </w:tcBorders>
            <w:shd w:val="clear" w:color="auto" w:fill="auto"/>
            <w:noWrap/>
            <w:vAlign w:val="bottom"/>
            <w:hideMark/>
          </w:tcPr>
          <w:p w:rsidR="00535EE4" w:rsidRPr="00595068" w:rsidRDefault="00535EE4" w:rsidP="00535EE4">
            <w:pPr>
              <w:spacing w:after="0" w:line="240" w:lineRule="auto"/>
              <w:rPr>
                <w:rFonts w:ascii="Times New Roman" w:eastAsia="Times New Roman" w:hAnsi="Times New Roman" w:cs="Times New Roman"/>
                <w:color w:val="000000"/>
                <w:sz w:val="16"/>
                <w:szCs w:val="16"/>
                <w:lang w:eastAsia="es-ES"/>
              </w:rPr>
            </w:pPr>
            <w:r w:rsidRPr="00595068">
              <w:rPr>
                <w:rFonts w:ascii="Times New Roman" w:eastAsia="Times New Roman" w:hAnsi="Times New Roman" w:cs="Times New Roman"/>
                <w:color w:val="000000"/>
                <w:sz w:val="16"/>
                <w:szCs w:val="16"/>
                <w:lang w:eastAsia="es-ES"/>
              </w:rPr>
              <w:t>NO</w:t>
            </w:r>
          </w:p>
        </w:tc>
        <w:tc>
          <w:tcPr>
            <w:tcW w:w="850" w:type="dxa"/>
            <w:tcBorders>
              <w:top w:val="nil"/>
              <w:left w:val="nil"/>
              <w:bottom w:val="single" w:sz="4" w:space="0" w:color="auto"/>
              <w:right w:val="single" w:sz="4" w:space="0" w:color="auto"/>
            </w:tcBorders>
            <w:shd w:val="clear" w:color="auto" w:fill="auto"/>
            <w:noWrap/>
            <w:vAlign w:val="bottom"/>
            <w:hideMark/>
          </w:tcPr>
          <w:p w:rsidR="00535EE4" w:rsidRPr="00595068" w:rsidRDefault="00535EE4" w:rsidP="00535EE4">
            <w:pPr>
              <w:spacing w:after="0" w:line="240" w:lineRule="auto"/>
              <w:rPr>
                <w:rFonts w:ascii="Times New Roman" w:eastAsia="Times New Roman" w:hAnsi="Times New Roman" w:cs="Times New Roman"/>
                <w:color w:val="000000"/>
                <w:sz w:val="16"/>
                <w:szCs w:val="16"/>
                <w:lang w:eastAsia="es-ES"/>
              </w:rPr>
            </w:pPr>
            <w:r w:rsidRPr="00595068">
              <w:rPr>
                <w:rFonts w:ascii="Times New Roman" w:eastAsia="Times New Roman" w:hAnsi="Times New Roman" w:cs="Times New Roman"/>
                <w:color w:val="000000"/>
                <w:sz w:val="16"/>
                <w:szCs w:val="16"/>
                <w:lang w:eastAsia="es-ES"/>
              </w:rPr>
              <w:t>NO</w:t>
            </w:r>
          </w:p>
        </w:tc>
        <w:tc>
          <w:tcPr>
            <w:tcW w:w="2410" w:type="dxa"/>
            <w:tcBorders>
              <w:top w:val="nil"/>
              <w:left w:val="nil"/>
              <w:bottom w:val="single" w:sz="4" w:space="0" w:color="auto"/>
              <w:right w:val="single" w:sz="4" w:space="0" w:color="auto"/>
            </w:tcBorders>
            <w:shd w:val="clear" w:color="auto" w:fill="auto"/>
            <w:noWrap/>
            <w:vAlign w:val="bottom"/>
            <w:hideMark/>
          </w:tcPr>
          <w:p w:rsidR="00535EE4" w:rsidRPr="00595068" w:rsidRDefault="00535EE4" w:rsidP="00535EE4">
            <w:pPr>
              <w:spacing w:after="0" w:line="240" w:lineRule="auto"/>
              <w:rPr>
                <w:rFonts w:ascii="Times New Roman" w:eastAsia="Times New Roman" w:hAnsi="Times New Roman" w:cs="Times New Roman"/>
                <w:color w:val="000000"/>
                <w:sz w:val="16"/>
                <w:szCs w:val="16"/>
                <w:lang w:eastAsia="es-ES"/>
              </w:rPr>
            </w:pPr>
            <w:r w:rsidRPr="00595068">
              <w:rPr>
                <w:rFonts w:ascii="Times New Roman" w:eastAsia="Times New Roman" w:hAnsi="Times New Roman" w:cs="Times New Roman"/>
                <w:color w:val="000000"/>
                <w:sz w:val="16"/>
                <w:szCs w:val="16"/>
                <w:lang w:eastAsia="es-ES"/>
              </w:rPr>
              <w:t> </w:t>
            </w:r>
          </w:p>
        </w:tc>
      </w:tr>
      <w:tr w:rsidR="00535EE4" w:rsidRPr="00595068" w:rsidTr="004A245D">
        <w:trPr>
          <w:trHeight w:val="675"/>
        </w:trPr>
        <w:tc>
          <w:tcPr>
            <w:tcW w:w="1418" w:type="dxa"/>
            <w:tcBorders>
              <w:top w:val="nil"/>
              <w:left w:val="single" w:sz="4" w:space="0" w:color="auto"/>
              <w:bottom w:val="single" w:sz="4" w:space="0" w:color="auto"/>
              <w:right w:val="single" w:sz="4" w:space="0" w:color="auto"/>
            </w:tcBorders>
            <w:shd w:val="clear" w:color="auto" w:fill="auto"/>
            <w:noWrap/>
            <w:hideMark/>
          </w:tcPr>
          <w:p w:rsidR="00535EE4" w:rsidRPr="00595068" w:rsidRDefault="00535EE4" w:rsidP="00535EE4">
            <w:pPr>
              <w:spacing w:after="0" w:line="240" w:lineRule="auto"/>
              <w:rPr>
                <w:rFonts w:ascii="Times New Roman" w:eastAsia="Times New Roman" w:hAnsi="Times New Roman" w:cs="Times New Roman"/>
                <w:color w:val="000000"/>
                <w:sz w:val="16"/>
                <w:szCs w:val="16"/>
                <w:lang w:eastAsia="es-ES"/>
              </w:rPr>
            </w:pPr>
            <w:r w:rsidRPr="00595068">
              <w:rPr>
                <w:rFonts w:ascii="Times New Roman" w:eastAsia="Times New Roman" w:hAnsi="Times New Roman" w:cs="Times New Roman"/>
                <w:color w:val="000000"/>
                <w:sz w:val="16"/>
                <w:szCs w:val="16"/>
                <w:lang w:eastAsia="es-ES"/>
              </w:rPr>
              <w:t>OTRAS TEMÁTICAS</w:t>
            </w:r>
          </w:p>
        </w:tc>
        <w:tc>
          <w:tcPr>
            <w:tcW w:w="1559" w:type="dxa"/>
            <w:tcBorders>
              <w:top w:val="nil"/>
              <w:left w:val="nil"/>
              <w:bottom w:val="single" w:sz="4" w:space="0" w:color="auto"/>
              <w:right w:val="single" w:sz="4" w:space="0" w:color="auto"/>
            </w:tcBorders>
            <w:shd w:val="clear" w:color="auto" w:fill="auto"/>
            <w:hideMark/>
          </w:tcPr>
          <w:p w:rsidR="00535EE4" w:rsidRPr="00595068" w:rsidRDefault="00535EE4" w:rsidP="00535EE4">
            <w:pPr>
              <w:spacing w:after="0" w:line="240" w:lineRule="auto"/>
              <w:rPr>
                <w:rFonts w:ascii="Times New Roman" w:eastAsia="Times New Roman" w:hAnsi="Times New Roman" w:cs="Times New Roman"/>
                <w:color w:val="000000"/>
                <w:sz w:val="16"/>
                <w:szCs w:val="16"/>
                <w:lang w:eastAsia="es-ES"/>
              </w:rPr>
            </w:pPr>
            <w:r w:rsidRPr="00595068">
              <w:rPr>
                <w:rFonts w:ascii="Times New Roman" w:eastAsia="Times New Roman" w:hAnsi="Times New Roman" w:cs="Times New Roman"/>
                <w:color w:val="000000"/>
                <w:sz w:val="16"/>
                <w:szCs w:val="16"/>
                <w:lang w:eastAsia="es-ES"/>
              </w:rPr>
              <w:t>GÉNERO</w:t>
            </w:r>
          </w:p>
        </w:tc>
        <w:tc>
          <w:tcPr>
            <w:tcW w:w="2835" w:type="dxa"/>
            <w:tcBorders>
              <w:top w:val="nil"/>
              <w:left w:val="nil"/>
              <w:bottom w:val="single" w:sz="4" w:space="0" w:color="auto"/>
              <w:right w:val="single" w:sz="4" w:space="0" w:color="auto"/>
            </w:tcBorders>
            <w:shd w:val="clear" w:color="auto" w:fill="auto"/>
            <w:hideMark/>
          </w:tcPr>
          <w:p w:rsidR="00535EE4" w:rsidRPr="00595068" w:rsidRDefault="00535EE4" w:rsidP="00535EE4">
            <w:pPr>
              <w:spacing w:after="0" w:line="240" w:lineRule="auto"/>
              <w:rPr>
                <w:rFonts w:ascii="Times New Roman" w:eastAsia="Times New Roman" w:hAnsi="Times New Roman" w:cs="Times New Roman"/>
                <w:color w:val="000000"/>
                <w:sz w:val="16"/>
                <w:szCs w:val="16"/>
                <w:lang w:eastAsia="es-ES"/>
              </w:rPr>
            </w:pPr>
            <w:r w:rsidRPr="00595068">
              <w:rPr>
                <w:rFonts w:ascii="Times New Roman" w:eastAsia="Times New Roman" w:hAnsi="Times New Roman" w:cs="Times New Roman"/>
                <w:color w:val="000000"/>
                <w:sz w:val="16"/>
                <w:szCs w:val="16"/>
                <w:lang w:eastAsia="es-ES"/>
              </w:rPr>
              <w:t>Implementar programas de atención integral externa, información y concientización a mujeres en temáticas contra la violencia.</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35EE4" w:rsidRPr="00595068" w:rsidRDefault="004A245D" w:rsidP="00535EE4">
            <w:pPr>
              <w:spacing w:after="0" w:line="240" w:lineRule="auto"/>
              <w:rPr>
                <w:rFonts w:ascii="Times New Roman" w:eastAsia="Times New Roman" w:hAnsi="Times New Roman" w:cs="Times New Roman"/>
                <w:b/>
                <w:bCs/>
                <w:color w:val="FFFFFF"/>
                <w:sz w:val="16"/>
                <w:szCs w:val="16"/>
                <w:lang w:eastAsia="es-ES"/>
              </w:rPr>
            </w:pPr>
            <w:r w:rsidRPr="00595068">
              <w:rPr>
                <w:rFonts w:ascii="Times New Roman" w:eastAsia="Times New Roman" w:hAnsi="Times New Roman" w:cs="Times New Roman"/>
                <w:color w:val="000000"/>
                <w:sz w:val="16"/>
                <w:szCs w:val="16"/>
                <w:lang w:eastAsia="es-ES"/>
              </w:rPr>
              <w:t>NO</w:t>
            </w:r>
          </w:p>
        </w:tc>
        <w:tc>
          <w:tcPr>
            <w:tcW w:w="850" w:type="dxa"/>
            <w:tcBorders>
              <w:top w:val="nil"/>
              <w:left w:val="nil"/>
              <w:bottom w:val="single" w:sz="4" w:space="0" w:color="auto"/>
              <w:right w:val="single" w:sz="4" w:space="0" w:color="auto"/>
            </w:tcBorders>
            <w:shd w:val="clear" w:color="auto" w:fill="auto"/>
            <w:noWrap/>
            <w:vAlign w:val="bottom"/>
            <w:hideMark/>
          </w:tcPr>
          <w:p w:rsidR="00535EE4" w:rsidRPr="00595068" w:rsidRDefault="00535EE4" w:rsidP="00535EE4">
            <w:pPr>
              <w:spacing w:after="0" w:line="240" w:lineRule="auto"/>
              <w:rPr>
                <w:rFonts w:ascii="Times New Roman" w:eastAsia="Times New Roman" w:hAnsi="Times New Roman" w:cs="Times New Roman"/>
                <w:color w:val="000000"/>
                <w:sz w:val="16"/>
                <w:szCs w:val="16"/>
                <w:lang w:eastAsia="es-ES"/>
              </w:rPr>
            </w:pPr>
            <w:r w:rsidRPr="00595068">
              <w:rPr>
                <w:rFonts w:ascii="Times New Roman" w:eastAsia="Times New Roman" w:hAnsi="Times New Roman" w:cs="Times New Roman"/>
                <w:color w:val="000000"/>
                <w:sz w:val="16"/>
                <w:szCs w:val="16"/>
                <w:lang w:eastAsia="es-ES"/>
              </w:rPr>
              <w:t>NO</w:t>
            </w:r>
          </w:p>
        </w:tc>
        <w:tc>
          <w:tcPr>
            <w:tcW w:w="2410" w:type="dxa"/>
            <w:tcBorders>
              <w:top w:val="nil"/>
              <w:left w:val="nil"/>
              <w:bottom w:val="single" w:sz="4" w:space="0" w:color="auto"/>
              <w:right w:val="single" w:sz="4" w:space="0" w:color="auto"/>
            </w:tcBorders>
            <w:shd w:val="clear" w:color="auto" w:fill="auto"/>
            <w:noWrap/>
            <w:vAlign w:val="bottom"/>
            <w:hideMark/>
          </w:tcPr>
          <w:p w:rsidR="00535EE4" w:rsidRPr="00595068" w:rsidRDefault="00535EE4" w:rsidP="00535EE4">
            <w:pPr>
              <w:spacing w:after="0" w:line="240" w:lineRule="auto"/>
              <w:rPr>
                <w:rFonts w:ascii="Times New Roman" w:eastAsia="Times New Roman" w:hAnsi="Times New Roman" w:cs="Times New Roman"/>
                <w:color w:val="000000"/>
                <w:sz w:val="16"/>
                <w:szCs w:val="16"/>
                <w:lang w:eastAsia="es-ES"/>
              </w:rPr>
            </w:pPr>
            <w:r w:rsidRPr="00595068">
              <w:rPr>
                <w:rFonts w:ascii="Times New Roman" w:eastAsia="Times New Roman" w:hAnsi="Times New Roman" w:cs="Times New Roman"/>
                <w:color w:val="000000"/>
                <w:sz w:val="16"/>
                <w:szCs w:val="16"/>
                <w:lang w:eastAsia="es-ES"/>
              </w:rPr>
              <w:t> </w:t>
            </w:r>
          </w:p>
        </w:tc>
      </w:tr>
      <w:tr w:rsidR="00D87464" w:rsidRPr="00595068" w:rsidTr="00D87464">
        <w:trPr>
          <w:trHeight w:val="900"/>
        </w:trPr>
        <w:tc>
          <w:tcPr>
            <w:tcW w:w="1418" w:type="dxa"/>
            <w:tcBorders>
              <w:top w:val="nil"/>
              <w:left w:val="single" w:sz="4" w:space="0" w:color="auto"/>
              <w:bottom w:val="single" w:sz="4" w:space="0" w:color="auto"/>
              <w:right w:val="single" w:sz="4" w:space="0" w:color="auto"/>
            </w:tcBorders>
            <w:shd w:val="clear" w:color="auto" w:fill="auto"/>
            <w:noWrap/>
            <w:hideMark/>
          </w:tcPr>
          <w:p w:rsidR="00D87464" w:rsidRPr="00595068" w:rsidRDefault="00D87464" w:rsidP="00D87464">
            <w:pPr>
              <w:spacing w:after="0" w:line="240" w:lineRule="auto"/>
              <w:rPr>
                <w:rFonts w:ascii="Times New Roman" w:eastAsia="Times New Roman" w:hAnsi="Times New Roman" w:cs="Times New Roman"/>
                <w:color w:val="000000"/>
                <w:sz w:val="16"/>
                <w:szCs w:val="16"/>
                <w:lang w:eastAsia="es-ES"/>
              </w:rPr>
            </w:pPr>
            <w:r w:rsidRPr="00595068">
              <w:rPr>
                <w:rFonts w:ascii="Times New Roman" w:eastAsia="Times New Roman" w:hAnsi="Times New Roman" w:cs="Times New Roman"/>
                <w:color w:val="000000"/>
                <w:sz w:val="16"/>
                <w:szCs w:val="16"/>
                <w:lang w:eastAsia="es-ES"/>
              </w:rPr>
              <w:t>OTRAS TEMÁTICAS</w:t>
            </w:r>
          </w:p>
        </w:tc>
        <w:tc>
          <w:tcPr>
            <w:tcW w:w="1559" w:type="dxa"/>
            <w:tcBorders>
              <w:top w:val="nil"/>
              <w:left w:val="nil"/>
              <w:bottom w:val="single" w:sz="4" w:space="0" w:color="auto"/>
              <w:right w:val="single" w:sz="4" w:space="0" w:color="auto"/>
            </w:tcBorders>
            <w:shd w:val="clear" w:color="auto" w:fill="auto"/>
            <w:hideMark/>
          </w:tcPr>
          <w:p w:rsidR="00D87464" w:rsidRPr="00595068" w:rsidRDefault="00D87464" w:rsidP="00D87464">
            <w:pPr>
              <w:spacing w:after="0" w:line="240" w:lineRule="auto"/>
              <w:rPr>
                <w:rFonts w:ascii="Times New Roman" w:eastAsia="Times New Roman" w:hAnsi="Times New Roman" w:cs="Times New Roman"/>
                <w:color w:val="000000"/>
                <w:sz w:val="16"/>
                <w:szCs w:val="16"/>
                <w:lang w:eastAsia="es-ES"/>
              </w:rPr>
            </w:pPr>
            <w:r w:rsidRPr="00595068">
              <w:rPr>
                <w:rFonts w:ascii="Times New Roman" w:eastAsia="Times New Roman" w:hAnsi="Times New Roman" w:cs="Times New Roman"/>
                <w:color w:val="000000"/>
                <w:sz w:val="16"/>
                <w:szCs w:val="16"/>
                <w:lang w:eastAsia="es-ES"/>
              </w:rPr>
              <w:t>GÉNERO</w:t>
            </w:r>
          </w:p>
        </w:tc>
        <w:tc>
          <w:tcPr>
            <w:tcW w:w="2835" w:type="dxa"/>
            <w:tcBorders>
              <w:top w:val="nil"/>
              <w:left w:val="nil"/>
              <w:bottom w:val="single" w:sz="4" w:space="0" w:color="auto"/>
              <w:right w:val="single" w:sz="4" w:space="0" w:color="auto"/>
            </w:tcBorders>
            <w:shd w:val="clear" w:color="auto" w:fill="auto"/>
            <w:hideMark/>
          </w:tcPr>
          <w:p w:rsidR="00D87464" w:rsidRPr="00595068" w:rsidRDefault="00D87464" w:rsidP="00D87464">
            <w:pPr>
              <w:spacing w:after="0" w:line="240" w:lineRule="auto"/>
              <w:rPr>
                <w:rFonts w:ascii="Times New Roman" w:eastAsia="Times New Roman" w:hAnsi="Times New Roman" w:cs="Times New Roman"/>
                <w:color w:val="000000"/>
                <w:sz w:val="16"/>
                <w:szCs w:val="16"/>
                <w:lang w:eastAsia="es-ES"/>
              </w:rPr>
            </w:pPr>
            <w:r w:rsidRPr="00595068">
              <w:rPr>
                <w:rFonts w:ascii="Times New Roman" w:eastAsia="Times New Roman" w:hAnsi="Times New Roman" w:cs="Times New Roman"/>
                <w:color w:val="000000"/>
                <w:sz w:val="16"/>
                <w:szCs w:val="16"/>
                <w:lang w:eastAsia="es-ES"/>
              </w:rPr>
              <w:t>Implementar una estrategia sostenida de difusión y concientización a la población en contra de la violencia hacia la mujer en todo el departamento.</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87464" w:rsidRPr="00595068" w:rsidRDefault="00D87464" w:rsidP="00D87464">
            <w:pPr>
              <w:spacing w:after="0" w:line="240" w:lineRule="auto"/>
              <w:rPr>
                <w:rFonts w:ascii="Times New Roman" w:eastAsia="Times New Roman" w:hAnsi="Times New Roman" w:cs="Times New Roman"/>
                <w:b/>
                <w:bCs/>
                <w:color w:val="FFFFFF"/>
                <w:sz w:val="16"/>
                <w:szCs w:val="16"/>
                <w:lang w:eastAsia="es-ES"/>
              </w:rPr>
            </w:pPr>
            <w:r w:rsidRPr="00595068">
              <w:rPr>
                <w:rFonts w:ascii="Times New Roman" w:eastAsia="Times New Roman" w:hAnsi="Times New Roman" w:cs="Times New Roman"/>
                <w:color w:val="000000"/>
                <w:sz w:val="16"/>
                <w:szCs w:val="16"/>
                <w:lang w:eastAsia="es-ES"/>
              </w:rPr>
              <w:t>NO</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87464" w:rsidRPr="00595068" w:rsidRDefault="00D87464" w:rsidP="00D87464">
            <w:pPr>
              <w:spacing w:after="0" w:line="240" w:lineRule="auto"/>
              <w:rPr>
                <w:rFonts w:ascii="Times New Roman" w:eastAsia="Times New Roman" w:hAnsi="Times New Roman" w:cs="Times New Roman"/>
                <w:color w:val="000000"/>
                <w:sz w:val="16"/>
                <w:szCs w:val="16"/>
                <w:lang w:eastAsia="es-ES"/>
              </w:rPr>
            </w:pPr>
            <w:r w:rsidRPr="00595068">
              <w:rPr>
                <w:rFonts w:ascii="Times New Roman" w:eastAsia="Times New Roman" w:hAnsi="Times New Roman" w:cs="Times New Roman"/>
                <w:color w:val="000000"/>
                <w:sz w:val="16"/>
                <w:szCs w:val="16"/>
                <w:lang w:eastAsia="es-ES"/>
              </w:rPr>
              <w:t>NO</w:t>
            </w:r>
          </w:p>
        </w:tc>
        <w:tc>
          <w:tcPr>
            <w:tcW w:w="2410" w:type="dxa"/>
            <w:tcBorders>
              <w:top w:val="nil"/>
              <w:left w:val="nil"/>
              <w:bottom w:val="single" w:sz="4" w:space="0" w:color="auto"/>
              <w:right w:val="single" w:sz="4" w:space="0" w:color="auto"/>
            </w:tcBorders>
            <w:shd w:val="clear" w:color="auto" w:fill="auto"/>
            <w:noWrap/>
            <w:vAlign w:val="bottom"/>
            <w:hideMark/>
          </w:tcPr>
          <w:p w:rsidR="00D87464" w:rsidRPr="00595068" w:rsidRDefault="00D87464" w:rsidP="00D87464">
            <w:pPr>
              <w:spacing w:after="0" w:line="240" w:lineRule="auto"/>
              <w:rPr>
                <w:rFonts w:ascii="Times New Roman" w:eastAsia="Times New Roman" w:hAnsi="Times New Roman" w:cs="Times New Roman"/>
                <w:color w:val="000000"/>
                <w:sz w:val="16"/>
                <w:szCs w:val="16"/>
                <w:lang w:eastAsia="es-ES"/>
              </w:rPr>
            </w:pPr>
            <w:r w:rsidRPr="00595068">
              <w:rPr>
                <w:rFonts w:ascii="Times New Roman" w:eastAsia="Times New Roman" w:hAnsi="Times New Roman" w:cs="Times New Roman"/>
                <w:color w:val="000000"/>
                <w:sz w:val="16"/>
                <w:szCs w:val="16"/>
                <w:lang w:eastAsia="es-ES"/>
              </w:rPr>
              <w:t> </w:t>
            </w:r>
          </w:p>
        </w:tc>
      </w:tr>
      <w:tr w:rsidR="00535EE4" w:rsidRPr="00595068" w:rsidTr="00D87464">
        <w:trPr>
          <w:trHeight w:val="450"/>
        </w:trPr>
        <w:tc>
          <w:tcPr>
            <w:tcW w:w="1418" w:type="dxa"/>
            <w:tcBorders>
              <w:top w:val="nil"/>
              <w:left w:val="single" w:sz="4" w:space="0" w:color="auto"/>
              <w:bottom w:val="single" w:sz="4" w:space="0" w:color="auto"/>
              <w:right w:val="single" w:sz="4" w:space="0" w:color="auto"/>
            </w:tcBorders>
            <w:shd w:val="clear" w:color="auto" w:fill="auto"/>
            <w:noWrap/>
            <w:hideMark/>
          </w:tcPr>
          <w:p w:rsidR="00535EE4" w:rsidRPr="00595068" w:rsidRDefault="00535EE4" w:rsidP="00535EE4">
            <w:pPr>
              <w:spacing w:after="0" w:line="240" w:lineRule="auto"/>
              <w:rPr>
                <w:rFonts w:ascii="Times New Roman" w:eastAsia="Times New Roman" w:hAnsi="Times New Roman" w:cs="Times New Roman"/>
                <w:color w:val="000000"/>
                <w:sz w:val="16"/>
                <w:szCs w:val="16"/>
                <w:lang w:eastAsia="es-ES"/>
              </w:rPr>
            </w:pPr>
            <w:r w:rsidRPr="00595068">
              <w:rPr>
                <w:rFonts w:ascii="Times New Roman" w:eastAsia="Times New Roman" w:hAnsi="Times New Roman" w:cs="Times New Roman"/>
                <w:color w:val="000000"/>
                <w:sz w:val="16"/>
                <w:szCs w:val="16"/>
                <w:lang w:eastAsia="es-ES"/>
              </w:rPr>
              <w:t>OTRAS TEMÁTICAS</w:t>
            </w:r>
          </w:p>
        </w:tc>
        <w:tc>
          <w:tcPr>
            <w:tcW w:w="1559" w:type="dxa"/>
            <w:tcBorders>
              <w:top w:val="nil"/>
              <w:left w:val="nil"/>
              <w:bottom w:val="single" w:sz="4" w:space="0" w:color="auto"/>
              <w:right w:val="single" w:sz="4" w:space="0" w:color="auto"/>
            </w:tcBorders>
            <w:shd w:val="clear" w:color="auto" w:fill="auto"/>
            <w:hideMark/>
          </w:tcPr>
          <w:p w:rsidR="00535EE4" w:rsidRPr="00595068" w:rsidRDefault="00535EE4" w:rsidP="00535EE4">
            <w:pPr>
              <w:spacing w:after="0" w:line="240" w:lineRule="auto"/>
              <w:rPr>
                <w:rFonts w:ascii="Times New Roman" w:eastAsia="Times New Roman" w:hAnsi="Times New Roman" w:cs="Times New Roman"/>
                <w:color w:val="000000"/>
                <w:sz w:val="16"/>
                <w:szCs w:val="16"/>
                <w:lang w:eastAsia="es-ES"/>
              </w:rPr>
            </w:pPr>
            <w:r w:rsidRPr="00595068">
              <w:rPr>
                <w:rFonts w:ascii="Times New Roman" w:eastAsia="Times New Roman" w:hAnsi="Times New Roman" w:cs="Times New Roman"/>
                <w:color w:val="000000"/>
                <w:sz w:val="16"/>
                <w:szCs w:val="16"/>
                <w:lang w:eastAsia="es-ES"/>
              </w:rPr>
              <w:t>NIÑOS, NIÑAS, ADOLESCENTES Y JÓVENES.</w:t>
            </w:r>
          </w:p>
        </w:tc>
        <w:tc>
          <w:tcPr>
            <w:tcW w:w="2835" w:type="dxa"/>
            <w:tcBorders>
              <w:top w:val="nil"/>
              <w:left w:val="nil"/>
              <w:bottom w:val="single" w:sz="4" w:space="0" w:color="auto"/>
              <w:right w:val="single" w:sz="4" w:space="0" w:color="auto"/>
            </w:tcBorders>
            <w:shd w:val="clear" w:color="auto" w:fill="auto"/>
            <w:hideMark/>
          </w:tcPr>
          <w:p w:rsidR="00535EE4" w:rsidRPr="00595068" w:rsidRDefault="00535EE4" w:rsidP="00535EE4">
            <w:pPr>
              <w:spacing w:after="0" w:line="240" w:lineRule="auto"/>
              <w:rPr>
                <w:rFonts w:ascii="Times New Roman" w:eastAsia="Times New Roman" w:hAnsi="Times New Roman" w:cs="Times New Roman"/>
                <w:color w:val="000000"/>
                <w:sz w:val="16"/>
                <w:szCs w:val="16"/>
                <w:lang w:eastAsia="es-ES"/>
              </w:rPr>
            </w:pPr>
            <w:r w:rsidRPr="00595068">
              <w:rPr>
                <w:rFonts w:ascii="Times New Roman" w:eastAsia="Times New Roman" w:hAnsi="Times New Roman" w:cs="Times New Roman"/>
                <w:color w:val="000000"/>
                <w:sz w:val="16"/>
                <w:szCs w:val="16"/>
                <w:lang w:eastAsia="es-ES"/>
              </w:rPr>
              <w:t>Centros Integrales de Acogida</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35EE4" w:rsidRPr="00595068" w:rsidRDefault="00D87464" w:rsidP="00535EE4">
            <w:pPr>
              <w:spacing w:after="0" w:line="240" w:lineRule="auto"/>
              <w:rPr>
                <w:rFonts w:ascii="Times New Roman" w:eastAsia="Times New Roman" w:hAnsi="Times New Roman" w:cs="Times New Roman"/>
                <w:b/>
                <w:bCs/>
                <w:color w:val="FFFFFF"/>
                <w:sz w:val="16"/>
                <w:szCs w:val="16"/>
                <w:lang w:eastAsia="es-ES"/>
              </w:rPr>
            </w:pPr>
            <w:r w:rsidRPr="00595068">
              <w:rPr>
                <w:rFonts w:ascii="Times New Roman" w:eastAsia="Times New Roman" w:hAnsi="Times New Roman" w:cs="Times New Roman"/>
                <w:color w:val="000000"/>
                <w:sz w:val="16"/>
                <w:szCs w:val="16"/>
                <w:lang w:eastAsia="es-ES"/>
              </w:rPr>
              <w:t>NO</w:t>
            </w:r>
          </w:p>
        </w:tc>
        <w:tc>
          <w:tcPr>
            <w:tcW w:w="850" w:type="dxa"/>
            <w:tcBorders>
              <w:top w:val="nil"/>
              <w:left w:val="nil"/>
              <w:bottom w:val="single" w:sz="4" w:space="0" w:color="auto"/>
              <w:right w:val="single" w:sz="4" w:space="0" w:color="auto"/>
            </w:tcBorders>
            <w:shd w:val="clear" w:color="auto" w:fill="auto"/>
            <w:noWrap/>
            <w:vAlign w:val="bottom"/>
            <w:hideMark/>
          </w:tcPr>
          <w:p w:rsidR="00535EE4" w:rsidRPr="00595068" w:rsidRDefault="00535EE4" w:rsidP="00535EE4">
            <w:pPr>
              <w:spacing w:after="0" w:line="240" w:lineRule="auto"/>
              <w:rPr>
                <w:rFonts w:ascii="Times New Roman" w:eastAsia="Times New Roman" w:hAnsi="Times New Roman" w:cs="Times New Roman"/>
                <w:color w:val="000000"/>
                <w:sz w:val="16"/>
                <w:szCs w:val="16"/>
                <w:lang w:eastAsia="es-ES"/>
              </w:rPr>
            </w:pPr>
            <w:r w:rsidRPr="00595068">
              <w:rPr>
                <w:rFonts w:ascii="Times New Roman" w:eastAsia="Times New Roman" w:hAnsi="Times New Roman" w:cs="Times New Roman"/>
                <w:color w:val="000000"/>
                <w:sz w:val="16"/>
                <w:szCs w:val="16"/>
                <w:lang w:eastAsia="es-ES"/>
              </w:rPr>
              <w:t>NO</w:t>
            </w:r>
          </w:p>
        </w:tc>
        <w:tc>
          <w:tcPr>
            <w:tcW w:w="2410" w:type="dxa"/>
            <w:tcBorders>
              <w:top w:val="nil"/>
              <w:left w:val="nil"/>
              <w:bottom w:val="single" w:sz="4" w:space="0" w:color="auto"/>
              <w:right w:val="single" w:sz="4" w:space="0" w:color="auto"/>
            </w:tcBorders>
            <w:shd w:val="clear" w:color="auto" w:fill="auto"/>
            <w:noWrap/>
            <w:vAlign w:val="bottom"/>
            <w:hideMark/>
          </w:tcPr>
          <w:p w:rsidR="00535EE4" w:rsidRPr="00595068" w:rsidRDefault="00535EE4" w:rsidP="00535EE4">
            <w:pPr>
              <w:spacing w:after="0" w:line="240" w:lineRule="auto"/>
              <w:rPr>
                <w:rFonts w:ascii="Times New Roman" w:eastAsia="Times New Roman" w:hAnsi="Times New Roman" w:cs="Times New Roman"/>
                <w:color w:val="000000"/>
                <w:sz w:val="16"/>
                <w:szCs w:val="16"/>
                <w:lang w:eastAsia="es-ES"/>
              </w:rPr>
            </w:pPr>
            <w:r w:rsidRPr="00595068">
              <w:rPr>
                <w:rFonts w:ascii="Times New Roman" w:eastAsia="Times New Roman" w:hAnsi="Times New Roman" w:cs="Times New Roman"/>
                <w:color w:val="000000"/>
                <w:sz w:val="16"/>
                <w:szCs w:val="16"/>
                <w:lang w:eastAsia="es-ES"/>
              </w:rPr>
              <w:t> </w:t>
            </w:r>
          </w:p>
        </w:tc>
      </w:tr>
      <w:tr w:rsidR="00535EE4" w:rsidRPr="00595068" w:rsidTr="00D87464">
        <w:trPr>
          <w:trHeight w:val="675"/>
        </w:trPr>
        <w:tc>
          <w:tcPr>
            <w:tcW w:w="1418" w:type="dxa"/>
            <w:tcBorders>
              <w:top w:val="nil"/>
              <w:left w:val="single" w:sz="4" w:space="0" w:color="auto"/>
              <w:bottom w:val="single" w:sz="4" w:space="0" w:color="auto"/>
              <w:right w:val="single" w:sz="4" w:space="0" w:color="auto"/>
            </w:tcBorders>
            <w:shd w:val="clear" w:color="auto" w:fill="auto"/>
            <w:noWrap/>
            <w:hideMark/>
          </w:tcPr>
          <w:p w:rsidR="00535EE4" w:rsidRPr="00595068" w:rsidRDefault="00535EE4" w:rsidP="00535EE4">
            <w:pPr>
              <w:spacing w:after="0" w:line="240" w:lineRule="auto"/>
              <w:rPr>
                <w:rFonts w:ascii="Times New Roman" w:eastAsia="Times New Roman" w:hAnsi="Times New Roman" w:cs="Times New Roman"/>
                <w:color w:val="000000"/>
                <w:sz w:val="16"/>
                <w:szCs w:val="16"/>
                <w:lang w:eastAsia="es-ES"/>
              </w:rPr>
            </w:pPr>
            <w:r w:rsidRPr="00595068">
              <w:rPr>
                <w:rFonts w:ascii="Times New Roman" w:eastAsia="Times New Roman" w:hAnsi="Times New Roman" w:cs="Times New Roman"/>
                <w:color w:val="000000"/>
                <w:sz w:val="16"/>
                <w:szCs w:val="16"/>
                <w:lang w:eastAsia="es-ES"/>
              </w:rPr>
              <w:t>OTRAS TEMÁTICAS</w:t>
            </w:r>
          </w:p>
        </w:tc>
        <w:tc>
          <w:tcPr>
            <w:tcW w:w="1559" w:type="dxa"/>
            <w:tcBorders>
              <w:top w:val="nil"/>
              <w:left w:val="nil"/>
              <w:bottom w:val="single" w:sz="4" w:space="0" w:color="auto"/>
              <w:right w:val="single" w:sz="4" w:space="0" w:color="auto"/>
            </w:tcBorders>
            <w:shd w:val="clear" w:color="auto" w:fill="auto"/>
            <w:hideMark/>
          </w:tcPr>
          <w:p w:rsidR="00535EE4" w:rsidRPr="00595068" w:rsidRDefault="00535EE4" w:rsidP="00535EE4">
            <w:pPr>
              <w:spacing w:after="0" w:line="240" w:lineRule="auto"/>
              <w:rPr>
                <w:rFonts w:ascii="Times New Roman" w:eastAsia="Times New Roman" w:hAnsi="Times New Roman" w:cs="Times New Roman"/>
                <w:color w:val="000000"/>
                <w:sz w:val="16"/>
                <w:szCs w:val="16"/>
                <w:lang w:eastAsia="es-ES"/>
              </w:rPr>
            </w:pPr>
            <w:r w:rsidRPr="00595068">
              <w:rPr>
                <w:rFonts w:ascii="Times New Roman" w:eastAsia="Times New Roman" w:hAnsi="Times New Roman" w:cs="Times New Roman"/>
                <w:color w:val="000000"/>
                <w:sz w:val="16"/>
                <w:szCs w:val="16"/>
                <w:lang w:eastAsia="es-ES"/>
              </w:rPr>
              <w:t>NIÑOS, NIÑAS, ADOLESCENTES Y JÓVENES.</w:t>
            </w:r>
          </w:p>
        </w:tc>
        <w:tc>
          <w:tcPr>
            <w:tcW w:w="2835" w:type="dxa"/>
            <w:tcBorders>
              <w:top w:val="nil"/>
              <w:left w:val="nil"/>
              <w:bottom w:val="single" w:sz="4" w:space="0" w:color="auto"/>
              <w:right w:val="single" w:sz="4" w:space="0" w:color="auto"/>
            </w:tcBorders>
            <w:shd w:val="clear" w:color="auto" w:fill="auto"/>
            <w:hideMark/>
          </w:tcPr>
          <w:p w:rsidR="00535EE4" w:rsidRPr="00595068" w:rsidRDefault="00535EE4" w:rsidP="00535EE4">
            <w:pPr>
              <w:spacing w:after="0" w:line="240" w:lineRule="auto"/>
              <w:rPr>
                <w:rFonts w:ascii="Times New Roman" w:eastAsia="Times New Roman" w:hAnsi="Times New Roman" w:cs="Times New Roman"/>
                <w:color w:val="000000"/>
                <w:sz w:val="16"/>
                <w:szCs w:val="16"/>
                <w:lang w:eastAsia="es-ES"/>
              </w:rPr>
            </w:pPr>
            <w:r w:rsidRPr="00595068">
              <w:rPr>
                <w:rFonts w:ascii="Times New Roman" w:eastAsia="Times New Roman" w:hAnsi="Times New Roman" w:cs="Times New Roman"/>
                <w:color w:val="000000"/>
                <w:sz w:val="16"/>
                <w:szCs w:val="16"/>
                <w:lang w:eastAsia="es-ES"/>
              </w:rPr>
              <w:t>Implementar programas efectivos para la inclusión social, económica, productiva y laboral a las personas con discapacidad.</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35EE4" w:rsidRPr="00595068" w:rsidRDefault="00D87464" w:rsidP="00535EE4">
            <w:pPr>
              <w:spacing w:after="0" w:line="240" w:lineRule="auto"/>
              <w:rPr>
                <w:rFonts w:ascii="Times New Roman" w:eastAsia="Times New Roman" w:hAnsi="Times New Roman" w:cs="Times New Roman"/>
                <w:b/>
                <w:bCs/>
                <w:color w:val="FFFFFF"/>
                <w:sz w:val="16"/>
                <w:szCs w:val="16"/>
                <w:lang w:eastAsia="es-ES"/>
              </w:rPr>
            </w:pPr>
            <w:r w:rsidRPr="00595068">
              <w:rPr>
                <w:rFonts w:ascii="Times New Roman" w:eastAsia="Times New Roman" w:hAnsi="Times New Roman" w:cs="Times New Roman"/>
                <w:color w:val="000000"/>
                <w:sz w:val="16"/>
                <w:szCs w:val="16"/>
                <w:lang w:eastAsia="es-ES"/>
              </w:rPr>
              <w:t>NO</w:t>
            </w:r>
          </w:p>
        </w:tc>
        <w:tc>
          <w:tcPr>
            <w:tcW w:w="850" w:type="dxa"/>
            <w:tcBorders>
              <w:top w:val="nil"/>
              <w:left w:val="nil"/>
              <w:bottom w:val="single" w:sz="4" w:space="0" w:color="auto"/>
              <w:right w:val="single" w:sz="4" w:space="0" w:color="auto"/>
            </w:tcBorders>
            <w:shd w:val="clear" w:color="auto" w:fill="auto"/>
            <w:noWrap/>
            <w:vAlign w:val="bottom"/>
            <w:hideMark/>
          </w:tcPr>
          <w:p w:rsidR="00535EE4" w:rsidRPr="00595068" w:rsidRDefault="00535EE4" w:rsidP="00535EE4">
            <w:pPr>
              <w:spacing w:after="0" w:line="240" w:lineRule="auto"/>
              <w:rPr>
                <w:rFonts w:ascii="Times New Roman" w:eastAsia="Times New Roman" w:hAnsi="Times New Roman" w:cs="Times New Roman"/>
                <w:color w:val="000000"/>
                <w:sz w:val="16"/>
                <w:szCs w:val="16"/>
                <w:lang w:eastAsia="es-ES"/>
              </w:rPr>
            </w:pPr>
            <w:r w:rsidRPr="00595068">
              <w:rPr>
                <w:rFonts w:ascii="Times New Roman" w:eastAsia="Times New Roman" w:hAnsi="Times New Roman" w:cs="Times New Roman"/>
                <w:color w:val="000000"/>
                <w:sz w:val="16"/>
                <w:szCs w:val="16"/>
                <w:lang w:eastAsia="es-ES"/>
              </w:rPr>
              <w:t>NO</w:t>
            </w:r>
          </w:p>
        </w:tc>
        <w:tc>
          <w:tcPr>
            <w:tcW w:w="2410" w:type="dxa"/>
            <w:tcBorders>
              <w:top w:val="nil"/>
              <w:left w:val="nil"/>
              <w:bottom w:val="single" w:sz="4" w:space="0" w:color="auto"/>
              <w:right w:val="single" w:sz="4" w:space="0" w:color="auto"/>
            </w:tcBorders>
            <w:shd w:val="clear" w:color="auto" w:fill="auto"/>
            <w:noWrap/>
            <w:vAlign w:val="bottom"/>
            <w:hideMark/>
          </w:tcPr>
          <w:p w:rsidR="00535EE4" w:rsidRPr="00595068" w:rsidRDefault="00535EE4" w:rsidP="00535EE4">
            <w:pPr>
              <w:spacing w:after="0" w:line="240" w:lineRule="auto"/>
              <w:rPr>
                <w:rFonts w:ascii="Times New Roman" w:eastAsia="Times New Roman" w:hAnsi="Times New Roman" w:cs="Times New Roman"/>
                <w:color w:val="000000"/>
                <w:sz w:val="16"/>
                <w:szCs w:val="16"/>
                <w:lang w:eastAsia="es-ES"/>
              </w:rPr>
            </w:pPr>
          </w:p>
        </w:tc>
      </w:tr>
      <w:tr w:rsidR="00535EE4" w:rsidRPr="00595068" w:rsidTr="00595068">
        <w:trPr>
          <w:trHeight w:val="675"/>
        </w:trPr>
        <w:tc>
          <w:tcPr>
            <w:tcW w:w="1418" w:type="dxa"/>
            <w:tcBorders>
              <w:top w:val="nil"/>
              <w:left w:val="single" w:sz="4" w:space="0" w:color="auto"/>
              <w:bottom w:val="single" w:sz="4" w:space="0" w:color="auto"/>
              <w:right w:val="single" w:sz="4" w:space="0" w:color="auto"/>
            </w:tcBorders>
            <w:shd w:val="clear" w:color="auto" w:fill="auto"/>
            <w:noWrap/>
            <w:hideMark/>
          </w:tcPr>
          <w:p w:rsidR="00535EE4" w:rsidRPr="00595068" w:rsidRDefault="00535EE4" w:rsidP="00535EE4">
            <w:pPr>
              <w:spacing w:after="0" w:line="240" w:lineRule="auto"/>
              <w:rPr>
                <w:rFonts w:ascii="Times New Roman" w:eastAsia="Times New Roman" w:hAnsi="Times New Roman" w:cs="Times New Roman"/>
                <w:color w:val="000000"/>
                <w:sz w:val="16"/>
                <w:szCs w:val="16"/>
                <w:lang w:eastAsia="es-ES"/>
              </w:rPr>
            </w:pPr>
            <w:r w:rsidRPr="00595068">
              <w:rPr>
                <w:rFonts w:ascii="Times New Roman" w:eastAsia="Times New Roman" w:hAnsi="Times New Roman" w:cs="Times New Roman"/>
                <w:color w:val="000000"/>
                <w:sz w:val="16"/>
                <w:szCs w:val="16"/>
                <w:lang w:eastAsia="es-ES"/>
              </w:rPr>
              <w:t>OTRAS TEMÁTICAS</w:t>
            </w:r>
          </w:p>
        </w:tc>
        <w:tc>
          <w:tcPr>
            <w:tcW w:w="1559" w:type="dxa"/>
            <w:tcBorders>
              <w:top w:val="nil"/>
              <w:left w:val="nil"/>
              <w:bottom w:val="single" w:sz="4" w:space="0" w:color="auto"/>
              <w:right w:val="single" w:sz="4" w:space="0" w:color="auto"/>
            </w:tcBorders>
            <w:shd w:val="clear" w:color="auto" w:fill="auto"/>
            <w:hideMark/>
          </w:tcPr>
          <w:p w:rsidR="00535EE4" w:rsidRPr="00595068" w:rsidRDefault="00535EE4" w:rsidP="00535EE4">
            <w:pPr>
              <w:spacing w:after="0" w:line="240" w:lineRule="auto"/>
              <w:rPr>
                <w:rFonts w:ascii="Times New Roman" w:eastAsia="Times New Roman" w:hAnsi="Times New Roman" w:cs="Times New Roman"/>
                <w:color w:val="000000"/>
                <w:sz w:val="16"/>
                <w:szCs w:val="16"/>
                <w:lang w:eastAsia="es-ES"/>
              </w:rPr>
            </w:pPr>
            <w:r w:rsidRPr="00595068">
              <w:rPr>
                <w:rFonts w:ascii="Times New Roman" w:eastAsia="Times New Roman" w:hAnsi="Times New Roman" w:cs="Times New Roman"/>
                <w:color w:val="000000"/>
                <w:sz w:val="16"/>
                <w:szCs w:val="16"/>
                <w:lang w:eastAsia="es-ES"/>
              </w:rPr>
              <w:t>SEGURIDAD CIUDADANA</w:t>
            </w:r>
          </w:p>
        </w:tc>
        <w:tc>
          <w:tcPr>
            <w:tcW w:w="2835" w:type="dxa"/>
            <w:tcBorders>
              <w:top w:val="nil"/>
              <w:left w:val="nil"/>
              <w:bottom w:val="single" w:sz="4" w:space="0" w:color="auto"/>
              <w:right w:val="single" w:sz="4" w:space="0" w:color="auto"/>
            </w:tcBorders>
            <w:shd w:val="clear" w:color="auto" w:fill="auto"/>
            <w:hideMark/>
          </w:tcPr>
          <w:p w:rsidR="00535EE4" w:rsidRPr="00595068" w:rsidRDefault="00535EE4" w:rsidP="00535EE4">
            <w:pPr>
              <w:spacing w:after="0" w:line="240" w:lineRule="auto"/>
              <w:rPr>
                <w:rFonts w:ascii="Times New Roman" w:eastAsia="Times New Roman" w:hAnsi="Times New Roman" w:cs="Times New Roman"/>
                <w:color w:val="000000"/>
                <w:sz w:val="16"/>
                <w:szCs w:val="16"/>
                <w:lang w:eastAsia="es-ES"/>
              </w:rPr>
            </w:pPr>
            <w:r w:rsidRPr="00595068">
              <w:rPr>
                <w:rFonts w:ascii="Times New Roman" w:eastAsia="Times New Roman" w:hAnsi="Times New Roman" w:cs="Times New Roman"/>
                <w:color w:val="000000"/>
                <w:sz w:val="16"/>
                <w:szCs w:val="16"/>
                <w:lang w:eastAsia="es-ES"/>
              </w:rPr>
              <w:t xml:space="preserve">Dotar de infraestructura a la Policía Nacional (Construcción de Estaciones Policiales Integrales </w:t>
            </w:r>
            <w:proofErr w:type="spellStart"/>
            <w:r w:rsidRPr="00595068">
              <w:rPr>
                <w:rFonts w:ascii="Times New Roman" w:eastAsia="Times New Roman" w:hAnsi="Times New Roman" w:cs="Times New Roman"/>
                <w:color w:val="000000"/>
                <w:sz w:val="16"/>
                <w:szCs w:val="16"/>
                <w:lang w:eastAsia="es-ES"/>
              </w:rPr>
              <w:t>EPI's</w:t>
            </w:r>
            <w:proofErr w:type="spellEnd"/>
            <w:r w:rsidRPr="00595068">
              <w:rPr>
                <w:rFonts w:ascii="Times New Roman" w:eastAsia="Times New Roman" w:hAnsi="Times New Roman" w:cs="Times New Roman"/>
                <w:color w:val="000000"/>
                <w:sz w:val="16"/>
                <w:szCs w:val="16"/>
                <w:lang w:eastAsia="es-ES"/>
              </w:rPr>
              <w:t xml:space="preserve"> y otros).</w:t>
            </w:r>
          </w:p>
        </w:tc>
        <w:tc>
          <w:tcPr>
            <w:tcW w:w="851" w:type="dxa"/>
            <w:tcBorders>
              <w:top w:val="single" w:sz="4" w:space="0" w:color="auto"/>
              <w:left w:val="single" w:sz="4" w:space="0" w:color="auto"/>
              <w:bottom w:val="single" w:sz="4" w:space="0" w:color="auto"/>
              <w:right w:val="single" w:sz="4" w:space="0" w:color="auto"/>
            </w:tcBorders>
            <w:shd w:val="clear" w:color="000000" w:fill="00B050"/>
            <w:noWrap/>
            <w:vAlign w:val="bottom"/>
            <w:hideMark/>
          </w:tcPr>
          <w:p w:rsidR="00535EE4" w:rsidRPr="00595068" w:rsidRDefault="00535EE4" w:rsidP="00535EE4">
            <w:pPr>
              <w:spacing w:after="0" w:line="240" w:lineRule="auto"/>
              <w:rPr>
                <w:rFonts w:ascii="Times New Roman" w:eastAsia="Times New Roman" w:hAnsi="Times New Roman" w:cs="Times New Roman"/>
                <w:b/>
                <w:bCs/>
                <w:color w:val="FFFFFF"/>
                <w:sz w:val="16"/>
                <w:szCs w:val="16"/>
                <w:lang w:eastAsia="es-ES"/>
              </w:rPr>
            </w:pPr>
            <w:r w:rsidRPr="00595068">
              <w:rPr>
                <w:rFonts w:ascii="Times New Roman" w:eastAsia="Times New Roman" w:hAnsi="Times New Roman" w:cs="Times New Roman"/>
                <w:b/>
                <w:bCs/>
                <w:color w:val="FFFFFF"/>
                <w:sz w:val="16"/>
                <w:szCs w:val="16"/>
                <w:lang w:eastAsia="es-ES"/>
              </w:rPr>
              <w:t>SI</w:t>
            </w:r>
          </w:p>
        </w:tc>
        <w:tc>
          <w:tcPr>
            <w:tcW w:w="850" w:type="dxa"/>
            <w:tcBorders>
              <w:top w:val="single" w:sz="4" w:space="0" w:color="auto"/>
              <w:left w:val="single" w:sz="4" w:space="0" w:color="auto"/>
              <w:bottom w:val="single" w:sz="4" w:space="0" w:color="auto"/>
              <w:right w:val="single" w:sz="4" w:space="0" w:color="auto"/>
            </w:tcBorders>
            <w:shd w:val="clear" w:color="000000" w:fill="00B050"/>
            <w:noWrap/>
            <w:vAlign w:val="bottom"/>
            <w:hideMark/>
          </w:tcPr>
          <w:p w:rsidR="00535EE4" w:rsidRPr="00595068" w:rsidRDefault="00535EE4" w:rsidP="00535EE4">
            <w:pPr>
              <w:spacing w:after="0" w:line="240" w:lineRule="auto"/>
              <w:rPr>
                <w:rFonts w:ascii="Times New Roman" w:eastAsia="Times New Roman" w:hAnsi="Times New Roman" w:cs="Times New Roman"/>
                <w:b/>
                <w:bCs/>
                <w:color w:val="FFFFFF"/>
                <w:sz w:val="16"/>
                <w:szCs w:val="16"/>
                <w:lang w:eastAsia="es-ES"/>
              </w:rPr>
            </w:pPr>
            <w:r w:rsidRPr="00595068">
              <w:rPr>
                <w:rFonts w:ascii="Times New Roman" w:eastAsia="Times New Roman" w:hAnsi="Times New Roman" w:cs="Times New Roman"/>
                <w:b/>
                <w:bCs/>
                <w:color w:val="FFFFFF"/>
                <w:sz w:val="16"/>
                <w:szCs w:val="16"/>
                <w:lang w:eastAsia="es-ES"/>
              </w:rPr>
              <w:t>SI</w:t>
            </w:r>
          </w:p>
        </w:tc>
        <w:tc>
          <w:tcPr>
            <w:tcW w:w="2410" w:type="dxa"/>
            <w:tcBorders>
              <w:top w:val="nil"/>
              <w:left w:val="nil"/>
              <w:bottom w:val="single" w:sz="4" w:space="0" w:color="auto"/>
              <w:right w:val="single" w:sz="4" w:space="0" w:color="auto"/>
            </w:tcBorders>
            <w:shd w:val="clear" w:color="auto" w:fill="auto"/>
            <w:noWrap/>
            <w:vAlign w:val="bottom"/>
            <w:hideMark/>
          </w:tcPr>
          <w:p w:rsidR="00535EE4" w:rsidRPr="00595068" w:rsidRDefault="00535EE4" w:rsidP="00535EE4">
            <w:pPr>
              <w:spacing w:after="0" w:line="240" w:lineRule="auto"/>
              <w:rPr>
                <w:rFonts w:ascii="Times New Roman" w:eastAsia="Times New Roman" w:hAnsi="Times New Roman" w:cs="Times New Roman"/>
                <w:color w:val="000000"/>
                <w:sz w:val="16"/>
                <w:szCs w:val="16"/>
                <w:lang w:eastAsia="es-ES"/>
              </w:rPr>
            </w:pPr>
            <w:r w:rsidRPr="00595068">
              <w:rPr>
                <w:rFonts w:ascii="Times New Roman" w:eastAsia="Times New Roman" w:hAnsi="Times New Roman" w:cs="Times New Roman"/>
                <w:color w:val="000000"/>
                <w:sz w:val="16"/>
                <w:szCs w:val="16"/>
                <w:lang w:eastAsia="es-ES"/>
              </w:rPr>
              <w:t> </w:t>
            </w:r>
            <w:r w:rsidR="00D87464">
              <w:rPr>
                <w:rFonts w:ascii="Times New Roman" w:eastAsia="Times New Roman" w:hAnsi="Times New Roman" w:cs="Times New Roman"/>
                <w:color w:val="000000"/>
                <w:sz w:val="16"/>
                <w:szCs w:val="16"/>
                <w:lang w:eastAsia="es-ES"/>
              </w:rPr>
              <w:t>La seguridad es un aspecto que tiene alto valor público</w:t>
            </w:r>
          </w:p>
        </w:tc>
      </w:tr>
      <w:tr w:rsidR="00D87464" w:rsidRPr="00595068" w:rsidTr="00D87464">
        <w:trPr>
          <w:trHeight w:val="1800"/>
        </w:trPr>
        <w:tc>
          <w:tcPr>
            <w:tcW w:w="1418" w:type="dxa"/>
            <w:tcBorders>
              <w:top w:val="nil"/>
              <w:left w:val="single" w:sz="4" w:space="0" w:color="auto"/>
              <w:bottom w:val="single" w:sz="4" w:space="0" w:color="auto"/>
              <w:right w:val="single" w:sz="4" w:space="0" w:color="auto"/>
            </w:tcBorders>
            <w:shd w:val="clear" w:color="auto" w:fill="auto"/>
            <w:noWrap/>
            <w:hideMark/>
          </w:tcPr>
          <w:p w:rsidR="00D87464" w:rsidRPr="00595068" w:rsidRDefault="00D87464" w:rsidP="00D87464">
            <w:pPr>
              <w:spacing w:after="0" w:line="240" w:lineRule="auto"/>
              <w:rPr>
                <w:rFonts w:ascii="Times New Roman" w:eastAsia="Times New Roman" w:hAnsi="Times New Roman" w:cs="Times New Roman"/>
                <w:color w:val="000000"/>
                <w:sz w:val="16"/>
                <w:szCs w:val="16"/>
                <w:lang w:eastAsia="es-ES"/>
              </w:rPr>
            </w:pPr>
            <w:r w:rsidRPr="00595068">
              <w:rPr>
                <w:rFonts w:ascii="Times New Roman" w:eastAsia="Times New Roman" w:hAnsi="Times New Roman" w:cs="Times New Roman"/>
                <w:color w:val="000000"/>
                <w:sz w:val="16"/>
                <w:szCs w:val="16"/>
                <w:lang w:eastAsia="es-ES"/>
              </w:rPr>
              <w:t>OTRAS TEMÁTICAS</w:t>
            </w:r>
          </w:p>
        </w:tc>
        <w:tc>
          <w:tcPr>
            <w:tcW w:w="1559" w:type="dxa"/>
            <w:tcBorders>
              <w:top w:val="nil"/>
              <w:left w:val="nil"/>
              <w:bottom w:val="single" w:sz="4" w:space="0" w:color="auto"/>
              <w:right w:val="single" w:sz="4" w:space="0" w:color="auto"/>
            </w:tcBorders>
            <w:shd w:val="clear" w:color="auto" w:fill="auto"/>
            <w:hideMark/>
          </w:tcPr>
          <w:p w:rsidR="00D87464" w:rsidRPr="00595068" w:rsidRDefault="00D87464" w:rsidP="00D87464">
            <w:pPr>
              <w:spacing w:after="0" w:line="240" w:lineRule="auto"/>
              <w:rPr>
                <w:rFonts w:ascii="Times New Roman" w:eastAsia="Times New Roman" w:hAnsi="Times New Roman" w:cs="Times New Roman"/>
                <w:color w:val="000000"/>
                <w:sz w:val="16"/>
                <w:szCs w:val="16"/>
                <w:lang w:eastAsia="es-ES"/>
              </w:rPr>
            </w:pPr>
            <w:r w:rsidRPr="00595068">
              <w:rPr>
                <w:rFonts w:ascii="Times New Roman" w:eastAsia="Times New Roman" w:hAnsi="Times New Roman" w:cs="Times New Roman"/>
                <w:color w:val="000000"/>
                <w:sz w:val="16"/>
                <w:szCs w:val="16"/>
                <w:lang w:eastAsia="es-ES"/>
              </w:rPr>
              <w:t>SEGURIDAD CIUDADANA</w:t>
            </w:r>
          </w:p>
        </w:tc>
        <w:tc>
          <w:tcPr>
            <w:tcW w:w="2835" w:type="dxa"/>
            <w:tcBorders>
              <w:top w:val="nil"/>
              <w:left w:val="nil"/>
              <w:bottom w:val="single" w:sz="4" w:space="0" w:color="auto"/>
              <w:right w:val="single" w:sz="4" w:space="0" w:color="auto"/>
            </w:tcBorders>
            <w:shd w:val="clear" w:color="auto" w:fill="auto"/>
            <w:hideMark/>
          </w:tcPr>
          <w:p w:rsidR="00D87464" w:rsidRPr="00595068" w:rsidRDefault="00D87464" w:rsidP="00D87464">
            <w:pPr>
              <w:spacing w:after="0" w:line="240" w:lineRule="auto"/>
              <w:rPr>
                <w:rFonts w:ascii="Times New Roman" w:eastAsia="Times New Roman" w:hAnsi="Times New Roman" w:cs="Times New Roman"/>
                <w:color w:val="000000"/>
                <w:sz w:val="16"/>
                <w:szCs w:val="16"/>
                <w:lang w:eastAsia="es-ES"/>
              </w:rPr>
            </w:pPr>
            <w:r w:rsidRPr="00595068">
              <w:rPr>
                <w:rFonts w:ascii="Times New Roman" w:eastAsia="Times New Roman" w:hAnsi="Times New Roman" w:cs="Times New Roman"/>
                <w:color w:val="000000"/>
                <w:sz w:val="16"/>
                <w:szCs w:val="16"/>
                <w:lang w:eastAsia="es-ES"/>
              </w:rPr>
              <w:t>Implementar Programa de Seguridad Ciudadana en sus fases preventiva, formativa, educativa, ejecutiva y correctiva (Conformación de equipos multidisciplinarios de elaboración y edición de material audiovisual para concientizar a la población en general en temáticas de alcoholismo, drogadicción, violencia, maltrato, corrupción, etc.).</w:t>
            </w:r>
          </w:p>
        </w:tc>
        <w:tc>
          <w:tcPr>
            <w:tcW w:w="851" w:type="dxa"/>
            <w:tcBorders>
              <w:top w:val="nil"/>
              <w:left w:val="nil"/>
              <w:bottom w:val="single" w:sz="4" w:space="0" w:color="auto"/>
              <w:right w:val="single" w:sz="4" w:space="0" w:color="auto"/>
            </w:tcBorders>
            <w:shd w:val="clear" w:color="auto" w:fill="00B050"/>
            <w:noWrap/>
            <w:vAlign w:val="bottom"/>
            <w:hideMark/>
          </w:tcPr>
          <w:p w:rsidR="00D87464" w:rsidRPr="00595068" w:rsidRDefault="00D87464" w:rsidP="00D87464">
            <w:pPr>
              <w:spacing w:after="0" w:line="240" w:lineRule="auto"/>
              <w:rPr>
                <w:rFonts w:ascii="Times New Roman" w:eastAsia="Times New Roman" w:hAnsi="Times New Roman" w:cs="Times New Roman"/>
                <w:b/>
                <w:bCs/>
                <w:color w:val="FFFFFF"/>
                <w:sz w:val="16"/>
                <w:szCs w:val="16"/>
                <w:lang w:eastAsia="es-ES"/>
              </w:rPr>
            </w:pPr>
            <w:r w:rsidRPr="00595068">
              <w:rPr>
                <w:rFonts w:ascii="Times New Roman" w:eastAsia="Times New Roman" w:hAnsi="Times New Roman" w:cs="Times New Roman"/>
                <w:b/>
                <w:bCs/>
                <w:color w:val="FFFFFF"/>
                <w:sz w:val="16"/>
                <w:szCs w:val="16"/>
                <w:lang w:eastAsia="es-ES"/>
              </w:rPr>
              <w:t>SI</w:t>
            </w:r>
          </w:p>
        </w:tc>
        <w:tc>
          <w:tcPr>
            <w:tcW w:w="850" w:type="dxa"/>
            <w:tcBorders>
              <w:top w:val="nil"/>
              <w:left w:val="nil"/>
              <w:bottom w:val="single" w:sz="4" w:space="0" w:color="auto"/>
              <w:right w:val="single" w:sz="4" w:space="0" w:color="auto"/>
            </w:tcBorders>
            <w:shd w:val="clear" w:color="auto" w:fill="00B050"/>
            <w:noWrap/>
            <w:vAlign w:val="bottom"/>
            <w:hideMark/>
          </w:tcPr>
          <w:p w:rsidR="00D87464" w:rsidRPr="00595068" w:rsidRDefault="00D87464" w:rsidP="00D87464">
            <w:pPr>
              <w:spacing w:after="0" w:line="240" w:lineRule="auto"/>
              <w:rPr>
                <w:rFonts w:ascii="Times New Roman" w:eastAsia="Times New Roman" w:hAnsi="Times New Roman" w:cs="Times New Roman"/>
                <w:b/>
                <w:bCs/>
                <w:color w:val="FFFFFF"/>
                <w:sz w:val="16"/>
                <w:szCs w:val="16"/>
                <w:lang w:eastAsia="es-ES"/>
              </w:rPr>
            </w:pPr>
            <w:r w:rsidRPr="00595068">
              <w:rPr>
                <w:rFonts w:ascii="Times New Roman" w:eastAsia="Times New Roman" w:hAnsi="Times New Roman" w:cs="Times New Roman"/>
                <w:b/>
                <w:bCs/>
                <w:color w:val="FFFFFF"/>
                <w:sz w:val="16"/>
                <w:szCs w:val="16"/>
                <w:lang w:eastAsia="es-ES"/>
              </w:rPr>
              <w:t>SI</w:t>
            </w:r>
          </w:p>
        </w:tc>
        <w:tc>
          <w:tcPr>
            <w:tcW w:w="2410" w:type="dxa"/>
            <w:tcBorders>
              <w:top w:val="nil"/>
              <w:left w:val="nil"/>
              <w:bottom w:val="single" w:sz="4" w:space="0" w:color="auto"/>
              <w:right w:val="single" w:sz="4" w:space="0" w:color="auto"/>
            </w:tcBorders>
            <w:shd w:val="clear" w:color="auto" w:fill="auto"/>
            <w:noWrap/>
            <w:vAlign w:val="bottom"/>
            <w:hideMark/>
          </w:tcPr>
          <w:p w:rsidR="00D87464" w:rsidRPr="00595068" w:rsidRDefault="00D87464" w:rsidP="00D87464">
            <w:pPr>
              <w:spacing w:after="0" w:line="240" w:lineRule="auto"/>
              <w:rPr>
                <w:rFonts w:ascii="Times New Roman" w:eastAsia="Times New Roman" w:hAnsi="Times New Roman" w:cs="Times New Roman"/>
                <w:color w:val="000000"/>
                <w:sz w:val="16"/>
                <w:szCs w:val="16"/>
                <w:lang w:eastAsia="es-ES"/>
              </w:rPr>
            </w:pPr>
            <w:r>
              <w:rPr>
                <w:rFonts w:ascii="Times New Roman" w:eastAsia="Times New Roman" w:hAnsi="Times New Roman" w:cs="Times New Roman"/>
                <w:color w:val="000000"/>
                <w:sz w:val="16"/>
                <w:szCs w:val="16"/>
                <w:lang w:eastAsia="es-ES"/>
              </w:rPr>
              <w:t>La seguridad es un aspecto que tiene alto valor público</w:t>
            </w:r>
          </w:p>
        </w:tc>
      </w:tr>
      <w:tr w:rsidR="00535EE4" w:rsidRPr="00595068" w:rsidTr="00595068">
        <w:trPr>
          <w:trHeight w:val="450"/>
        </w:trPr>
        <w:tc>
          <w:tcPr>
            <w:tcW w:w="1418" w:type="dxa"/>
            <w:tcBorders>
              <w:top w:val="nil"/>
              <w:left w:val="single" w:sz="4" w:space="0" w:color="auto"/>
              <w:bottom w:val="single" w:sz="4" w:space="0" w:color="auto"/>
              <w:right w:val="single" w:sz="4" w:space="0" w:color="auto"/>
            </w:tcBorders>
            <w:shd w:val="clear" w:color="auto" w:fill="auto"/>
            <w:noWrap/>
            <w:hideMark/>
          </w:tcPr>
          <w:p w:rsidR="00535EE4" w:rsidRPr="00595068" w:rsidRDefault="00535EE4" w:rsidP="00535EE4">
            <w:pPr>
              <w:spacing w:after="0" w:line="240" w:lineRule="auto"/>
              <w:rPr>
                <w:rFonts w:ascii="Times New Roman" w:eastAsia="Times New Roman" w:hAnsi="Times New Roman" w:cs="Times New Roman"/>
                <w:color w:val="000000"/>
                <w:sz w:val="16"/>
                <w:szCs w:val="16"/>
                <w:lang w:eastAsia="es-ES"/>
              </w:rPr>
            </w:pPr>
            <w:r w:rsidRPr="00595068">
              <w:rPr>
                <w:rFonts w:ascii="Times New Roman" w:eastAsia="Times New Roman" w:hAnsi="Times New Roman" w:cs="Times New Roman"/>
                <w:color w:val="000000"/>
                <w:sz w:val="16"/>
                <w:szCs w:val="16"/>
                <w:lang w:eastAsia="es-ES"/>
              </w:rPr>
              <w:t>OTRAS TEMÁTICAS</w:t>
            </w:r>
          </w:p>
        </w:tc>
        <w:tc>
          <w:tcPr>
            <w:tcW w:w="1559" w:type="dxa"/>
            <w:tcBorders>
              <w:top w:val="nil"/>
              <w:left w:val="nil"/>
              <w:bottom w:val="single" w:sz="4" w:space="0" w:color="auto"/>
              <w:right w:val="single" w:sz="4" w:space="0" w:color="auto"/>
            </w:tcBorders>
            <w:shd w:val="clear" w:color="auto" w:fill="auto"/>
            <w:hideMark/>
          </w:tcPr>
          <w:p w:rsidR="00535EE4" w:rsidRPr="00595068" w:rsidRDefault="00535EE4" w:rsidP="00535EE4">
            <w:pPr>
              <w:spacing w:after="0" w:line="240" w:lineRule="auto"/>
              <w:rPr>
                <w:rFonts w:ascii="Times New Roman" w:eastAsia="Times New Roman" w:hAnsi="Times New Roman" w:cs="Times New Roman"/>
                <w:color w:val="000000"/>
                <w:sz w:val="16"/>
                <w:szCs w:val="16"/>
                <w:lang w:eastAsia="es-ES"/>
              </w:rPr>
            </w:pPr>
            <w:r w:rsidRPr="00595068">
              <w:rPr>
                <w:rFonts w:ascii="Times New Roman" w:eastAsia="Times New Roman" w:hAnsi="Times New Roman" w:cs="Times New Roman"/>
                <w:color w:val="000000"/>
                <w:sz w:val="16"/>
                <w:szCs w:val="16"/>
                <w:lang w:eastAsia="es-ES"/>
              </w:rPr>
              <w:t>SEGURIDAD CIUDADANA</w:t>
            </w:r>
          </w:p>
        </w:tc>
        <w:tc>
          <w:tcPr>
            <w:tcW w:w="2835" w:type="dxa"/>
            <w:tcBorders>
              <w:top w:val="nil"/>
              <w:left w:val="nil"/>
              <w:bottom w:val="single" w:sz="4" w:space="0" w:color="auto"/>
              <w:right w:val="single" w:sz="4" w:space="0" w:color="auto"/>
            </w:tcBorders>
            <w:shd w:val="clear" w:color="auto" w:fill="auto"/>
            <w:hideMark/>
          </w:tcPr>
          <w:p w:rsidR="00535EE4" w:rsidRPr="00595068" w:rsidRDefault="00535EE4" w:rsidP="00535EE4">
            <w:pPr>
              <w:spacing w:after="0" w:line="240" w:lineRule="auto"/>
              <w:rPr>
                <w:rFonts w:ascii="Times New Roman" w:eastAsia="Times New Roman" w:hAnsi="Times New Roman" w:cs="Times New Roman"/>
                <w:color w:val="000000"/>
                <w:sz w:val="16"/>
                <w:szCs w:val="16"/>
                <w:lang w:eastAsia="es-ES"/>
              </w:rPr>
            </w:pPr>
            <w:r w:rsidRPr="00595068">
              <w:rPr>
                <w:rFonts w:ascii="Times New Roman" w:eastAsia="Times New Roman" w:hAnsi="Times New Roman" w:cs="Times New Roman"/>
                <w:color w:val="000000"/>
                <w:sz w:val="16"/>
                <w:szCs w:val="16"/>
                <w:lang w:eastAsia="es-ES"/>
              </w:rPr>
              <w:t>Gestión y concurrencia para la construcción del Centro Penitenciario en Sucre. -</w:t>
            </w:r>
          </w:p>
        </w:tc>
        <w:tc>
          <w:tcPr>
            <w:tcW w:w="851" w:type="dxa"/>
            <w:tcBorders>
              <w:top w:val="nil"/>
              <w:left w:val="nil"/>
              <w:bottom w:val="single" w:sz="4" w:space="0" w:color="auto"/>
              <w:right w:val="single" w:sz="4" w:space="0" w:color="auto"/>
            </w:tcBorders>
            <w:shd w:val="clear" w:color="auto" w:fill="auto"/>
            <w:noWrap/>
            <w:vAlign w:val="bottom"/>
            <w:hideMark/>
          </w:tcPr>
          <w:p w:rsidR="00535EE4" w:rsidRPr="00595068" w:rsidRDefault="00535EE4" w:rsidP="00535EE4">
            <w:pPr>
              <w:spacing w:after="0" w:line="240" w:lineRule="auto"/>
              <w:rPr>
                <w:rFonts w:ascii="Times New Roman" w:eastAsia="Times New Roman" w:hAnsi="Times New Roman" w:cs="Times New Roman"/>
                <w:color w:val="000000"/>
                <w:sz w:val="16"/>
                <w:szCs w:val="16"/>
                <w:lang w:eastAsia="es-ES"/>
              </w:rPr>
            </w:pPr>
            <w:r w:rsidRPr="00595068">
              <w:rPr>
                <w:rFonts w:ascii="Times New Roman" w:eastAsia="Times New Roman" w:hAnsi="Times New Roman" w:cs="Times New Roman"/>
                <w:color w:val="000000"/>
                <w:sz w:val="16"/>
                <w:szCs w:val="16"/>
                <w:lang w:eastAsia="es-ES"/>
              </w:rPr>
              <w:t>NO</w:t>
            </w:r>
          </w:p>
        </w:tc>
        <w:tc>
          <w:tcPr>
            <w:tcW w:w="850" w:type="dxa"/>
            <w:tcBorders>
              <w:top w:val="nil"/>
              <w:left w:val="nil"/>
              <w:bottom w:val="single" w:sz="4" w:space="0" w:color="auto"/>
              <w:right w:val="single" w:sz="4" w:space="0" w:color="auto"/>
            </w:tcBorders>
            <w:shd w:val="clear" w:color="auto" w:fill="auto"/>
            <w:noWrap/>
            <w:vAlign w:val="bottom"/>
            <w:hideMark/>
          </w:tcPr>
          <w:p w:rsidR="00535EE4" w:rsidRPr="00595068" w:rsidRDefault="00535EE4" w:rsidP="00535EE4">
            <w:pPr>
              <w:spacing w:after="0" w:line="240" w:lineRule="auto"/>
              <w:rPr>
                <w:rFonts w:ascii="Times New Roman" w:eastAsia="Times New Roman" w:hAnsi="Times New Roman" w:cs="Times New Roman"/>
                <w:color w:val="000000"/>
                <w:sz w:val="16"/>
                <w:szCs w:val="16"/>
                <w:lang w:eastAsia="es-ES"/>
              </w:rPr>
            </w:pPr>
            <w:r w:rsidRPr="00595068">
              <w:rPr>
                <w:rFonts w:ascii="Times New Roman" w:eastAsia="Times New Roman" w:hAnsi="Times New Roman" w:cs="Times New Roman"/>
                <w:color w:val="000000"/>
                <w:sz w:val="16"/>
                <w:szCs w:val="16"/>
                <w:lang w:eastAsia="es-ES"/>
              </w:rPr>
              <w:t>NO</w:t>
            </w:r>
          </w:p>
        </w:tc>
        <w:tc>
          <w:tcPr>
            <w:tcW w:w="2410" w:type="dxa"/>
            <w:tcBorders>
              <w:top w:val="nil"/>
              <w:left w:val="nil"/>
              <w:bottom w:val="single" w:sz="4" w:space="0" w:color="auto"/>
              <w:right w:val="single" w:sz="4" w:space="0" w:color="auto"/>
            </w:tcBorders>
            <w:shd w:val="clear" w:color="auto" w:fill="auto"/>
            <w:noWrap/>
            <w:vAlign w:val="bottom"/>
            <w:hideMark/>
          </w:tcPr>
          <w:p w:rsidR="00535EE4" w:rsidRPr="00595068" w:rsidRDefault="00535EE4" w:rsidP="00535EE4">
            <w:pPr>
              <w:spacing w:after="0" w:line="240" w:lineRule="auto"/>
              <w:rPr>
                <w:rFonts w:ascii="Times New Roman" w:eastAsia="Times New Roman" w:hAnsi="Times New Roman" w:cs="Times New Roman"/>
                <w:color w:val="000000"/>
                <w:sz w:val="16"/>
                <w:szCs w:val="16"/>
                <w:lang w:eastAsia="es-ES"/>
              </w:rPr>
            </w:pPr>
            <w:r w:rsidRPr="00595068">
              <w:rPr>
                <w:rFonts w:ascii="Times New Roman" w:eastAsia="Times New Roman" w:hAnsi="Times New Roman" w:cs="Times New Roman"/>
                <w:color w:val="000000"/>
                <w:sz w:val="16"/>
                <w:szCs w:val="16"/>
                <w:lang w:eastAsia="es-ES"/>
              </w:rPr>
              <w:t> </w:t>
            </w:r>
          </w:p>
        </w:tc>
      </w:tr>
      <w:tr w:rsidR="00535EE4" w:rsidRPr="00595068" w:rsidTr="00D87464">
        <w:trPr>
          <w:trHeight w:val="675"/>
        </w:trPr>
        <w:tc>
          <w:tcPr>
            <w:tcW w:w="1418" w:type="dxa"/>
            <w:tcBorders>
              <w:top w:val="nil"/>
              <w:left w:val="single" w:sz="4" w:space="0" w:color="auto"/>
              <w:bottom w:val="single" w:sz="4" w:space="0" w:color="auto"/>
              <w:right w:val="single" w:sz="4" w:space="0" w:color="auto"/>
            </w:tcBorders>
            <w:shd w:val="clear" w:color="auto" w:fill="auto"/>
            <w:noWrap/>
            <w:hideMark/>
          </w:tcPr>
          <w:p w:rsidR="00535EE4" w:rsidRPr="00595068" w:rsidRDefault="00535EE4" w:rsidP="00535EE4">
            <w:pPr>
              <w:spacing w:after="0" w:line="240" w:lineRule="auto"/>
              <w:rPr>
                <w:rFonts w:ascii="Times New Roman" w:eastAsia="Times New Roman" w:hAnsi="Times New Roman" w:cs="Times New Roman"/>
                <w:color w:val="000000"/>
                <w:sz w:val="16"/>
                <w:szCs w:val="16"/>
                <w:lang w:eastAsia="es-ES"/>
              </w:rPr>
            </w:pPr>
            <w:r w:rsidRPr="00595068">
              <w:rPr>
                <w:rFonts w:ascii="Times New Roman" w:eastAsia="Times New Roman" w:hAnsi="Times New Roman" w:cs="Times New Roman"/>
                <w:color w:val="000000"/>
                <w:sz w:val="16"/>
                <w:szCs w:val="16"/>
                <w:lang w:eastAsia="es-ES"/>
              </w:rPr>
              <w:lastRenderedPageBreak/>
              <w:t>OTRAS TEMÁTICAS</w:t>
            </w:r>
          </w:p>
        </w:tc>
        <w:tc>
          <w:tcPr>
            <w:tcW w:w="1559" w:type="dxa"/>
            <w:tcBorders>
              <w:top w:val="nil"/>
              <w:left w:val="nil"/>
              <w:bottom w:val="single" w:sz="4" w:space="0" w:color="auto"/>
              <w:right w:val="single" w:sz="4" w:space="0" w:color="auto"/>
            </w:tcBorders>
            <w:shd w:val="clear" w:color="auto" w:fill="auto"/>
            <w:hideMark/>
          </w:tcPr>
          <w:p w:rsidR="00535EE4" w:rsidRPr="00595068" w:rsidRDefault="00535EE4" w:rsidP="00535EE4">
            <w:pPr>
              <w:spacing w:after="0" w:line="240" w:lineRule="auto"/>
              <w:rPr>
                <w:rFonts w:ascii="Times New Roman" w:eastAsia="Times New Roman" w:hAnsi="Times New Roman" w:cs="Times New Roman"/>
                <w:color w:val="000000"/>
                <w:sz w:val="16"/>
                <w:szCs w:val="16"/>
                <w:lang w:eastAsia="es-ES"/>
              </w:rPr>
            </w:pPr>
            <w:r w:rsidRPr="00595068">
              <w:rPr>
                <w:rFonts w:ascii="Times New Roman" w:eastAsia="Times New Roman" w:hAnsi="Times New Roman" w:cs="Times New Roman"/>
                <w:color w:val="000000"/>
                <w:sz w:val="16"/>
                <w:szCs w:val="16"/>
                <w:lang w:eastAsia="es-ES"/>
              </w:rPr>
              <w:t xml:space="preserve">RACISMO Y DISCRIMINACIÓN </w:t>
            </w:r>
          </w:p>
        </w:tc>
        <w:tc>
          <w:tcPr>
            <w:tcW w:w="2835" w:type="dxa"/>
            <w:tcBorders>
              <w:top w:val="nil"/>
              <w:left w:val="nil"/>
              <w:bottom w:val="single" w:sz="4" w:space="0" w:color="auto"/>
              <w:right w:val="single" w:sz="4" w:space="0" w:color="auto"/>
            </w:tcBorders>
            <w:shd w:val="clear" w:color="auto" w:fill="auto"/>
            <w:hideMark/>
          </w:tcPr>
          <w:p w:rsidR="00535EE4" w:rsidRPr="00595068" w:rsidRDefault="00535EE4" w:rsidP="00535EE4">
            <w:pPr>
              <w:spacing w:after="0" w:line="240" w:lineRule="auto"/>
              <w:rPr>
                <w:rFonts w:ascii="Times New Roman" w:eastAsia="Times New Roman" w:hAnsi="Times New Roman" w:cs="Times New Roman"/>
                <w:color w:val="000000"/>
                <w:sz w:val="16"/>
                <w:szCs w:val="16"/>
                <w:lang w:eastAsia="es-ES"/>
              </w:rPr>
            </w:pPr>
            <w:r w:rsidRPr="00595068">
              <w:rPr>
                <w:rFonts w:ascii="Times New Roman" w:eastAsia="Times New Roman" w:hAnsi="Times New Roman" w:cs="Times New Roman"/>
                <w:color w:val="000000"/>
                <w:sz w:val="16"/>
                <w:szCs w:val="16"/>
                <w:lang w:eastAsia="es-ES"/>
              </w:rPr>
              <w:t>* Implementar mecanismos que hagan que Chuquisaca sea un referente en la lucha contra la discriminación y xenofobia.</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35EE4" w:rsidRPr="00595068" w:rsidRDefault="00D87464" w:rsidP="00535EE4">
            <w:pPr>
              <w:spacing w:after="0" w:line="240" w:lineRule="auto"/>
              <w:rPr>
                <w:rFonts w:ascii="Times New Roman" w:eastAsia="Times New Roman" w:hAnsi="Times New Roman" w:cs="Times New Roman"/>
                <w:b/>
                <w:bCs/>
                <w:color w:val="FFFFFF"/>
                <w:sz w:val="16"/>
                <w:szCs w:val="16"/>
                <w:lang w:eastAsia="es-ES"/>
              </w:rPr>
            </w:pPr>
            <w:r w:rsidRPr="00595068">
              <w:rPr>
                <w:rFonts w:ascii="Times New Roman" w:eastAsia="Times New Roman" w:hAnsi="Times New Roman" w:cs="Times New Roman"/>
                <w:color w:val="000000"/>
                <w:sz w:val="16"/>
                <w:szCs w:val="16"/>
                <w:lang w:eastAsia="es-ES"/>
              </w:rPr>
              <w:t>NO</w:t>
            </w:r>
          </w:p>
        </w:tc>
        <w:tc>
          <w:tcPr>
            <w:tcW w:w="850" w:type="dxa"/>
            <w:tcBorders>
              <w:top w:val="single" w:sz="4" w:space="0" w:color="auto"/>
              <w:left w:val="single" w:sz="4" w:space="0" w:color="auto"/>
              <w:bottom w:val="single" w:sz="4" w:space="0" w:color="auto"/>
              <w:right w:val="single" w:sz="4" w:space="0" w:color="auto"/>
            </w:tcBorders>
            <w:shd w:val="clear" w:color="000000" w:fill="00B050"/>
            <w:noWrap/>
            <w:vAlign w:val="bottom"/>
            <w:hideMark/>
          </w:tcPr>
          <w:p w:rsidR="00535EE4" w:rsidRPr="00595068" w:rsidRDefault="00535EE4" w:rsidP="00535EE4">
            <w:pPr>
              <w:spacing w:after="0" w:line="240" w:lineRule="auto"/>
              <w:rPr>
                <w:rFonts w:ascii="Times New Roman" w:eastAsia="Times New Roman" w:hAnsi="Times New Roman" w:cs="Times New Roman"/>
                <w:b/>
                <w:bCs/>
                <w:color w:val="FFFFFF"/>
                <w:sz w:val="16"/>
                <w:szCs w:val="16"/>
                <w:lang w:eastAsia="es-ES"/>
              </w:rPr>
            </w:pPr>
            <w:r w:rsidRPr="00595068">
              <w:rPr>
                <w:rFonts w:ascii="Times New Roman" w:eastAsia="Times New Roman" w:hAnsi="Times New Roman" w:cs="Times New Roman"/>
                <w:b/>
                <w:bCs/>
                <w:color w:val="FFFFFF"/>
                <w:sz w:val="16"/>
                <w:szCs w:val="16"/>
                <w:lang w:eastAsia="es-ES"/>
              </w:rPr>
              <w:t>SI</w:t>
            </w:r>
          </w:p>
        </w:tc>
        <w:tc>
          <w:tcPr>
            <w:tcW w:w="2410" w:type="dxa"/>
            <w:tcBorders>
              <w:top w:val="nil"/>
              <w:left w:val="nil"/>
              <w:bottom w:val="single" w:sz="4" w:space="0" w:color="auto"/>
              <w:right w:val="single" w:sz="4" w:space="0" w:color="auto"/>
            </w:tcBorders>
            <w:shd w:val="clear" w:color="auto" w:fill="auto"/>
            <w:noWrap/>
            <w:vAlign w:val="bottom"/>
            <w:hideMark/>
          </w:tcPr>
          <w:p w:rsidR="00535EE4" w:rsidRPr="00595068" w:rsidRDefault="00535EE4" w:rsidP="00535EE4">
            <w:pPr>
              <w:spacing w:after="0" w:line="240" w:lineRule="auto"/>
              <w:rPr>
                <w:rFonts w:ascii="Times New Roman" w:eastAsia="Times New Roman" w:hAnsi="Times New Roman" w:cs="Times New Roman"/>
                <w:color w:val="000000"/>
                <w:sz w:val="16"/>
                <w:szCs w:val="16"/>
                <w:lang w:eastAsia="es-ES"/>
              </w:rPr>
            </w:pPr>
            <w:r w:rsidRPr="00595068">
              <w:rPr>
                <w:rFonts w:ascii="Times New Roman" w:eastAsia="Times New Roman" w:hAnsi="Times New Roman" w:cs="Times New Roman"/>
                <w:color w:val="000000"/>
                <w:sz w:val="16"/>
                <w:szCs w:val="16"/>
                <w:lang w:eastAsia="es-ES"/>
              </w:rPr>
              <w:t> </w:t>
            </w:r>
          </w:p>
        </w:tc>
      </w:tr>
    </w:tbl>
    <w:p w:rsidR="00837A71" w:rsidRDefault="00837A71" w:rsidP="00837A71">
      <w:pPr>
        <w:pStyle w:val="Ttulo1"/>
        <w:numPr>
          <w:ilvl w:val="0"/>
          <w:numId w:val="0"/>
        </w:numPr>
        <w:spacing w:before="0" w:line="360" w:lineRule="auto"/>
        <w:ind w:left="432"/>
      </w:pPr>
    </w:p>
    <w:p w:rsidR="00FF4099" w:rsidRDefault="00FF4099" w:rsidP="00AF71F8">
      <w:pPr>
        <w:pStyle w:val="Ttulo1"/>
        <w:spacing w:before="0"/>
      </w:pPr>
      <w:r>
        <w:t>CONCLUSIONES</w:t>
      </w:r>
    </w:p>
    <w:p w:rsidR="009F2777" w:rsidRPr="00E905AC" w:rsidRDefault="009F2777" w:rsidP="00AF71F8">
      <w:pPr>
        <w:pStyle w:val="Prrafodelista"/>
        <w:numPr>
          <w:ilvl w:val="0"/>
          <w:numId w:val="17"/>
        </w:numPr>
        <w:spacing w:line="480" w:lineRule="auto"/>
        <w:rPr>
          <w:rFonts w:ascii="Times New Roman" w:hAnsi="Times New Roman" w:cs="Times New Roman"/>
        </w:rPr>
      </w:pPr>
      <w:r w:rsidRPr="00E905AC">
        <w:rPr>
          <w:rFonts w:ascii="Times New Roman" w:hAnsi="Times New Roman" w:cs="Times New Roman"/>
        </w:rPr>
        <w:t xml:space="preserve">De acuerdo a los </w:t>
      </w:r>
      <w:r w:rsidR="00544D42">
        <w:rPr>
          <w:rFonts w:ascii="Times New Roman" w:hAnsi="Times New Roman" w:cs="Times New Roman"/>
        </w:rPr>
        <w:t xml:space="preserve">datos </w:t>
      </w:r>
      <w:r w:rsidRPr="00E905AC">
        <w:rPr>
          <w:rFonts w:ascii="Times New Roman" w:hAnsi="Times New Roman" w:cs="Times New Roman"/>
        </w:rPr>
        <w:t xml:space="preserve">revisados podemos concluir que el candidato ganador de la Gobernación Autónoma </w:t>
      </w:r>
      <w:r w:rsidR="004C5018">
        <w:rPr>
          <w:rFonts w:ascii="Times New Roman" w:hAnsi="Times New Roman" w:cs="Times New Roman"/>
        </w:rPr>
        <w:t>Departamental de Chuquisaca</w:t>
      </w:r>
      <w:r w:rsidRPr="00E905AC">
        <w:rPr>
          <w:rFonts w:ascii="Times New Roman" w:hAnsi="Times New Roman" w:cs="Times New Roman"/>
        </w:rPr>
        <w:t xml:space="preserve"> tuvo un cumplimiento “</w:t>
      </w:r>
      <w:r w:rsidR="004C5018">
        <w:rPr>
          <w:rFonts w:ascii="Times New Roman" w:hAnsi="Times New Roman" w:cs="Times New Roman"/>
        </w:rPr>
        <w:t>BAJO</w:t>
      </w:r>
      <w:r w:rsidRPr="00E905AC">
        <w:rPr>
          <w:rFonts w:ascii="Times New Roman" w:hAnsi="Times New Roman" w:cs="Times New Roman"/>
        </w:rPr>
        <w:t xml:space="preserve">” con aproximadamente del </w:t>
      </w:r>
      <w:r w:rsidR="004C5018">
        <w:rPr>
          <w:rFonts w:ascii="Times New Roman" w:hAnsi="Times New Roman" w:cs="Times New Roman"/>
        </w:rPr>
        <w:t>25</w:t>
      </w:r>
      <w:r w:rsidRPr="00E905AC">
        <w:rPr>
          <w:rFonts w:ascii="Times New Roman" w:hAnsi="Times New Roman" w:cs="Times New Roman"/>
        </w:rPr>
        <w:t>% de las acciones que fueron incluidos en la</w:t>
      </w:r>
      <w:r w:rsidR="004C5018">
        <w:rPr>
          <w:rFonts w:ascii="Times New Roman" w:hAnsi="Times New Roman" w:cs="Times New Roman"/>
        </w:rPr>
        <w:t>s</w:t>
      </w:r>
      <w:r w:rsidRPr="00E905AC">
        <w:rPr>
          <w:rFonts w:ascii="Times New Roman" w:hAnsi="Times New Roman" w:cs="Times New Roman"/>
        </w:rPr>
        <w:t xml:space="preserve"> gesti</w:t>
      </w:r>
      <w:r w:rsidR="004C5018">
        <w:rPr>
          <w:rFonts w:ascii="Times New Roman" w:hAnsi="Times New Roman" w:cs="Times New Roman"/>
        </w:rPr>
        <w:t>ones</w:t>
      </w:r>
      <w:r w:rsidRPr="00E905AC">
        <w:rPr>
          <w:rFonts w:ascii="Times New Roman" w:hAnsi="Times New Roman" w:cs="Times New Roman"/>
        </w:rPr>
        <w:t xml:space="preserve"> </w:t>
      </w:r>
      <w:r w:rsidR="004C5018">
        <w:rPr>
          <w:rFonts w:ascii="Times New Roman" w:hAnsi="Times New Roman" w:cs="Times New Roman"/>
        </w:rPr>
        <w:t>2015, 2016 y 2017</w:t>
      </w:r>
      <w:r w:rsidRPr="00E905AC">
        <w:rPr>
          <w:rFonts w:ascii="Times New Roman" w:hAnsi="Times New Roman" w:cs="Times New Roman"/>
        </w:rPr>
        <w:t xml:space="preserve"> con una ejecución presupuestaria del </w:t>
      </w:r>
      <w:r w:rsidR="004C5018">
        <w:rPr>
          <w:rFonts w:ascii="Times New Roman" w:hAnsi="Times New Roman" w:cs="Times New Roman"/>
        </w:rPr>
        <w:t>8</w:t>
      </w:r>
      <w:r w:rsidRPr="00E905AC">
        <w:rPr>
          <w:rFonts w:ascii="Times New Roman" w:hAnsi="Times New Roman" w:cs="Times New Roman"/>
        </w:rPr>
        <w:t>6</w:t>
      </w:r>
      <w:r w:rsidR="004C5018">
        <w:rPr>
          <w:rFonts w:ascii="Times New Roman" w:hAnsi="Times New Roman" w:cs="Times New Roman"/>
        </w:rPr>
        <w:t>,83</w:t>
      </w:r>
      <w:r w:rsidRPr="00E905AC">
        <w:rPr>
          <w:rFonts w:ascii="Times New Roman" w:hAnsi="Times New Roman" w:cs="Times New Roman"/>
        </w:rPr>
        <w:t>%.</w:t>
      </w:r>
    </w:p>
    <w:p w:rsidR="009F2777" w:rsidRPr="00E905AC" w:rsidRDefault="009F2777" w:rsidP="00AF71F8">
      <w:pPr>
        <w:pStyle w:val="Prrafodelista"/>
        <w:numPr>
          <w:ilvl w:val="0"/>
          <w:numId w:val="17"/>
        </w:numPr>
        <w:spacing w:line="480" w:lineRule="auto"/>
        <w:rPr>
          <w:rFonts w:ascii="Times New Roman" w:hAnsi="Times New Roman" w:cs="Times New Roman"/>
        </w:rPr>
      </w:pPr>
      <w:r w:rsidRPr="00E905AC">
        <w:rPr>
          <w:rFonts w:ascii="Times New Roman" w:hAnsi="Times New Roman" w:cs="Times New Roman"/>
        </w:rPr>
        <w:t xml:space="preserve">Las labores priorizadas están orientadas a temas de salud, educación, equidad, </w:t>
      </w:r>
      <w:r w:rsidR="00DE16E2">
        <w:rPr>
          <w:rFonts w:ascii="Times New Roman" w:hAnsi="Times New Roman" w:cs="Times New Roman"/>
        </w:rPr>
        <w:t>turismo</w:t>
      </w:r>
      <w:r w:rsidRPr="00E905AC">
        <w:rPr>
          <w:rFonts w:ascii="Times New Roman" w:hAnsi="Times New Roman" w:cs="Times New Roman"/>
        </w:rPr>
        <w:t xml:space="preserve">, y </w:t>
      </w:r>
      <w:r w:rsidR="00DE16E2">
        <w:rPr>
          <w:rFonts w:ascii="Times New Roman" w:hAnsi="Times New Roman" w:cs="Times New Roman"/>
        </w:rPr>
        <w:t>actividad agropecuaria</w:t>
      </w:r>
      <w:r w:rsidRPr="00E905AC">
        <w:rPr>
          <w:rFonts w:ascii="Times New Roman" w:hAnsi="Times New Roman" w:cs="Times New Roman"/>
        </w:rPr>
        <w:t>.</w:t>
      </w:r>
    </w:p>
    <w:p w:rsidR="009F2777" w:rsidRDefault="009F2777" w:rsidP="00AF71F8">
      <w:pPr>
        <w:pStyle w:val="Prrafodelista"/>
        <w:numPr>
          <w:ilvl w:val="0"/>
          <w:numId w:val="17"/>
        </w:numPr>
        <w:spacing w:line="480" w:lineRule="auto"/>
        <w:rPr>
          <w:rFonts w:ascii="Times New Roman" w:hAnsi="Times New Roman" w:cs="Times New Roman"/>
        </w:rPr>
      </w:pPr>
      <w:r w:rsidRPr="00E905AC">
        <w:rPr>
          <w:rFonts w:ascii="Times New Roman" w:hAnsi="Times New Roman" w:cs="Times New Roman"/>
        </w:rPr>
        <w:t>Por otro lado se pudo identificar</w:t>
      </w:r>
      <w:r w:rsidR="00544D42">
        <w:rPr>
          <w:rFonts w:ascii="Times New Roman" w:hAnsi="Times New Roman" w:cs="Times New Roman"/>
        </w:rPr>
        <w:t xml:space="preserve"> que de </w:t>
      </w:r>
      <w:r w:rsidR="00DE16E2">
        <w:rPr>
          <w:rFonts w:ascii="Times New Roman" w:hAnsi="Times New Roman" w:cs="Times New Roman"/>
        </w:rPr>
        <w:t>77 ofertas electorales cumplidas</w:t>
      </w:r>
      <w:r w:rsidR="00544D42">
        <w:rPr>
          <w:rFonts w:ascii="Times New Roman" w:hAnsi="Times New Roman" w:cs="Times New Roman"/>
        </w:rPr>
        <w:t xml:space="preserve"> 1</w:t>
      </w:r>
      <w:r w:rsidR="00DE16E2">
        <w:rPr>
          <w:rFonts w:ascii="Times New Roman" w:hAnsi="Times New Roman" w:cs="Times New Roman"/>
        </w:rPr>
        <w:t>0</w:t>
      </w:r>
      <w:r w:rsidRPr="00E905AC">
        <w:rPr>
          <w:rFonts w:ascii="Times New Roman" w:hAnsi="Times New Roman" w:cs="Times New Roman"/>
        </w:rPr>
        <w:t xml:space="preserve"> son de valor público y el resto cuentan con característica de incidencia política.</w:t>
      </w:r>
    </w:p>
    <w:p w:rsidR="0063110B" w:rsidRDefault="00DE16E2" w:rsidP="00AF71F8">
      <w:pPr>
        <w:pStyle w:val="Prrafodelista"/>
        <w:numPr>
          <w:ilvl w:val="0"/>
          <w:numId w:val="17"/>
        </w:numPr>
        <w:spacing w:line="480" w:lineRule="auto"/>
        <w:rPr>
          <w:rFonts w:ascii="Times New Roman" w:hAnsi="Times New Roman" w:cs="Times New Roman"/>
        </w:rPr>
      </w:pPr>
      <w:r>
        <w:rPr>
          <w:rFonts w:ascii="Times New Roman" w:hAnsi="Times New Roman" w:cs="Times New Roman"/>
        </w:rPr>
        <w:t xml:space="preserve">La asignación presupuestaria para el cumplimiento de la oferta electoral el 2015 tuvo el mayor esfuerzo por parte de la </w:t>
      </w:r>
      <w:proofErr w:type="spellStart"/>
      <w:r>
        <w:rPr>
          <w:rFonts w:ascii="Times New Roman" w:hAnsi="Times New Roman" w:cs="Times New Roman"/>
        </w:rPr>
        <w:t>GAD</w:t>
      </w:r>
      <w:proofErr w:type="spellEnd"/>
      <w:r>
        <w:rPr>
          <w:rFonts w:ascii="Times New Roman" w:hAnsi="Times New Roman" w:cs="Times New Roman"/>
        </w:rPr>
        <w:t>, Sin embargo para los demás años los montos asignados disminuyeron con una diferencia del 9,61% entre el 2016 y 2017.</w:t>
      </w:r>
    </w:p>
    <w:tbl>
      <w:tblPr>
        <w:tblW w:w="6091" w:type="dxa"/>
        <w:tblInd w:w="17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387"/>
        <w:gridCol w:w="1874"/>
        <w:gridCol w:w="1554"/>
        <w:gridCol w:w="1276"/>
      </w:tblGrid>
      <w:tr w:rsidR="00DE16E2" w:rsidRPr="001434B2" w:rsidTr="00DE16E2">
        <w:trPr>
          <w:trHeight w:val="300"/>
        </w:trPr>
        <w:tc>
          <w:tcPr>
            <w:tcW w:w="1387" w:type="dxa"/>
            <w:shd w:val="clear" w:color="DDEBF7" w:fill="DDEBF7"/>
            <w:noWrap/>
            <w:vAlign w:val="bottom"/>
          </w:tcPr>
          <w:p w:rsidR="00DE16E2" w:rsidRPr="001434B2" w:rsidRDefault="00DE16E2" w:rsidP="00DE16E2">
            <w:pPr>
              <w:spacing w:after="0" w:line="240" w:lineRule="auto"/>
              <w:jc w:val="center"/>
              <w:rPr>
                <w:rFonts w:ascii="Times New Roman" w:eastAsia="Times New Roman" w:hAnsi="Times New Roman" w:cs="Times New Roman"/>
                <w:b/>
                <w:bCs/>
                <w:color w:val="000000"/>
                <w:sz w:val="18"/>
                <w:szCs w:val="18"/>
                <w:lang w:eastAsia="es-ES"/>
              </w:rPr>
            </w:pPr>
            <w:r>
              <w:rPr>
                <w:rFonts w:ascii="Times New Roman" w:eastAsia="Times New Roman" w:hAnsi="Times New Roman" w:cs="Times New Roman"/>
                <w:b/>
                <w:bCs/>
                <w:color w:val="000000"/>
                <w:sz w:val="18"/>
                <w:szCs w:val="18"/>
                <w:lang w:eastAsia="es-ES"/>
              </w:rPr>
              <w:t>2015</w:t>
            </w:r>
          </w:p>
        </w:tc>
        <w:tc>
          <w:tcPr>
            <w:tcW w:w="1874" w:type="dxa"/>
            <w:shd w:val="clear" w:color="DDEBF7" w:fill="DDEBF7"/>
            <w:noWrap/>
            <w:vAlign w:val="bottom"/>
          </w:tcPr>
          <w:p w:rsidR="00DE16E2" w:rsidRPr="001434B2" w:rsidRDefault="00DE16E2" w:rsidP="00DE16E2">
            <w:pPr>
              <w:spacing w:after="0" w:line="240" w:lineRule="auto"/>
              <w:jc w:val="center"/>
              <w:rPr>
                <w:rFonts w:ascii="Times New Roman" w:eastAsia="Times New Roman" w:hAnsi="Times New Roman" w:cs="Times New Roman"/>
                <w:b/>
                <w:bCs/>
                <w:color w:val="000000"/>
                <w:sz w:val="18"/>
                <w:szCs w:val="18"/>
                <w:lang w:eastAsia="es-ES"/>
              </w:rPr>
            </w:pPr>
            <w:r>
              <w:rPr>
                <w:rFonts w:ascii="Times New Roman" w:eastAsia="Times New Roman" w:hAnsi="Times New Roman" w:cs="Times New Roman"/>
                <w:b/>
                <w:bCs/>
                <w:color w:val="000000"/>
                <w:sz w:val="18"/>
                <w:szCs w:val="18"/>
                <w:lang w:eastAsia="es-ES"/>
              </w:rPr>
              <w:t>2016</w:t>
            </w:r>
          </w:p>
        </w:tc>
        <w:tc>
          <w:tcPr>
            <w:tcW w:w="1554" w:type="dxa"/>
            <w:shd w:val="clear" w:color="DDEBF7" w:fill="DDEBF7"/>
            <w:noWrap/>
            <w:vAlign w:val="bottom"/>
          </w:tcPr>
          <w:p w:rsidR="00DE16E2" w:rsidRPr="001434B2" w:rsidRDefault="00DE16E2" w:rsidP="00DE16E2">
            <w:pPr>
              <w:spacing w:after="0" w:line="240" w:lineRule="auto"/>
              <w:jc w:val="center"/>
              <w:rPr>
                <w:rFonts w:ascii="Times New Roman" w:eastAsia="Times New Roman" w:hAnsi="Times New Roman" w:cs="Times New Roman"/>
                <w:b/>
                <w:bCs/>
                <w:color w:val="000000"/>
                <w:sz w:val="18"/>
                <w:szCs w:val="18"/>
                <w:lang w:eastAsia="es-ES"/>
              </w:rPr>
            </w:pPr>
            <w:r>
              <w:rPr>
                <w:rFonts w:ascii="Times New Roman" w:eastAsia="Times New Roman" w:hAnsi="Times New Roman" w:cs="Times New Roman"/>
                <w:b/>
                <w:bCs/>
                <w:color w:val="000000"/>
                <w:sz w:val="18"/>
                <w:szCs w:val="18"/>
                <w:lang w:eastAsia="es-ES"/>
              </w:rPr>
              <w:t>2017</w:t>
            </w:r>
          </w:p>
        </w:tc>
        <w:tc>
          <w:tcPr>
            <w:tcW w:w="1276" w:type="dxa"/>
            <w:shd w:val="clear" w:color="DDEBF7" w:fill="DDEBF7"/>
            <w:noWrap/>
            <w:vAlign w:val="bottom"/>
          </w:tcPr>
          <w:p w:rsidR="00DE16E2" w:rsidRDefault="00DE16E2" w:rsidP="00DE16E2">
            <w:pPr>
              <w:spacing w:after="0" w:line="240" w:lineRule="auto"/>
              <w:jc w:val="center"/>
              <w:rPr>
                <w:rFonts w:ascii="Times New Roman" w:eastAsia="Times New Roman" w:hAnsi="Times New Roman" w:cs="Times New Roman"/>
                <w:b/>
                <w:bCs/>
                <w:color w:val="000000"/>
                <w:sz w:val="18"/>
                <w:szCs w:val="18"/>
                <w:lang w:eastAsia="es-ES"/>
              </w:rPr>
            </w:pPr>
            <w:r>
              <w:rPr>
                <w:rFonts w:ascii="Times New Roman" w:eastAsia="Times New Roman" w:hAnsi="Times New Roman" w:cs="Times New Roman"/>
                <w:b/>
                <w:bCs/>
                <w:color w:val="000000"/>
                <w:sz w:val="18"/>
                <w:szCs w:val="18"/>
                <w:lang w:eastAsia="es-ES"/>
              </w:rPr>
              <w:t>VAR</w:t>
            </w:r>
          </w:p>
          <w:p w:rsidR="00DE16E2" w:rsidRPr="001434B2" w:rsidRDefault="00DE16E2" w:rsidP="00DE16E2">
            <w:pPr>
              <w:spacing w:after="0" w:line="240" w:lineRule="auto"/>
              <w:jc w:val="center"/>
              <w:rPr>
                <w:rFonts w:ascii="Times New Roman" w:eastAsia="Times New Roman" w:hAnsi="Times New Roman" w:cs="Times New Roman"/>
                <w:b/>
                <w:bCs/>
                <w:color w:val="000000"/>
                <w:sz w:val="18"/>
                <w:szCs w:val="18"/>
                <w:lang w:eastAsia="es-ES"/>
              </w:rPr>
            </w:pPr>
            <w:r>
              <w:rPr>
                <w:rFonts w:ascii="Times New Roman" w:eastAsia="Times New Roman" w:hAnsi="Times New Roman" w:cs="Times New Roman"/>
                <w:b/>
                <w:bCs/>
                <w:color w:val="000000"/>
                <w:sz w:val="18"/>
                <w:szCs w:val="18"/>
                <w:lang w:eastAsia="es-ES"/>
              </w:rPr>
              <w:t>(2016 -2017)</w:t>
            </w:r>
          </w:p>
        </w:tc>
      </w:tr>
      <w:tr w:rsidR="00DE16E2" w:rsidRPr="001434B2" w:rsidTr="00DE16E2">
        <w:trPr>
          <w:trHeight w:val="300"/>
        </w:trPr>
        <w:tc>
          <w:tcPr>
            <w:tcW w:w="1387" w:type="dxa"/>
            <w:shd w:val="clear" w:color="auto" w:fill="auto"/>
            <w:noWrap/>
            <w:vAlign w:val="bottom"/>
            <w:hideMark/>
          </w:tcPr>
          <w:p w:rsidR="00DE16E2" w:rsidRPr="001434B2" w:rsidRDefault="00DE16E2" w:rsidP="003945FF">
            <w:pPr>
              <w:spacing w:after="0" w:line="240" w:lineRule="auto"/>
              <w:jc w:val="right"/>
              <w:rPr>
                <w:rFonts w:ascii="Times New Roman" w:eastAsia="Times New Roman" w:hAnsi="Times New Roman" w:cs="Times New Roman"/>
                <w:b/>
                <w:bCs/>
                <w:color w:val="000000"/>
                <w:sz w:val="18"/>
                <w:szCs w:val="18"/>
                <w:lang w:eastAsia="es-ES"/>
              </w:rPr>
            </w:pPr>
            <w:r w:rsidRPr="001434B2">
              <w:rPr>
                <w:rFonts w:ascii="Times New Roman" w:eastAsia="Times New Roman" w:hAnsi="Times New Roman" w:cs="Times New Roman"/>
                <w:b/>
                <w:bCs/>
                <w:color w:val="000000"/>
                <w:sz w:val="18"/>
                <w:szCs w:val="18"/>
                <w:lang w:eastAsia="es-ES"/>
              </w:rPr>
              <w:t>253.245.105,33</w:t>
            </w:r>
          </w:p>
        </w:tc>
        <w:tc>
          <w:tcPr>
            <w:tcW w:w="1874" w:type="dxa"/>
            <w:shd w:val="clear" w:color="auto" w:fill="auto"/>
            <w:noWrap/>
            <w:vAlign w:val="bottom"/>
            <w:hideMark/>
          </w:tcPr>
          <w:p w:rsidR="00DE16E2" w:rsidRPr="001434B2" w:rsidRDefault="00DE16E2" w:rsidP="003945FF">
            <w:pPr>
              <w:spacing w:after="0" w:line="240" w:lineRule="auto"/>
              <w:jc w:val="right"/>
              <w:rPr>
                <w:rFonts w:ascii="Times New Roman" w:eastAsia="Times New Roman" w:hAnsi="Times New Roman" w:cs="Times New Roman"/>
                <w:b/>
                <w:bCs/>
                <w:color w:val="000000"/>
                <w:sz w:val="18"/>
                <w:szCs w:val="18"/>
                <w:lang w:eastAsia="es-ES"/>
              </w:rPr>
            </w:pPr>
            <w:r w:rsidRPr="001434B2">
              <w:rPr>
                <w:rFonts w:ascii="Times New Roman" w:eastAsia="Times New Roman" w:hAnsi="Times New Roman" w:cs="Times New Roman"/>
                <w:b/>
                <w:bCs/>
                <w:color w:val="000000"/>
                <w:sz w:val="18"/>
                <w:szCs w:val="18"/>
                <w:lang w:eastAsia="es-ES"/>
              </w:rPr>
              <w:t>164.044.532,93</w:t>
            </w:r>
          </w:p>
        </w:tc>
        <w:tc>
          <w:tcPr>
            <w:tcW w:w="1554" w:type="dxa"/>
            <w:shd w:val="clear" w:color="auto" w:fill="auto"/>
            <w:noWrap/>
            <w:vAlign w:val="bottom"/>
            <w:hideMark/>
          </w:tcPr>
          <w:p w:rsidR="00DE16E2" w:rsidRPr="001434B2" w:rsidRDefault="00DE16E2" w:rsidP="003945FF">
            <w:pPr>
              <w:spacing w:after="0" w:line="240" w:lineRule="auto"/>
              <w:jc w:val="right"/>
              <w:rPr>
                <w:rFonts w:ascii="Times New Roman" w:eastAsia="Times New Roman" w:hAnsi="Times New Roman" w:cs="Times New Roman"/>
                <w:b/>
                <w:bCs/>
                <w:color w:val="000000"/>
                <w:sz w:val="18"/>
                <w:szCs w:val="18"/>
                <w:lang w:eastAsia="es-ES"/>
              </w:rPr>
            </w:pPr>
            <w:r w:rsidRPr="001434B2">
              <w:rPr>
                <w:rFonts w:ascii="Times New Roman" w:eastAsia="Times New Roman" w:hAnsi="Times New Roman" w:cs="Times New Roman"/>
                <w:b/>
                <w:bCs/>
                <w:color w:val="000000"/>
                <w:sz w:val="18"/>
                <w:szCs w:val="18"/>
                <w:lang w:eastAsia="es-ES"/>
              </w:rPr>
              <w:t>148.275.953,00</w:t>
            </w:r>
          </w:p>
        </w:tc>
        <w:tc>
          <w:tcPr>
            <w:tcW w:w="1276" w:type="dxa"/>
            <w:shd w:val="clear" w:color="auto" w:fill="auto"/>
            <w:noWrap/>
            <w:vAlign w:val="bottom"/>
            <w:hideMark/>
          </w:tcPr>
          <w:p w:rsidR="00DE16E2" w:rsidRPr="001434B2" w:rsidRDefault="00DE16E2" w:rsidP="003945FF">
            <w:pPr>
              <w:spacing w:after="0" w:line="240" w:lineRule="auto"/>
              <w:jc w:val="right"/>
              <w:rPr>
                <w:rFonts w:ascii="Times New Roman" w:eastAsia="Times New Roman" w:hAnsi="Times New Roman" w:cs="Times New Roman"/>
                <w:b/>
                <w:bCs/>
                <w:color w:val="000000"/>
                <w:sz w:val="18"/>
                <w:szCs w:val="18"/>
                <w:lang w:eastAsia="es-ES"/>
              </w:rPr>
            </w:pPr>
            <w:r w:rsidRPr="001434B2">
              <w:rPr>
                <w:rFonts w:ascii="Times New Roman" w:eastAsia="Times New Roman" w:hAnsi="Times New Roman" w:cs="Times New Roman"/>
                <w:b/>
                <w:bCs/>
                <w:color w:val="000000"/>
                <w:sz w:val="18"/>
                <w:szCs w:val="18"/>
                <w:lang w:eastAsia="es-ES"/>
              </w:rPr>
              <w:t>-9,61%</w:t>
            </w:r>
          </w:p>
        </w:tc>
      </w:tr>
    </w:tbl>
    <w:p w:rsidR="00DE16E2" w:rsidRPr="00DE16E2" w:rsidRDefault="00DE16E2" w:rsidP="00DE16E2">
      <w:pPr>
        <w:spacing w:line="480" w:lineRule="auto"/>
        <w:rPr>
          <w:rFonts w:ascii="Times New Roman" w:hAnsi="Times New Roman" w:cs="Times New Roman"/>
        </w:rPr>
      </w:pPr>
    </w:p>
    <w:p w:rsidR="00484AB4" w:rsidRDefault="00DE16E2" w:rsidP="00AF71F8">
      <w:pPr>
        <w:pStyle w:val="Prrafodelista"/>
        <w:numPr>
          <w:ilvl w:val="0"/>
          <w:numId w:val="17"/>
        </w:numPr>
        <w:spacing w:line="480" w:lineRule="auto"/>
        <w:rPr>
          <w:rFonts w:ascii="Times New Roman" w:hAnsi="Times New Roman" w:cs="Times New Roman"/>
        </w:rPr>
      </w:pPr>
      <w:r>
        <w:rPr>
          <w:rFonts w:ascii="Times New Roman" w:hAnsi="Times New Roman" w:cs="Times New Roman"/>
        </w:rPr>
        <w:t xml:space="preserve">Por otro lado, </w:t>
      </w:r>
      <w:r w:rsidR="00484AB4">
        <w:rPr>
          <w:rFonts w:ascii="Times New Roman" w:hAnsi="Times New Roman" w:cs="Times New Roman"/>
        </w:rPr>
        <w:t xml:space="preserve">Se debe disponer de información sobre los avances y entregables físicos (que lastimosamente no son públicos) para poder evaluar de manera más certera el cumplimiento de la oferta electoral, incluso considerando el cambio de altos funcionarios en la agestión 2015, que podría haber retrasado las </w:t>
      </w:r>
      <w:r w:rsidR="0079448E">
        <w:rPr>
          <w:rFonts w:ascii="Times New Roman" w:hAnsi="Times New Roman" w:cs="Times New Roman"/>
        </w:rPr>
        <w:t xml:space="preserve">labores </w:t>
      </w:r>
      <w:r w:rsidR="00484AB4">
        <w:rPr>
          <w:rFonts w:ascii="Times New Roman" w:hAnsi="Times New Roman" w:cs="Times New Roman"/>
        </w:rPr>
        <w:t xml:space="preserve">de ese </w:t>
      </w:r>
      <w:r>
        <w:rPr>
          <w:rFonts w:ascii="Times New Roman" w:hAnsi="Times New Roman" w:cs="Times New Roman"/>
        </w:rPr>
        <w:t>Gobierno Departamental</w:t>
      </w:r>
      <w:r w:rsidR="00484AB4">
        <w:rPr>
          <w:rFonts w:ascii="Times New Roman" w:hAnsi="Times New Roman" w:cs="Times New Roman"/>
        </w:rPr>
        <w:t xml:space="preserve"> </w:t>
      </w:r>
      <w:r w:rsidR="0079448E">
        <w:rPr>
          <w:rFonts w:ascii="Times New Roman" w:hAnsi="Times New Roman" w:cs="Times New Roman"/>
        </w:rPr>
        <w:t xml:space="preserve">y afectado a </w:t>
      </w:r>
      <w:r w:rsidR="00484AB4">
        <w:rPr>
          <w:rFonts w:ascii="Times New Roman" w:hAnsi="Times New Roman" w:cs="Times New Roman"/>
        </w:rPr>
        <w:t>l</w:t>
      </w:r>
      <w:r w:rsidR="0079448E">
        <w:rPr>
          <w:rFonts w:ascii="Times New Roman" w:hAnsi="Times New Roman" w:cs="Times New Roman"/>
        </w:rPr>
        <w:t xml:space="preserve">os resultados programados </w:t>
      </w:r>
      <w:r w:rsidR="00484AB4">
        <w:rPr>
          <w:rFonts w:ascii="Times New Roman" w:hAnsi="Times New Roman" w:cs="Times New Roman"/>
        </w:rPr>
        <w:t>en la siguiente gestión.</w:t>
      </w:r>
      <w:r w:rsidR="0079448E">
        <w:rPr>
          <w:rFonts w:ascii="Times New Roman" w:hAnsi="Times New Roman" w:cs="Times New Roman"/>
        </w:rPr>
        <w:t xml:space="preserve"> </w:t>
      </w:r>
    </w:p>
    <w:p w:rsidR="00764EE0" w:rsidRDefault="00764EE0" w:rsidP="00764EE0">
      <w:pPr>
        <w:spacing w:line="480" w:lineRule="auto"/>
        <w:rPr>
          <w:rFonts w:ascii="Times New Roman" w:hAnsi="Times New Roman" w:cs="Times New Roman"/>
        </w:rPr>
      </w:pPr>
    </w:p>
    <w:p w:rsidR="00764EE0" w:rsidRPr="00764EE0" w:rsidRDefault="00764EE0" w:rsidP="00764EE0">
      <w:pPr>
        <w:spacing w:line="480" w:lineRule="auto"/>
        <w:rPr>
          <w:rFonts w:ascii="Times New Roman" w:hAnsi="Times New Roman" w:cs="Times New Roman"/>
        </w:rPr>
      </w:pPr>
    </w:p>
    <w:p w:rsidR="00FF23B9" w:rsidRPr="00FF23B9" w:rsidRDefault="00FF23B9" w:rsidP="00AF71F8">
      <w:pPr>
        <w:spacing w:line="480" w:lineRule="auto"/>
        <w:rPr>
          <w:rFonts w:ascii="Times New Roman" w:hAnsi="Times New Roman" w:cs="Times New Roman"/>
          <w:b/>
        </w:rPr>
      </w:pPr>
      <w:r w:rsidRPr="00FF23B9">
        <w:rPr>
          <w:rFonts w:ascii="Times New Roman" w:hAnsi="Times New Roman" w:cs="Times New Roman"/>
          <w:b/>
        </w:rPr>
        <w:lastRenderedPageBreak/>
        <w:t>REFERENCIAS</w:t>
      </w:r>
    </w:p>
    <w:p w:rsidR="00AA0745" w:rsidRDefault="00C451D4" w:rsidP="00C451D4">
      <w:pPr>
        <w:pStyle w:val="Prrafodelista"/>
        <w:numPr>
          <w:ilvl w:val="0"/>
          <w:numId w:val="18"/>
        </w:numPr>
        <w:spacing w:line="480" w:lineRule="auto"/>
        <w:rPr>
          <w:rFonts w:ascii="Times New Roman" w:hAnsi="Times New Roman" w:cs="Times New Roman"/>
        </w:rPr>
      </w:pPr>
      <w:proofErr w:type="spellStart"/>
      <w:r>
        <w:rPr>
          <w:rFonts w:ascii="Times New Roman" w:hAnsi="Times New Roman" w:cs="Times New Roman"/>
        </w:rPr>
        <w:t>CEBEM</w:t>
      </w:r>
      <w:proofErr w:type="spellEnd"/>
      <w:r>
        <w:rPr>
          <w:rFonts w:ascii="Times New Roman" w:hAnsi="Times New Roman" w:cs="Times New Roman"/>
        </w:rPr>
        <w:t xml:space="preserve"> </w:t>
      </w:r>
      <w:r w:rsidRPr="00C451D4">
        <w:rPr>
          <w:rFonts w:ascii="Times New Roman" w:hAnsi="Times New Roman" w:cs="Times New Roman"/>
        </w:rPr>
        <w:t>Programa de Gobierno Departamental: “Con Esteban Vamos Bien” 2015-2020</w:t>
      </w:r>
      <w:r w:rsidR="00AA0745" w:rsidRPr="00AA0745">
        <w:rPr>
          <w:rFonts w:ascii="Times New Roman" w:hAnsi="Times New Roman" w:cs="Times New Roman"/>
        </w:rPr>
        <w:t>.</w:t>
      </w:r>
      <w:r w:rsidR="00AA0745">
        <w:rPr>
          <w:rFonts w:ascii="Times New Roman" w:hAnsi="Times New Roman" w:cs="Times New Roman"/>
        </w:rPr>
        <w:t xml:space="preserve"> </w:t>
      </w:r>
      <w:r>
        <w:rPr>
          <w:rFonts w:ascii="Times New Roman" w:hAnsi="Times New Roman" w:cs="Times New Roman"/>
        </w:rPr>
        <w:t xml:space="preserve"> - </w:t>
      </w:r>
      <w:r w:rsidRPr="00C451D4">
        <w:rPr>
          <w:rFonts w:ascii="Times New Roman" w:hAnsi="Times New Roman" w:cs="Times New Roman"/>
        </w:rPr>
        <w:t>https://cebem.org/?page_id=37https://cebem.org/?page_id=37</w:t>
      </w:r>
    </w:p>
    <w:p w:rsidR="00484AB4" w:rsidRDefault="00AA0745" w:rsidP="00C451D4">
      <w:pPr>
        <w:pStyle w:val="Prrafodelista"/>
        <w:numPr>
          <w:ilvl w:val="0"/>
          <w:numId w:val="18"/>
        </w:numPr>
        <w:spacing w:line="480" w:lineRule="auto"/>
        <w:rPr>
          <w:rFonts w:ascii="Times New Roman" w:hAnsi="Times New Roman" w:cs="Times New Roman"/>
        </w:rPr>
      </w:pPr>
      <w:r>
        <w:rPr>
          <w:rFonts w:ascii="Times New Roman" w:hAnsi="Times New Roman" w:cs="Times New Roman"/>
        </w:rPr>
        <w:t xml:space="preserve">Ministerio de Economía y Finanzas Públicas (2017). </w:t>
      </w:r>
      <w:r w:rsidR="00484AB4">
        <w:rPr>
          <w:rFonts w:ascii="Times New Roman" w:hAnsi="Times New Roman" w:cs="Times New Roman"/>
          <w:i/>
        </w:rPr>
        <w:t>Información Presupuestaria y Contable</w:t>
      </w:r>
      <w:r w:rsidR="00484AB4">
        <w:rPr>
          <w:rFonts w:ascii="Times New Roman" w:hAnsi="Times New Roman" w:cs="Times New Roman"/>
        </w:rPr>
        <w:t xml:space="preserve">. Recuperado de: </w:t>
      </w:r>
      <w:hyperlink r:id="rId10" w:history="1">
        <w:r w:rsidR="00484AB4" w:rsidRPr="0088479E">
          <w:rPr>
            <w:rStyle w:val="Hipervnculo"/>
            <w:rFonts w:ascii="Times New Roman" w:hAnsi="Times New Roman" w:cs="Times New Roman"/>
          </w:rPr>
          <w:t>https://dgsgif.sigma.gob.bo/</w:t>
        </w:r>
      </w:hyperlink>
    </w:p>
    <w:p w:rsidR="00AA0745" w:rsidRDefault="00AA0745" w:rsidP="00AF71F8">
      <w:pPr>
        <w:spacing w:line="480" w:lineRule="auto"/>
        <w:rPr>
          <w:rFonts w:ascii="Times New Roman" w:hAnsi="Times New Roman" w:cs="Times New Roman"/>
        </w:rPr>
      </w:pPr>
    </w:p>
    <w:p w:rsidR="00AA0745" w:rsidRDefault="00AA0745" w:rsidP="00AF71F8">
      <w:pPr>
        <w:spacing w:line="480" w:lineRule="auto"/>
        <w:rPr>
          <w:rFonts w:ascii="Times New Roman" w:hAnsi="Times New Roman" w:cs="Times New Roman"/>
        </w:rPr>
      </w:pPr>
    </w:p>
    <w:p w:rsidR="004B45D8" w:rsidRPr="00410E42" w:rsidRDefault="004B45D8" w:rsidP="00410E42">
      <w:pPr>
        <w:rPr>
          <w:rFonts w:ascii="Times New Roman" w:hAnsi="Times New Roman" w:cs="Times New Roman"/>
          <w:b/>
        </w:rPr>
      </w:pPr>
      <w:r>
        <w:rPr>
          <w:rFonts w:ascii="Times New Roman" w:hAnsi="Times New Roman" w:cs="Times New Roman"/>
        </w:rPr>
        <w:br w:type="page"/>
      </w:r>
      <w:bookmarkStart w:id="0" w:name="_GoBack"/>
      <w:bookmarkEnd w:id="0"/>
      <w:r w:rsidR="00410E42" w:rsidRPr="00410E42">
        <w:rPr>
          <w:rFonts w:ascii="Times New Roman" w:hAnsi="Times New Roman" w:cs="Times New Roman"/>
          <w:b/>
        </w:rPr>
        <w:lastRenderedPageBreak/>
        <w:t>A</w:t>
      </w:r>
      <w:r w:rsidRPr="00410E42">
        <w:rPr>
          <w:rFonts w:ascii="Times New Roman" w:hAnsi="Times New Roman" w:cs="Times New Roman"/>
          <w:b/>
        </w:rPr>
        <w:t>NEXO 1: OFERTA ELECTORAL GENERAL</w:t>
      </w:r>
    </w:p>
    <w:tbl>
      <w:tblPr>
        <w:tblW w:w="9209" w:type="dxa"/>
        <w:tblCellMar>
          <w:left w:w="70" w:type="dxa"/>
          <w:right w:w="70" w:type="dxa"/>
        </w:tblCellMar>
        <w:tblLook w:val="04A0" w:firstRow="1" w:lastRow="0" w:firstColumn="1" w:lastColumn="0" w:noHBand="0" w:noVBand="1"/>
      </w:tblPr>
      <w:tblGrid>
        <w:gridCol w:w="1877"/>
        <w:gridCol w:w="2500"/>
        <w:gridCol w:w="470"/>
        <w:gridCol w:w="3651"/>
        <w:gridCol w:w="711"/>
      </w:tblGrid>
      <w:tr w:rsidR="004B45D8" w:rsidRPr="008A76BF" w:rsidTr="004B45D8">
        <w:trPr>
          <w:cantSplit/>
          <w:trHeight w:val="1551"/>
          <w:tblHeader/>
        </w:trPr>
        <w:tc>
          <w:tcPr>
            <w:tcW w:w="1877" w:type="dxa"/>
            <w:tcBorders>
              <w:top w:val="single" w:sz="4" w:space="0" w:color="auto"/>
              <w:left w:val="single" w:sz="4" w:space="0" w:color="auto"/>
              <w:bottom w:val="single" w:sz="4" w:space="0" w:color="auto"/>
              <w:right w:val="single" w:sz="4" w:space="0" w:color="auto"/>
            </w:tcBorders>
            <w:shd w:val="clear" w:color="000000" w:fill="9BC2E6"/>
            <w:vAlign w:val="center"/>
            <w:hideMark/>
          </w:tcPr>
          <w:p w:rsidR="004B45D8" w:rsidRPr="00150409" w:rsidRDefault="004B45D8" w:rsidP="00FB2576">
            <w:pPr>
              <w:spacing w:after="0" w:line="240" w:lineRule="auto"/>
              <w:jc w:val="center"/>
              <w:rPr>
                <w:rFonts w:ascii="Times New Roman" w:eastAsia="Times New Roman" w:hAnsi="Times New Roman" w:cs="Times New Roman"/>
                <w:b/>
                <w:bCs/>
                <w:color w:val="000000"/>
                <w:lang w:eastAsia="es-ES"/>
              </w:rPr>
            </w:pPr>
            <w:r w:rsidRPr="008A76BF">
              <w:rPr>
                <w:rFonts w:ascii="Times New Roman" w:eastAsia="Times New Roman" w:hAnsi="Times New Roman" w:cs="Times New Roman"/>
                <w:b/>
                <w:bCs/>
                <w:color w:val="000000"/>
                <w:lang w:eastAsia="es-ES"/>
              </w:rPr>
              <w:t>EJES ESTRATÉGICOS</w:t>
            </w:r>
          </w:p>
        </w:tc>
        <w:tc>
          <w:tcPr>
            <w:tcW w:w="2500" w:type="dxa"/>
            <w:tcBorders>
              <w:top w:val="single" w:sz="4" w:space="0" w:color="auto"/>
              <w:left w:val="nil"/>
              <w:bottom w:val="single" w:sz="4" w:space="0" w:color="auto"/>
              <w:right w:val="single" w:sz="4" w:space="0" w:color="auto"/>
            </w:tcBorders>
            <w:shd w:val="clear" w:color="000000" w:fill="9BC2E6"/>
            <w:vAlign w:val="center"/>
            <w:hideMark/>
          </w:tcPr>
          <w:p w:rsidR="004B45D8" w:rsidRPr="00150409" w:rsidRDefault="004B45D8" w:rsidP="00FB2576">
            <w:pPr>
              <w:spacing w:after="0" w:line="240" w:lineRule="auto"/>
              <w:jc w:val="center"/>
              <w:rPr>
                <w:rFonts w:ascii="Times New Roman" w:eastAsia="Times New Roman" w:hAnsi="Times New Roman" w:cs="Times New Roman"/>
                <w:b/>
                <w:bCs/>
                <w:color w:val="000000"/>
                <w:lang w:eastAsia="es-ES"/>
              </w:rPr>
            </w:pPr>
            <w:r w:rsidRPr="00150409">
              <w:rPr>
                <w:rFonts w:ascii="Times New Roman" w:eastAsia="Times New Roman" w:hAnsi="Times New Roman" w:cs="Times New Roman"/>
                <w:b/>
                <w:bCs/>
                <w:color w:val="000000"/>
                <w:lang w:eastAsia="es-ES"/>
              </w:rPr>
              <w:t>TEMÁTICA</w:t>
            </w:r>
          </w:p>
        </w:tc>
        <w:tc>
          <w:tcPr>
            <w:tcW w:w="470" w:type="dxa"/>
            <w:tcBorders>
              <w:top w:val="single" w:sz="4" w:space="0" w:color="auto"/>
              <w:left w:val="nil"/>
              <w:bottom w:val="single" w:sz="4" w:space="0" w:color="auto"/>
              <w:right w:val="single" w:sz="4" w:space="0" w:color="auto"/>
            </w:tcBorders>
            <w:shd w:val="clear" w:color="000000" w:fill="9BC2E6"/>
            <w:vAlign w:val="center"/>
            <w:hideMark/>
          </w:tcPr>
          <w:p w:rsidR="004B45D8" w:rsidRPr="00150409" w:rsidRDefault="004B45D8" w:rsidP="00FB2576">
            <w:pPr>
              <w:spacing w:after="0" w:line="240" w:lineRule="auto"/>
              <w:jc w:val="center"/>
              <w:rPr>
                <w:rFonts w:ascii="Times New Roman" w:eastAsia="Times New Roman" w:hAnsi="Times New Roman" w:cs="Times New Roman"/>
                <w:b/>
                <w:bCs/>
                <w:color w:val="000000"/>
                <w:lang w:eastAsia="es-ES"/>
              </w:rPr>
            </w:pPr>
            <w:r w:rsidRPr="00150409">
              <w:rPr>
                <w:rFonts w:ascii="Times New Roman" w:eastAsia="Times New Roman" w:hAnsi="Times New Roman" w:cs="Times New Roman"/>
                <w:b/>
                <w:bCs/>
                <w:color w:val="000000"/>
                <w:lang w:eastAsia="es-ES"/>
              </w:rPr>
              <w:t>No</w:t>
            </w:r>
          </w:p>
        </w:tc>
        <w:tc>
          <w:tcPr>
            <w:tcW w:w="3651" w:type="dxa"/>
            <w:tcBorders>
              <w:top w:val="single" w:sz="4" w:space="0" w:color="auto"/>
              <w:left w:val="nil"/>
              <w:bottom w:val="single" w:sz="4" w:space="0" w:color="auto"/>
              <w:right w:val="single" w:sz="4" w:space="0" w:color="auto"/>
            </w:tcBorders>
            <w:shd w:val="clear" w:color="000000" w:fill="9BC2E6"/>
            <w:vAlign w:val="center"/>
            <w:hideMark/>
          </w:tcPr>
          <w:p w:rsidR="004B45D8" w:rsidRPr="00150409" w:rsidRDefault="004B45D8" w:rsidP="00FB2576">
            <w:pPr>
              <w:spacing w:after="0" w:line="240" w:lineRule="auto"/>
              <w:jc w:val="center"/>
              <w:rPr>
                <w:rFonts w:ascii="Times New Roman" w:eastAsia="Times New Roman" w:hAnsi="Times New Roman" w:cs="Times New Roman"/>
                <w:b/>
                <w:bCs/>
                <w:color w:val="000000"/>
                <w:lang w:eastAsia="es-ES"/>
              </w:rPr>
            </w:pPr>
            <w:r w:rsidRPr="00150409">
              <w:rPr>
                <w:rFonts w:ascii="Times New Roman" w:eastAsia="Times New Roman" w:hAnsi="Times New Roman" w:cs="Times New Roman"/>
                <w:b/>
                <w:bCs/>
                <w:color w:val="000000"/>
                <w:lang w:eastAsia="es-ES"/>
              </w:rPr>
              <w:t>OFERTA ELECTORAL</w:t>
            </w:r>
          </w:p>
        </w:tc>
        <w:tc>
          <w:tcPr>
            <w:tcW w:w="711" w:type="dxa"/>
            <w:tcBorders>
              <w:top w:val="single" w:sz="4" w:space="0" w:color="auto"/>
              <w:left w:val="nil"/>
              <w:bottom w:val="single" w:sz="4" w:space="0" w:color="auto"/>
              <w:right w:val="single" w:sz="4" w:space="0" w:color="auto"/>
            </w:tcBorders>
            <w:shd w:val="clear" w:color="000000" w:fill="9BC2E6"/>
            <w:textDirection w:val="btLr"/>
            <w:vAlign w:val="center"/>
            <w:hideMark/>
          </w:tcPr>
          <w:p w:rsidR="004B45D8" w:rsidRPr="00150409" w:rsidRDefault="004B45D8" w:rsidP="00FB2576">
            <w:pPr>
              <w:spacing w:after="0" w:line="240" w:lineRule="auto"/>
              <w:ind w:left="113" w:right="113"/>
              <w:jc w:val="center"/>
              <w:rPr>
                <w:rFonts w:ascii="Times New Roman" w:eastAsia="Times New Roman" w:hAnsi="Times New Roman" w:cs="Times New Roman"/>
                <w:b/>
                <w:bCs/>
                <w:color w:val="000000"/>
                <w:sz w:val="20"/>
                <w:lang w:eastAsia="es-ES"/>
              </w:rPr>
            </w:pPr>
            <w:r w:rsidRPr="00150409">
              <w:rPr>
                <w:rFonts w:ascii="Times New Roman" w:eastAsia="Times New Roman" w:hAnsi="Times New Roman" w:cs="Times New Roman"/>
                <w:b/>
                <w:bCs/>
                <w:color w:val="000000"/>
                <w:sz w:val="20"/>
                <w:lang w:eastAsia="es-ES"/>
              </w:rPr>
              <w:t>SEGUIMIENTO ANTERIOR</w:t>
            </w:r>
          </w:p>
        </w:tc>
      </w:tr>
      <w:tr w:rsidR="004B45D8" w:rsidRPr="00150409" w:rsidTr="004B45D8">
        <w:trPr>
          <w:trHeight w:val="510"/>
        </w:trPr>
        <w:tc>
          <w:tcPr>
            <w:tcW w:w="1877" w:type="dxa"/>
            <w:vMerge w:val="restart"/>
            <w:tcBorders>
              <w:top w:val="nil"/>
              <w:left w:val="single" w:sz="4" w:space="0" w:color="auto"/>
              <w:bottom w:val="single" w:sz="4" w:space="0" w:color="000000"/>
              <w:right w:val="single" w:sz="4" w:space="0" w:color="auto"/>
            </w:tcBorders>
            <w:shd w:val="clear" w:color="auto" w:fill="auto"/>
            <w:hideMark/>
          </w:tcPr>
          <w:p w:rsidR="004B45D8" w:rsidRPr="00150409" w:rsidRDefault="004B45D8" w:rsidP="00FB2576">
            <w:pPr>
              <w:spacing w:after="0" w:line="240" w:lineRule="auto"/>
              <w:jc w:val="center"/>
              <w:rPr>
                <w:rFonts w:ascii="Times New Roman" w:eastAsia="Times New Roman" w:hAnsi="Times New Roman" w:cs="Times New Roman"/>
                <w:color w:val="000000"/>
                <w:lang w:eastAsia="es-ES"/>
              </w:rPr>
            </w:pPr>
            <w:r w:rsidRPr="008A76BF">
              <w:rPr>
                <w:rFonts w:ascii="Times New Roman" w:eastAsia="Times New Roman" w:hAnsi="Times New Roman" w:cs="Times New Roman"/>
                <w:color w:val="000000"/>
                <w:lang w:eastAsia="es-ES"/>
              </w:rPr>
              <w:t>ECONOMÍA</w:t>
            </w:r>
          </w:p>
        </w:tc>
        <w:tc>
          <w:tcPr>
            <w:tcW w:w="2500" w:type="dxa"/>
            <w:vMerge w:val="restart"/>
            <w:tcBorders>
              <w:top w:val="nil"/>
              <w:left w:val="single" w:sz="4" w:space="0" w:color="auto"/>
              <w:bottom w:val="single" w:sz="4" w:space="0" w:color="000000"/>
              <w:right w:val="single" w:sz="4" w:space="0" w:color="auto"/>
            </w:tcBorders>
            <w:shd w:val="clear" w:color="auto" w:fill="auto"/>
            <w:hideMark/>
          </w:tcPr>
          <w:p w:rsidR="004B45D8" w:rsidRPr="00150409" w:rsidRDefault="004B45D8" w:rsidP="00FB2576">
            <w:pPr>
              <w:spacing w:after="0" w:line="240" w:lineRule="auto"/>
              <w:jc w:val="center"/>
              <w:rPr>
                <w:rFonts w:ascii="Times New Roman" w:eastAsia="Times New Roman" w:hAnsi="Times New Roman" w:cs="Times New Roman"/>
                <w:color w:val="000000"/>
                <w:lang w:eastAsia="es-ES"/>
              </w:rPr>
            </w:pPr>
            <w:r w:rsidRPr="00150409">
              <w:rPr>
                <w:rFonts w:ascii="Times New Roman" w:eastAsia="Times New Roman" w:hAnsi="Times New Roman" w:cs="Times New Roman"/>
                <w:color w:val="000000"/>
                <w:lang w:eastAsia="es-ES"/>
              </w:rPr>
              <w:t xml:space="preserve">RECURSOS </w:t>
            </w:r>
            <w:proofErr w:type="spellStart"/>
            <w:r w:rsidRPr="00150409">
              <w:rPr>
                <w:rFonts w:ascii="Times New Roman" w:eastAsia="Times New Roman" w:hAnsi="Times New Roman" w:cs="Times New Roman"/>
                <w:color w:val="000000"/>
                <w:lang w:eastAsia="es-ES"/>
              </w:rPr>
              <w:t>HIDROCARBURÍFEROS</w:t>
            </w:r>
            <w:proofErr w:type="spellEnd"/>
          </w:p>
        </w:tc>
        <w:tc>
          <w:tcPr>
            <w:tcW w:w="470" w:type="dxa"/>
            <w:tcBorders>
              <w:top w:val="nil"/>
              <w:left w:val="nil"/>
              <w:bottom w:val="single" w:sz="4" w:space="0" w:color="auto"/>
              <w:right w:val="single" w:sz="4" w:space="0" w:color="auto"/>
            </w:tcBorders>
            <w:shd w:val="clear" w:color="auto" w:fill="auto"/>
            <w:hideMark/>
          </w:tcPr>
          <w:p w:rsidR="004B45D8" w:rsidRPr="00150409" w:rsidRDefault="004B45D8" w:rsidP="00FB2576">
            <w:pPr>
              <w:spacing w:after="0" w:line="240" w:lineRule="auto"/>
              <w:jc w:val="center"/>
              <w:rPr>
                <w:rFonts w:ascii="Times New Roman" w:eastAsia="Times New Roman" w:hAnsi="Times New Roman" w:cs="Times New Roman"/>
                <w:color w:val="000000"/>
                <w:lang w:eastAsia="es-ES"/>
              </w:rPr>
            </w:pPr>
            <w:r w:rsidRPr="00150409">
              <w:rPr>
                <w:rFonts w:ascii="Times New Roman" w:eastAsia="Times New Roman" w:hAnsi="Times New Roman" w:cs="Times New Roman"/>
                <w:color w:val="000000"/>
                <w:lang w:eastAsia="es-ES"/>
              </w:rPr>
              <w:t>1</w:t>
            </w:r>
          </w:p>
        </w:tc>
        <w:tc>
          <w:tcPr>
            <w:tcW w:w="3651" w:type="dxa"/>
            <w:tcBorders>
              <w:top w:val="nil"/>
              <w:left w:val="nil"/>
              <w:bottom w:val="single" w:sz="4" w:space="0" w:color="auto"/>
              <w:right w:val="single" w:sz="4" w:space="0" w:color="auto"/>
            </w:tcBorders>
            <w:shd w:val="clear" w:color="auto" w:fill="auto"/>
            <w:vAlign w:val="center"/>
            <w:hideMark/>
          </w:tcPr>
          <w:p w:rsidR="004B45D8" w:rsidRPr="00150409" w:rsidRDefault="004B45D8" w:rsidP="00FB2576">
            <w:pPr>
              <w:spacing w:after="0" w:line="240" w:lineRule="auto"/>
              <w:rPr>
                <w:rFonts w:ascii="Times New Roman" w:eastAsia="Times New Roman" w:hAnsi="Times New Roman" w:cs="Times New Roman"/>
                <w:color w:val="000000"/>
                <w:lang w:eastAsia="es-ES"/>
              </w:rPr>
            </w:pPr>
            <w:r w:rsidRPr="00150409">
              <w:rPr>
                <w:rFonts w:ascii="Times New Roman" w:eastAsia="Times New Roman" w:hAnsi="Times New Roman" w:cs="Times New Roman"/>
                <w:color w:val="000000"/>
                <w:lang w:eastAsia="es-ES"/>
              </w:rPr>
              <w:t xml:space="preserve">Realizar el seguimiento y control de los ingresos provenientes de los campos </w:t>
            </w:r>
            <w:proofErr w:type="spellStart"/>
            <w:r w:rsidRPr="00150409">
              <w:rPr>
                <w:rFonts w:ascii="Times New Roman" w:eastAsia="Times New Roman" w:hAnsi="Times New Roman" w:cs="Times New Roman"/>
                <w:color w:val="000000"/>
                <w:lang w:eastAsia="es-ES"/>
              </w:rPr>
              <w:t>hidrocarburíferos</w:t>
            </w:r>
            <w:proofErr w:type="spellEnd"/>
            <w:r w:rsidRPr="00150409">
              <w:rPr>
                <w:rFonts w:ascii="Times New Roman" w:eastAsia="Times New Roman" w:hAnsi="Times New Roman" w:cs="Times New Roman"/>
                <w:color w:val="000000"/>
                <w:lang w:eastAsia="es-ES"/>
              </w:rPr>
              <w:t xml:space="preserve"> en producción.</w:t>
            </w:r>
          </w:p>
        </w:tc>
        <w:tc>
          <w:tcPr>
            <w:tcW w:w="711" w:type="dxa"/>
            <w:tcBorders>
              <w:top w:val="nil"/>
              <w:left w:val="nil"/>
              <w:bottom w:val="single" w:sz="4" w:space="0" w:color="auto"/>
              <w:right w:val="single" w:sz="4" w:space="0" w:color="auto"/>
            </w:tcBorders>
            <w:shd w:val="clear" w:color="auto" w:fill="auto"/>
            <w:vAlign w:val="center"/>
            <w:hideMark/>
          </w:tcPr>
          <w:p w:rsidR="004B45D8" w:rsidRPr="00150409" w:rsidRDefault="004B45D8" w:rsidP="00FB2576">
            <w:pPr>
              <w:spacing w:after="0" w:line="240" w:lineRule="auto"/>
              <w:jc w:val="center"/>
              <w:rPr>
                <w:rFonts w:ascii="Times New Roman" w:eastAsia="Times New Roman" w:hAnsi="Times New Roman" w:cs="Times New Roman"/>
                <w:color w:val="000000"/>
                <w:lang w:eastAsia="es-ES"/>
              </w:rPr>
            </w:pPr>
            <w:r w:rsidRPr="00150409">
              <w:rPr>
                <w:rFonts w:ascii="Times New Roman" w:eastAsia="Times New Roman" w:hAnsi="Times New Roman" w:cs="Times New Roman"/>
                <w:color w:val="000000"/>
                <w:lang w:eastAsia="es-ES"/>
              </w:rPr>
              <w:t> </w:t>
            </w:r>
          </w:p>
        </w:tc>
      </w:tr>
      <w:tr w:rsidR="004B45D8" w:rsidRPr="00150409" w:rsidTr="004B45D8">
        <w:trPr>
          <w:trHeight w:val="510"/>
        </w:trPr>
        <w:tc>
          <w:tcPr>
            <w:tcW w:w="1877" w:type="dxa"/>
            <w:vMerge/>
            <w:tcBorders>
              <w:top w:val="nil"/>
              <w:left w:val="single" w:sz="4" w:space="0" w:color="auto"/>
              <w:bottom w:val="single" w:sz="4" w:space="0" w:color="000000"/>
              <w:right w:val="single" w:sz="4" w:space="0" w:color="auto"/>
            </w:tcBorders>
            <w:vAlign w:val="center"/>
            <w:hideMark/>
          </w:tcPr>
          <w:p w:rsidR="004B45D8" w:rsidRPr="00150409" w:rsidRDefault="004B45D8" w:rsidP="00FB2576">
            <w:pPr>
              <w:spacing w:after="0" w:line="240" w:lineRule="auto"/>
              <w:rPr>
                <w:rFonts w:ascii="Times New Roman" w:eastAsia="Times New Roman" w:hAnsi="Times New Roman" w:cs="Times New Roman"/>
                <w:color w:val="000000"/>
                <w:lang w:eastAsia="es-ES"/>
              </w:rPr>
            </w:pPr>
          </w:p>
        </w:tc>
        <w:tc>
          <w:tcPr>
            <w:tcW w:w="2500" w:type="dxa"/>
            <w:vMerge/>
            <w:tcBorders>
              <w:top w:val="nil"/>
              <w:left w:val="single" w:sz="4" w:space="0" w:color="auto"/>
              <w:bottom w:val="single" w:sz="4" w:space="0" w:color="000000"/>
              <w:right w:val="single" w:sz="4" w:space="0" w:color="auto"/>
            </w:tcBorders>
            <w:vAlign w:val="center"/>
            <w:hideMark/>
          </w:tcPr>
          <w:p w:rsidR="004B45D8" w:rsidRPr="00150409" w:rsidRDefault="004B45D8" w:rsidP="00FB2576">
            <w:pPr>
              <w:spacing w:after="0" w:line="240" w:lineRule="auto"/>
              <w:rPr>
                <w:rFonts w:ascii="Times New Roman" w:eastAsia="Times New Roman" w:hAnsi="Times New Roman" w:cs="Times New Roman"/>
                <w:color w:val="000000"/>
                <w:lang w:eastAsia="es-ES"/>
              </w:rPr>
            </w:pPr>
          </w:p>
        </w:tc>
        <w:tc>
          <w:tcPr>
            <w:tcW w:w="470" w:type="dxa"/>
            <w:tcBorders>
              <w:top w:val="nil"/>
              <w:left w:val="nil"/>
              <w:bottom w:val="single" w:sz="4" w:space="0" w:color="auto"/>
              <w:right w:val="single" w:sz="4" w:space="0" w:color="auto"/>
            </w:tcBorders>
            <w:shd w:val="clear" w:color="auto" w:fill="auto"/>
            <w:hideMark/>
          </w:tcPr>
          <w:p w:rsidR="004B45D8" w:rsidRPr="00150409" w:rsidRDefault="004B45D8" w:rsidP="00FB2576">
            <w:pPr>
              <w:spacing w:after="0" w:line="240" w:lineRule="auto"/>
              <w:jc w:val="center"/>
              <w:rPr>
                <w:rFonts w:ascii="Times New Roman" w:eastAsia="Times New Roman" w:hAnsi="Times New Roman" w:cs="Times New Roman"/>
                <w:color w:val="000000"/>
                <w:lang w:eastAsia="es-ES"/>
              </w:rPr>
            </w:pPr>
            <w:r w:rsidRPr="00150409">
              <w:rPr>
                <w:rFonts w:ascii="Times New Roman" w:eastAsia="Times New Roman" w:hAnsi="Times New Roman" w:cs="Times New Roman"/>
                <w:color w:val="000000"/>
                <w:lang w:eastAsia="es-ES"/>
              </w:rPr>
              <w:t>2</w:t>
            </w:r>
          </w:p>
        </w:tc>
        <w:tc>
          <w:tcPr>
            <w:tcW w:w="3651" w:type="dxa"/>
            <w:tcBorders>
              <w:top w:val="nil"/>
              <w:left w:val="nil"/>
              <w:bottom w:val="single" w:sz="4" w:space="0" w:color="auto"/>
              <w:right w:val="single" w:sz="4" w:space="0" w:color="auto"/>
            </w:tcBorders>
            <w:shd w:val="clear" w:color="auto" w:fill="auto"/>
            <w:vAlign w:val="center"/>
            <w:hideMark/>
          </w:tcPr>
          <w:p w:rsidR="004B45D8" w:rsidRPr="00150409" w:rsidRDefault="004B45D8" w:rsidP="00FB2576">
            <w:pPr>
              <w:spacing w:after="0" w:line="240" w:lineRule="auto"/>
              <w:rPr>
                <w:rFonts w:ascii="Times New Roman" w:eastAsia="Times New Roman" w:hAnsi="Times New Roman" w:cs="Times New Roman"/>
                <w:color w:val="000000"/>
                <w:lang w:eastAsia="es-ES"/>
              </w:rPr>
            </w:pPr>
            <w:r w:rsidRPr="00150409">
              <w:rPr>
                <w:rFonts w:ascii="Times New Roman" w:eastAsia="Times New Roman" w:hAnsi="Times New Roman" w:cs="Times New Roman"/>
                <w:color w:val="000000"/>
                <w:lang w:eastAsia="es-ES"/>
              </w:rPr>
              <w:t xml:space="preserve">Gestionar la prospección, exploración y explotación de nuevos campos de producción </w:t>
            </w:r>
            <w:proofErr w:type="spellStart"/>
            <w:r w:rsidRPr="00150409">
              <w:rPr>
                <w:rFonts w:ascii="Times New Roman" w:eastAsia="Times New Roman" w:hAnsi="Times New Roman" w:cs="Times New Roman"/>
                <w:color w:val="000000"/>
                <w:lang w:eastAsia="es-ES"/>
              </w:rPr>
              <w:t>hidrocarburifera</w:t>
            </w:r>
            <w:proofErr w:type="spellEnd"/>
            <w:r w:rsidRPr="00150409">
              <w:rPr>
                <w:rFonts w:ascii="Times New Roman" w:eastAsia="Times New Roman" w:hAnsi="Times New Roman" w:cs="Times New Roman"/>
                <w:color w:val="000000"/>
                <w:lang w:eastAsia="es-ES"/>
              </w:rPr>
              <w:t>.</w:t>
            </w:r>
          </w:p>
        </w:tc>
        <w:tc>
          <w:tcPr>
            <w:tcW w:w="711" w:type="dxa"/>
            <w:tcBorders>
              <w:top w:val="nil"/>
              <w:left w:val="nil"/>
              <w:bottom w:val="single" w:sz="4" w:space="0" w:color="auto"/>
              <w:right w:val="single" w:sz="4" w:space="0" w:color="auto"/>
            </w:tcBorders>
            <w:shd w:val="clear" w:color="auto" w:fill="auto"/>
            <w:vAlign w:val="center"/>
            <w:hideMark/>
          </w:tcPr>
          <w:p w:rsidR="004B45D8" w:rsidRPr="00150409" w:rsidRDefault="004B45D8" w:rsidP="00FB2576">
            <w:pPr>
              <w:spacing w:after="0" w:line="240" w:lineRule="auto"/>
              <w:jc w:val="center"/>
              <w:rPr>
                <w:rFonts w:ascii="Times New Roman" w:eastAsia="Times New Roman" w:hAnsi="Times New Roman" w:cs="Times New Roman"/>
                <w:color w:val="000000"/>
                <w:lang w:eastAsia="es-ES"/>
              </w:rPr>
            </w:pPr>
            <w:r w:rsidRPr="00150409">
              <w:rPr>
                <w:rFonts w:ascii="Times New Roman" w:eastAsia="Times New Roman" w:hAnsi="Times New Roman" w:cs="Times New Roman"/>
                <w:color w:val="000000"/>
                <w:lang w:eastAsia="es-ES"/>
              </w:rPr>
              <w:t> </w:t>
            </w:r>
          </w:p>
        </w:tc>
      </w:tr>
      <w:tr w:rsidR="004B45D8" w:rsidRPr="00150409" w:rsidTr="004B45D8">
        <w:trPr>
          <w:trHeight w:val="510"/>
        </w:trPr>
        <w:tc>
          <w:tcPr>
            <w:tcW w:w="1877" w:type="dxa"/>
            <w:vMerge/>
            <w:tcBorders>
              <w:top w:val="nil"/>
              <w:left w:val="single" w:sz="4" w:space="0" w:color="auto"/>
              <w:bottom w:val="single" w:sz="4" w:space="0" w:color="000000"/>
              <w:right w:val="single" w:sz="4" w:space="0" w:color="auto"/>
            </w:tcBorders>
            <w:vAlign w:val="center"/>
            <w:hideMark/>
          </w:tcPr>
          <w:p w:rsidR="004B45D8" w:rsidRPr="00150409" w:rsidRDefault="004B45D8" w:rsidP="00FB2576">
            <w:pPr>
              <w:spacing w:after="0" w:line="240" w:lineRule="auto"/>
              <w:rPr>
                <w:rFonts w:ascii="Times New Roman" w:eastAsia="Times New Roman" w:hAnsi="Times New Roman" w:cs="Times New Roman"/>
                <w:color w:val="000000"/>
                <w:lang w:eastAsia="es-ES"/>
              </w:rPr>
            </w:pPr>
          </w:p>
        </w:tc>
        <w:tc>
          <w:tcPr>
            <w:tcW w:w="2500" w:type="dxa"/>
            <w:vMerge/>
            <w:tcBorders>
              <w:top w:val="nil"/>
              <w:left w:val="single" w:sz="4" w:space="0" w:color="auto"/>
              <w:bottom w:val="single" w:sz="4" w:space="0" w:color="000000"/>
              <w:right w:val="single" w:sz="4" w:space="0" w:color="auto"/>
            </w:tcBorders>
            <w:vAlign w:val="center"/>
            <w:hideMark/>
          </w:tcPr>
          <w:p w:rsidR="004B45D8" w:rsidRPr="00150409" w:rsidRDefault="004B45D8" w:rsidP="00FB2576">
            <w:pPr>
              <w:spacing w:after="0" w:line="240" w:lineRule="auto"/>
              <w:rPr>
                <w:rFonts w:ascii="Times New Roman" w:eastAsia="Times New Roman" w:hAnsi="Times New Roman" w:cs="Times New Roman"/>
                <w:color w:val="000000"/>
                <w:lang w:eastAsia="es-ES"/>
              </w:rPr>
            </w:pPr>
          </w:p>
        </w:tc>
        <w:tc>
          <w:tcPr>
            <w:tcW w:w="470" w:type="dxa"/>
            <w:tcBorders>
              <w:top w:val="nil"/>
              <w:left w:val="nil"/>
              <w:bottom w:val="single" w:sz="4" w:space="0" w:color="auto"/>
              <w:right w:val="single" w:sz="4" w:space="0" w:color="auto"/>
            </w:tcBorders>
            <w:shd w:val="clear" w:color="auto" w:fill="auto"/>
            <w:hideMark/>
          </w:tcPr>
          <w:p w:rsidR="004B45D8" w:rsidRPr="00150409" w:rsidRDefault="004B45D8" w:rsidP="00FB2576">
            <w:pPr>
              <w:spacing w:after="0" w:line="240" w:lineRule="auto"/>
              <w:jc w:val="center"/>
              <w:rPr>
                <w:rFonts w:ascii="Times New Roman" w:eastAsia="Times New Roman" w:hAnsi="Times New Roman" w:cs="Times New Roman"/>
                <w:color w:val="000000"/>
                <w:lang w:eastAsia="es-ES"/>
              </w:rPr>
            </w:pPr>
            <w:r w:rsidRPr="00150409">
              <w:rPr>
                <w:rFonts w:ascii="Times New Roman" w:eastAsia="Times New Roman" w:hAnsi="Times New Roman" w:cs="Times New Roman"/>
                <w:color w:val="000000"/>
                <w:lang w:eastAsia="es-ES"/>
              </w:rPr>
              <w:t>3</w:t>
            </w:r>
          </w:p>
        </w:tc>
        <w:tc>
          <w:tcPr>
            <w:tcW w:w="3651" w:type="dxa"/>
            <w:tcBorders>
              <w:top w:val="nil"/>
              <w:left w:val="nil"/>
              <w:bottom w:val="single" w:sz="4" w:space="0" w:color="auto"/>
              <w:right w:val="single" w:sz="4" w:space="0" w:color="auto"/>
            </w:tcBorders>
            <w:shd w:val="clear" w:color="auto" w:fill="auto"/>
            <w:vAlign w:val="center"/>
            <w:hideMark/>
          </w:tcPr>
          <w:p w:rsidR="004B45D8" w:rsidRPr="00150409" w:rsidRDefault="004B45D8" w:rsidP="00FB2576">
            <w:pPr>
              <w:spacing w:after="0" w:line="240" w:lineRule="auto"/>
              <w:rPr>
                <w:rFonts w:ascii="Times New Roman" w:eastAsia="Times New Roman" w:hAnsi="Times New Roman" w:cs="Times New Roman"/>
                <w:color w:val="000000"/>
                <w:lang w:eastAsia="es-ES"/>
              </w:rPr>
            </w:pPr>
            <w:r w:rsidRPr="00150409">
              <w:rPr>
                <w:rFonts w:ascii="Times New Roman" w:eastAsia="Times New Roman" w:hAnsi="Times New Roman" w:cs="Times New Roman"/>
                <w:color w:val="000000"/>
                <w:lang w:eastAsia="es-ES"/>
              </w:rPr>
              <w:t>Gestionar la implementación de una Planta Petroquímica (Una vez certificada la existencia de nuevos campos de producción de hidrocarburos).</w:t>
            </w:r>
          </w:p>
        </w:tc>
        <w:tc>
          <w:tcPr>
            <w:tcW w:w="711" w:type="dxa"/>
            <w:tcBorders>
              <w:top w:val="nil"/>
              <w:left w:val="nil"/>
              <w:bottom w:val="single" w:sz="4" w:space="0" w:color="auto"/>
              <w:right w:val="single" w:sz="4" w:space="0" w:color="auto"/>
            </w:tcBorders>
            <w:shd w:val="clear" w:color="auto" w:fill="auto"/>
            <w:vAlign w:val="center"/>
            <w:hideMark/>
          </w:tcPr>
          <w:p w:rsidR="004B45D8" w:rsidRPr="00150409" w:rsidRDefault="004B45D8" w:rsidP="00FB2576">
            <w:pPr>
              <w:spacing w:after="0" w:line="240" w:lineRule="auto"/>
              <w:jc w:val="center"/>
              <w:rPr>
                <w:rFonts w:ascii="Times New Roman" w:eastAsia="Times New Roman" w:hAnsi="Times New Roman" w:cs="Times New Roman"/>
                <w:color w:val="000000"/>
                <w:lang w:eastAsia="es-ES"/>
              </w:rPr>
            </w:pPr>
            <w:r w:rsidRPr="00150409">
              <w:rPr>
                <w:rFonts w:ascii="Times New Roman" w:eastAsia="Times New Roman" w:hAnsi="Times New Roman" w:cs="Times New Roman"/>
                <w:color w:val="000000"/>
                <w:lang w:eastAsia="es-ES"/>
              </w:rPr>
              <w:t> </w:t>
            </w:r>
          </w:p>
        </w:tc>
      </w:tr>
      <w:tr w:rsidR="004B45D8" w:rsidRPr="00150409" w:rsidTr="004B45D8">
        <w:trPr>
          <w:trHeight w:val="510"/>
        </w:trPr>
        <w:tc>
          <w:tcPr>
            <w:tcW w:w="1877" w:type="dxa"/>
            <w:vMerge/>
            <w:tcBorders>
              <w:top w:val="nil"/>
              <w:left w:val="single" w:sz="4" w:space="0" w:color="auto"/>
              <w:bottom w:val="single" w:sz="4" w:space="0" w:color="000000"/>
              <w:right w:val="single" w:sz="4" w:space="0" w:color="auto"/>
            </w:tcBorders>
            <w:vAlign w:val="center"/>
            <w:hideMark/>
          </w:tcPr>
          <w:p w:rsidR="004B45D8" w:rsidRPr="00150409" w:rsidRDefault="004B45D8" w:rsidP="00FB2576">
            <w:pPr>
              <w:spacing w:after="0" w:line="240" w:lineRule="auto"/>
              <w:rPr>
                <w:rFonts w:ascii="Times New Roman" w:eastAsia="Times New Roman" w:hAnsi="Times New Roman" w:cs="Times New Roman"/>
                <w:color w:val="000000"/>
                <w:lang w:eastAsia="es-ES"/>
              </w:rPr>
            </w:pPr>
          </w:p>
        </w:tc>
        <w:tc>
          <w:tcPr>
            <w:tcW w:w="2500" w:type="dxa"/>
            <w:vMerge/>
            <w:tcBorders>
              <w:top w:val="nil"/>
              <w:left w:val="single" w:sz="4" w:space="0" w:color="auto"/>
              <w:bottom w:val="single" w:sz="4" w:space="0" w:color="000000"/>
              <w:right w:val="single" w:sz="4" w:space="0" w:color="auto"/>
            </w:tcBorders>
            <w:vAlign w:val="center"/>
            <w:hideMark/>
          </w:tcPr>
          <w:p w:rsidR="004B45D8" w:rsidRPr="00150409" w:rsidRDefault="004B45D8" w:rsidP="00FB2576">
            <w:pPr>
              <w:spacing w:after="0" w:line="240" w:lineRule="auto"/>
              <w:rPr>
                <w:rFonts w:ascii="Times New Roman" w:eastAsia="Times New Roman" w:hAnsi="Times New Roman" w:cs="Times New Roman"/>
                <w:color w:val="000000"/>
                <w:lang w:eastAsia="es-ES"/>
              </w:rPr>
            </w:pPr>
          </w:p>
        </w:tc>
        <w:tc>
          <w:tcPr>
            <w:tcW w:w="470" w:type="dxa"/>
            <w:tcBorders>
              <w:top w:val="nil"/>
              <w:left w:val="nil"/>
              <w:bottom w:val="single" w:sz="4" w:space="0" w:color="auto"/>
              <w:right w:val="single" w:sz="4" w:space="0" w:color="auto"/>
            </w:tcBorders>
            <w:shd w:val="clear" w:color="auto" w:fill="auto"/>
            <w:hideMark/>
          </w:tcPr>
          <w:p w:rsidR="004B45D8" w:rsidRPr="00150409" w:rsidRDefault="004B45D8" w:rsidP="00FB2576">
            <w:pPr>
              <w:spacing w:after="0" w:line="240" w:lineRule="auto"/>
              <w:jc w:val="center"/>
              <w:rPr>
                <w:rFonts w:ascii="Times New Roman" w:eastAsia="Times New Roman" w:hAnsi="Times New Roman" w:cs="Times New Roman"/>
                <w:color w:val="000000"/>
                <w:lang w:eastAsia="es-ES"/>
              </w:rPr>
            </w:pPr>
            <w:r w:rsidRPr="00150409">
              <w:rPr>
                <w:rFonts w:ascii="Times New Roman" w:eastAsia="Times New Roman" w:hAnsi="Times New Roman" w:cs="Times New Roman"/>
                <w:color w:val="000000"/>
                <w:lang w:eastAsia="es-ES"/>
              </w:rPr>
              <w:t>4</w:t>
            </w:r>
          </w:p>
        </w:tc>
        <w:tc>
          <w:tcPr>
            <w:tcW w:w="3651" w:type="dxa"/>
            <w:tcBorders>
              <w:top w:val="nil"/>
              <w:left w:val="nil"/>
              <w:bottom w:val="single" w:sz="4" w:space="0" w:color="auto"/>
              <w:right w:val="single" w:sz="4" w:space="0" w:color="auto"/>
            </w:tcBorders>
            <w:shd w:val="clear" w:color="auto" w:fill="auto"/>
            <w:vAlign w:val="center"/>
            <w:hideMark/>
          </w:tcPr>
          <w:p w:rsidR="004B45D8" w:rsidRPr="00150409" w:rsidRDefault="004B45D8" w:rsidP="00FB2576">
            <w:pPr>
              <w:spacing w:after="0" w:line="240" w:lineRule="auto"/>
              <w:rPr>
                <w:rFonts w:ascii="Times New Roman" w:eastAsia="Times New Roman" w:hAnsi="Times New Roman" w:cs="Times New Roman"/>
                <w:color w:val="000000"/>
                <w:lang w:eastAsia="es-ES"/>
              </w:rPr>
            </w:pPr>
            <w:r w:rsidRPr="00150409">
              <w:rPr>
                <w:rFonts w:ascii="Times New Roman" w:eastAsia="Times New Roman" w:hAnsi="Times New Roman" w:cs="Times New Roman"/>
                <w:color w:val="000000"/>
                <w:lang w:eastAsia="es-ES"/>
              </w:rPr>
              <w:t>Gestionar la prospección, exploración y explotación de recursos mineralógicos.</w:t>
            </w:r>
          </w:p>
        </w:tc>
        <w:tc>
          <w:tcPr>
            <w:tcW w:w="711" w:type="dxa"/>
            <w:tcBorders>
              <w:top w:val="nil"/>
              <w:left w:val="nil"/>
              <w:bottom w:val="single" w:sz="4" w:space="0" w:color="auto"/>
              <w:right w:val="single" w:sz="4" w:space="0" w:color="auto"/>
            </w:tcBorders>
            <w:shd w:val="clear" w:color="auto" w:fill="auto"/>
            <w:vAlign w:val="center"/>
            <w:hideMark/>
          </w:tcPr>
          <w:p w:rsidR="004B45D8" w:rsidRPr="00150409" w:rsidRDefault="004B45D8" w:rsidP="00FB2576">
            <w:pPr>
              <w:spacing w:after="0" w:line="240" w:lineRule="auto"/>
              <w:jc w:val="center"/>
              <w:rPr>
                <w:rFonts w:ascii="Times New Roman" w:eastAsia="Times New Roman" w:hAnsi="Times New Roman" w:cs="Times New Roman"/>
                <w:color w:val="000000"/>
                <w:lang w:eastAsia="es-ES"/>
              </w:rPr>
            </w:pPr>
            <w:r w:rsidRPr="00150409">
              <w:rPr>
                <w:rFonts w:ascii="Times New Roman" w:eastAsia="Times New Roman" w:hAnsi="Times New Roman" w:cs="Times New Roman"/>
                <w:color w:val="000000"/>
                <w:lang w:eastAsia="es-ES"/>
              </w:rPr>
              <w:t> </w:t>
            </w:r>
          </w:p>
        </w:tc>
      </w:tr>
      <w:tr w:rsidR="004B45D8" w:rsidRPr="00150409" w:rsidTr="004B45D8">
        <w:trPr>
          <w:trHeight w:val="300"/>
        </w:trPr>
        <w:tc>
          <w:tcPr>
            <w:tcW w:w="1877" w:type="dxa"/>
            <w:vMerge/>
            <w:tcBorders>
              <w:top w:val="nil"/>
              <w:left w:val="single" w:sz="4" w:space="0" w:color="auto"/>
              <w:bottom w:val="single" w:sz="4" w:space="0" w:color="000000"/>
              <w:right w:val="single" w:sz="4" w:space="0" w:color="auto"/>
            </w:tcBorders>
            <w:vAlign w:val="center"/>
            <w:hideMark/>
          </w:tcPr>
          <w:p w:rsidR="004B45D8" w:rsidRPr="00150409" w:rsidRDefault="004B45D8" w:rsidP="00FB2576">
            <w:pPr>
              <w:spacing w:after="0" w:line="240" w:lineRule="auto"/>
              <w:rPr>
                <w:rFonts w:ascii="Times New Roman" w:eastAsia="Times New Roman" w:hAnsi="Times New Roman" w:cs="Times New Roman"/>
                <w:color w:val="000000"/>
                <w:lang w:eastAsia="es-ES"/>
              </w:rPr>
            </w:pPr>
          </w:p>
        </w:tc>
        <w:tc>
          <w:tcPr>
            <w:tcW w:w="2500" w:type="dxa"/>
            <w:vMerge/>
            <w:tcBorders>
              <w:top w:val="nil"/>
              <w:left w:val="single" w:sz="4" w:space="0" w:color="auto"/>
              <w:bottom w:val="single" w:sz="4" w:space="0" w:color="000000"/>
              <w:right w:val="single" w:sz="4" w:space="0" w:color="auto"/>
            </w:tcBorders>
            <w:vAlign w:val="center"/>
            <w:hideMark/>
          </w:tcPr>
          <w:p w:rsidR="004B45D8" w:rsidRPr="00150409" w:rsidRDefault="004B45D8" w:rsidP="00FB2576">
            <w:pPr>
              <w:spacing w:after="0" w:line="240" w:lineRule="auto"/>
              <w:rPr>
                <w:rFonts w:ascii="Times New Roman" w:eastAsia="Times New Roman" w:hAnsi="Times New Roman" w:cs="Times New Roman"/>
                <w:color w:val="000000"/>
                <w:lang w:eastAsia="es-ES"/>
              </w:rPr>
            </w:pPr>
          </w:p>
        </w:tc>
        <w:tc>
          <w:tcPr>
            <w:tcW w:w="470" w:type="dxa"/>
            <w:tcBorders>
              <w:top w:val="nil"/>
              <w:left w:val="nil"/>
              <w:bottom w:val="single" w:sz="4" w:space="0" w:color="auto"/>
              <w:right w:val="single" w:sz="4" w:space="0" w:color="auto"/>
            </w:tcBorders>
            <w:shd w:val="clear" w:color="auto" w:fill="auto"/>
            <w:hideMark/>
          </w:tcPr>
          <w:p w:rsidR="004B45D8" w:rsidRPr="00150409" w:rsidRDefault="004B45D8" w:rsidP="00FB2576">
            <w:pPr>
              <w:spacing w:after="0" w:line="240" w:lineRule="auto"/>
              <w:jc w:val="center"/>
              <w:rPr>
                <w:rFonts w:ascii="Times New Roman" w:eastAsia="Times New Roman" w:hAnsi="Times New Roman" w:cs="Times New Roman"/>
                <w:color w:val="000000"/>
                <w:lang w:eastAsia="es-ES"/>
              </w:rPr>
            </w:pPr>
            <w:r w:rsidRPr="00150409">
              <w:rPr>
                <w:rFonts w:ascii="Times New Roman" w:eastAsia="Times New Roman" w:hAnsi="Times New Roman" w:cs="Times New Roman"/>
                <w:color w:val="000000"/>
                <w:lang w:eastAsia="es-ES"/>
              </w:rPr>
              <w:t>5</w:t>
            </w:r>
          </w:p>
        </w:tc>
        <w:tc>
          <w:tcPr>
            <w:tcW w:w="3651" w:type="dxa"/>
            <w:tcBorders>
              <w:top w:val="nil"/>
              <w:left w:val="nil"/>
              <w:bottom w:val="single" w:sz="4" w:space="0" w:color="auto"/>
              <w:right w:val="single" w:sz="4" w:space="0" w:color="auto"/>
            </w:tcBorders>
            <w:shd w:val="clear" w:color="auto" w:fill="auto"/>
            <w:vAlign w:val="center"/>
            <w:hideMark/>
          </w:tcPr>
          <w:p w:rsidR="004B45D8" w:rsidRPr="00150409" w:rsidRDefault="004B45D8" w:rsidP="00FB2576">
            <w:pPr>
              <w:spacing w:after="0" w:line="240" w:lineRule="auto"/>
              <w:rPr>
                <w:rFonts w:ascii="Times New Roman" w:eastAsia="Times New Roman" w:hAnsi="Times New Roman" w:cs="Times New Roman"/>
                <w:color w:val="000000"/>
                <w:lang w:eastAsia="es-ES"/>
              </w:rPr>
            </w:pPr>
            <w:r w:rsidRPr="00150409">
              <w:rPr>
                <w:rFonts w:ascii="Times New Roman" w:eastAsia="Times New Roman" w:hAnsi="Times New Roman" w:cs="Times New Roman"/>
                <w:color w:val="000000"/>
                <w:lang w:eastAsia="es-ES"/>
              </w:rPr>
              <w:t>Formalizar la actividad minera del Departamento.</w:t>
            </w:r>
          </w:p>
        </w:tc>
        <w:tc>
          <w:tcPr>
            <w:tcW w:w="711" w:type="dxa"/>
            <w:tcBorders>
              <w:top w:val="nil"/>
              <w:left w:val="nil"/>
              <w:bottom w:val="single" w:sz="4" w:space="0" w:color="auto"/>
              <w:right w:val="single" w:sz="4" w:space="0" w:color="auto"/>
            </w:tcBorders>
            <w:shd w:val="clear" w:color="auto" w:fill="auto"/>
            <w:vAlign w:val="center"/>
            <w:hideMark/>
          </w:tcPr>
          <w:p w:rsidR="004B45D8" w:rsidRPr="00150409" w:rsidRDefault="004B45D8" w:rsidP="00FB2576">
            <w:pPr>
              <w:spacing w:after="0" w:line="240" w:lineRule="auto"/>
              <w:jc w:val="center"/>
              <w:rPr>
                <w:rFonts w:ascii="Times New Roman" w:eastAsia="Times New Roman" w:hAnsi="Times New Roman" w:cs="Times New Roman"/>
                <w:color w:val="000000"/>
                <w:lang w:eastAsia="es-ES"/>
              </w:rPr>
            </w:pPr>
            <w:r w:rsidRPr="00150409">
              <w:rPr>
                <w:rFonts w:ascii="Times New Roman" w:eastAsia="Times New Roman" w:hAnsi="Times New Roman" w:cs="Times New Roman"/>
                <w:color w:val="000000"/>
                <w:lang w:eastAsia="es-ES"/>
              </w:rPr>
              <w:t> </w:t>
            </w:r>
          </w:p>
        </w:tc>
      </w:tr>
      <w:tr w:rsidR="004B45D8" w:rsidRPr="00150409" w:rsidTr="004B45D8">
        <w:trPr>
          <w:trHeight w:val="300"/>
        </w:trPr>
        <w:tc>
          <w:tcPr>
            <w:tcW w:w="1877" w:type="dxa"/>
            <w:vMerge/>
            <w:tcBorders>
              <w:top w:val="nil"/>
              <w:left w:val="single" w:sz="4" w:space="0" w:color="auto"/>
              <w:bottom w:val="single" w:sz="4" w:space="0" w:color="000000"/>
              <w:right w:val="single" w:sz="4" w:space="0" w:color="auto"/>
            </w:tcBorders>
            <w:vAlign w:val="center"/>
            <w:hideMark/>
          </w:tcPr>
          <w:p w:rsidR="004B45D8" w:rsidRPr="00150409" w:rsidRDefault="004B45D8" w:rsidP="00FB2576">
            <w:pPr>
              <w:spacing w:after="0" w:line="240" w:lineRule="auto"/>
              <w:rPr>
                <w:rFonts w:ascii="Times New Roman" w:eastAsia="Times New Roman" w:hAnsi="Times New Roman" w:cs="Times New Roman"/>
                <w:color w:val="000000"/>
                <w:lang w:eastAsia="es-ES"/>
              </w:rPr>
            </w:pPr>
          </w:p>
        </w:tc>
        <w:tc>
          <w:tcPr>
            <w:tcW w:w="2500" w:type="dxa"/>
            <w:vMerge w:val="restart"/>
            <w:tcBorders>
              <w:top w:val="nil"/>
              <w:left w:val="single" w:sz="4" w:space="0" w:color="auto"/>
              <w:bottom w:val="single" w:sz="4" w:space="0" w:color="000000"/>
              <w:right w:val="single" w:sz="4" w:space="0" w:color="auto"/>
            </w:tcBorders>
            <w:shd w:val="clear" w:color="auto" w:fill="auto"/>
            <w:hideMark/>
          </w:tcPr>
          <w:p w:rsidR="004B45D8" w:rsidRPr="00150409" w:rsidRDefault="004B45D8" w:rsidP="00FB2576">
            <w:pPr>
              <w:spacing w:after="0" w:line="240" w:lineRule="auto"/>
              <w:jc w:val="center"/>
              <w:rPr>
                <w:rFonts w:ascii="Times New Roman" w:eastAsia="Times New Roman" w:hAnsi="Times New Roman" w:cs="Times New Roman"/>
                <w:color w:val="000000"/>
                <w:lang w:eastAsia="es-ES"/>
              </w:rPr>
            </w:pPr>
            <w:r w:rsidRPr="00150409">
              <w:rPr>
                <w:rFonts w:ascii="Times New Roman" w:eastAsia="Times New Roman" w:hAnsi="Times New Roman" w:cs="Times New Roman"/>
                <w:color w:val="000000"/>
                <w:lang w:eastAsia="es-ES"/>
              </w:rPr>
              <w:t xml:space="preserve"> COFINANCIAR</w:t>
            </w:r>
          </w:p>
        </w:tc>
        <w:tc>
          <w:tcPr>
            <w:tcW w:w="470" w:type="dxa"/>
            <w:tcBorders>
              <w:top w:val="nil"/>
              <w:left w:val="nil"/>
              <w:bottom w:val="single" w:sz="4" w:space="0" w:color="auto"/>
              <w:right w:val="single" w:sz="4" w:space="0" w:color="auto"/>
            </w:tcBorders>
            <w:shd w:val="clear" w:color="auto" w:fill="auto"/>
            <w:hideMark/>
          </w:tcPr>
          <w:p w:rsidR="004B45D8" w:rsidRPr="00150409" w:rsidRDefault="004B45D8" w:rsidP="00FB2576">
            <w:pPr>
              <w:spacing w:after="0" w:line="240" w:lineRule="auto"/>
              <w:jc w:val="center"/>
              <w:rPr>
                <w:rFonts w:ascii="Times New Roman" w:eastAsia="Times New Roman" w:hAnsi="Times New Roman" w:cs="Times New Roman"/>
                <w:color w:val="000000"/>
                <w:lang w:eastAsia="es-ES"/>
              </w:rPr>
            </w:pPr>
            <w:r w:rsidRPr="00150409">
              <w:rPr>
                <w:rFonts w:ascii="Times New Roman" w:eastAsia="Times New Roman" w:hAnsi="Times New Roman" w:cs="Times New Roman"/>
                <w:color w:val="000000"/>
                <w:lang w:eastAsia="es-ES"/>
              </w:rPr>
              <w:t>6</w:t>
            </w:r>
          </w:p>
        </w:tc>
        <w:tc>
          <w:tcPr>
            <w:tcW w:w="3651" w:type="dxa"/>
            <w:tcBorders>
              <w:top w:val="nil"/>
              <w:left w:val="nil"/>
              <w:bottom w:val="single" w:sz="4" w:space="0" w:color="auto"/>
              <w:right w:val="single" w:sz="4" w:space="0" w:color="auto"/>
            </w:tcBorders>
            <w:shd w:val="clear" w:color="auto" w:fill="auto"/>
            <w:vAlign w:val="center"/>
            <w:hideMark/>
          </w:tcPr>
          <w:p w:rsidR="004B45D8" w:rsidRPr="00150409" w:rsidRDefault="004B45D8" w:rsidP="00FB2576">
            <w:pPr>
              <w:spacing w:after="0" w:line="240" w:lineRule="auto"/>
              <w:rPr>
                <w:rFonts w:ascii="Times New Roman" w:eastAsia="Times New Roman" w:hAnsi="Times New Roman" w:cs="Times New Roman"/>
                <w:color w:val="000000"/>
                <w:lang w:eastAsia="es-ES"/>
              </w:rPr>
            </w:pPr>
            <w:r w:rsidRPr="00150409">
              <w:rPr>
                <w:rFonts w:ascii="Times New Roman" w:eastAsia="Times New Roman" w:hAnsi="Times New Roman" w:cs="Times New Roman"/>
                <w:color w:val="000000"/>
                <w:lang w:eastAsia="es-ES"/>
              </w:rPr>
              <w:t xml:space="preserve">Hidroeléctrica </w:t>
            </w:r>
            <w:proofErr w:type="spellStart"/>
            <w:r w:rsidRPr="00150409">
              <w:rPr>
                <w:rFonts w:ascii="Times New Roman" w:eastAsia="Times New Roman" w:hAnsi="Times New Roman" w:cs="Times New Roman"/>
                <w:color w:val="000000"/>
                <w:lang w:eastAsia="es-ES"/>
              </w:rPr>
              <w:t>Icla</w:t>
            </w:r>
            <w:proofErr w:type="spellEnd"/>
          </w:p>
        </w:tc>
        <w:tc>
          <w:tcPr>
            <w:tcW w:w="711" w:type="dxa"/>
            <w:tcBorders>
              <w:top w:val="nil"/>
              <w:left w:val="nil"/>
              <w:bottom w:val="single" w:sz="4" w:space="0" w:color="auto"/>
              <w:right w:val="single" w:sz="4" w:space="0" w:color="auto"/>
            </w:tcBorders>
            <w:shd w:val="clear" w:color="auto" w:fill="auto"/>
            <w:vAlign w:val="center"/>
            <w:hideMark/>
          </w:tcPr>
          <w:p w:rsidR="004B45D8" w:rsidRPr="00150409" w:rsidRDefault="004B45D8" w:rsidP="00FB2576">
            <w:pPr>
              <w:spacing w:after="0" w:line="240" w:lineRule="auto"/>
              <w:jc w:val="center"/>
              <w:rPr>
                <w:rFonts w:ascii="Times New Roman" w:eastAsia="Times New Roman" w:hAnsi="Times New Roman" w:cs="Times New Roman"/>
                <w:color w:val="000000"/>
                <w:lang w:eastAsia="es-ES"/>
              </w:rPr>
            </w:pPr>
            <w:r w:rsidRPr="00150409">
              <w:rPr>
                <w:rFonts w:ascii="Times New Roman" w:eastAsia="Times New Roman" w:hAnsi="Times New Roman" w:cs="Times New Roman"/>
                <w:color w:val="000000"/>
                <w:lang w:eastAsia="es-ES"/>
              </w:rPr>
              <w:t>SI</w:t>
            </w:r>
          </w:p>
        </w:tc>
      </w:tr>
      <w:tr w:rsidR="004B45D8" w:rsidRPr="00150409" w:rsidTr="004B45D8">
        <w:trPr>
          <w:trHeight w:val="300"/>
        </w:trPr>
        <w:tc>
          <w:tcPr>
            <w:tcW w:w="1877" w:type="dxa"/>
            <w:vMerge/>
            <w:tcBorders>
              <w:top w:val="nil"/>
              <w:left w:val="single" w:sz="4" w:space="0" w:color="auto"/>
              <w:bottom w:val="single" w:sz="4" w:space="0" w:color="000000"/>
              <w:right w:val="single" w:sz="4" w:space="0" w:color="auto"/>
            </w:tcBorders>
            <w:vAlign w:val="center"/>
            <w:hideMark/>
          </w:tcPr>
          <w:p w:rsidR="004B45D8" w:rsidRPr="00150409" w:rsidRDefault="004B45D8" w:rsidP="00FB2576">
            <w:pPr>
              <w:spacing w:after="0" w:line="240" w:lineRule="auto"/>
              <w:rPr>
                <w:rFonts w:ascii="Times New Roman" w:eastAsia="Times New Roman" w:hAnsi="Times New Roman" w:cs="Times New Roman"/>
                <w:color w:val="000000"/>
                <w:lang w:eastAsia="es-ES"/>
              </w:rPr>
            </w:pPr>
          </w:p>
        </w:tc>
        <w:tc>
          <w:tcPr>
            <w:tcW w:w="2500" w:type="dxa"/>
            <w:vMerge/>
            <w:tcBorders>
              <w:top w:val="nil"/>
              <w:left w:val="single" w:sz="4" w:space="0" w:color="auto"/>
              <w:bottom w:val="single" w:sz="4" w:space="0" w:color="000000"/>
              <w:right w:val="single" w:sz="4" w:space="0" w:color="auto"/>
            </w:tcBorders>
            <w:vAlign w:val="center"/>
            <w:hideMark/>
          </w:tcPr>
          <w:p w:rsidR="004B45D8" w:rsidRPr="00150409" w:rsidRDefault="004B45D8" w:rsidP="00FB2576">
            <w:pPr>
              <w:spacing w:after="0" w:line="240" w:lineRule="auto"/>
              <w:rPr>
                <w:rFonts w:ascii="Times New Roman" w:eastAsia="Times New Roman" w:hAnsi="Times New Roman" w:cs="Times New Roman"/>
                <w:color w:val="000000"/>
                <w:lang w:eastAsia="es-ES"/>
              </w:rPr>
            </w:pPr>
          </w:p>
        </w:tc>
        <w:tc>
          <w:tcPr>
            <w:tcW w:w="470" w:type="dxa"/>
            <w:tcBorders>
              <w:top w:val="nil"/>
              <w:left w:val="nil"/>
              <w:bottom w:val="single" w:sz="4" w:space="0" w:color="auto"/>
              <w:right w:val="single" w:sz="4" w:space="0" w:color="auto"/>
            </w:tcBorders>
            <w:shd w:val="clear" w:color="auto" w:fill="auto"/>
            <w:hideMark/>
          </w:tcPr>
          <w:p w:rsidR="004B45D8" w:rsidRPr="00150409" w:rsidRDefault="004B45D8" w:rsidP="00FB2576">
            <w:pPr>
              <w:spacing w:after="0" w:line="240" w:lineRule="auto"/>
              <w:jc w:val="center"/>
              <w:rPr>
                <w:rFonts w:ascii="Times New Roman" w:eastAsia="Times New Roman" w:hAnsi="Times New Roman" w:cs="Times New Roman"/>
                <w:color w:val="000000"/>
                <w:lang w:eastAsia="es-ES"/>
              </w:rPr>
            </w:pPr>
            <w:r w:rsidRPr="00150409">
              <w:rPr>
                <w:rFonts w:ascii="Times New Roman" w:eastAsia="Times New Roman" w:hAnsi="Times New Roman" w:cs="Times New Roman"/>
                <w:color w:val="000000"/>
                <w:lang w:eastAsia="es-ES"/>
              </w:rPr>
              <w:t>7</w:t>
            </w:r>
          </w:p>
        </w:tc>
        <w:tc>
          <w:tcPr>
            <w:tcW w:w="3651" w:type="dxa"/>
            <w:tcBorders>
              <w:top w:val="nil"/>
              <w:left w:val="nil"/>
              <w:bottom w:val="single" w:sz="4" w:space="0" w:color="auto"/>
              <w:right w:val="single" w:sz="4" w:space="0" w:color="auto"/>
            </w:tcBorders>
            <w:shd w:val="clear" w:color="auto" w:fill="auto"/>
            <w:vAlign w:val="center"/>
            <w:hideMark/>
          </w:tcPr>
          <w:p w:rsidR="004B45D8" w:rsidRPr="00150409" w:rsidRDefault="004B45D8" w:rsidP="00FB2576">
            <w:pPr>
              <w:spacing w:after="0" w:line="240" w:lineRule="auto"/>
              <w:rPr>
                <w:rFonts w:ascii="Times New Roman" w:eastAsia="Times New Roman" w:hAnsi="Times New Roman" w:cs="Times New Roman"/>
                <w:color w:val="000000"/>
                <w:lang w:eastAsia="es-ES"/>
              </w:rPr>
            </w:pPr>
            <w:r w:rsidRPr="00150409">
              <w:rPr>
                <w:rFonts w:ascii="Times New Roman" w:eastAsia="Times New Roman" w:hAnsi="Times New Roman" w:cs="Times New Roman"/>
                <w:color w:val="000000"/>
                <w:lang w:eastAsia="es-ES"/>
              </w:rPr>
              <w:t xml:space="preserve">Hidroeléctrica El </w:t>
            </w:r>
            <w:proofErr w:type="spellStart"/>
            <w:r w:rsidRPr="00150409">
              <w:rPr>
                <w:rFonts w:ascii="Times New Roman" w:eastAsia="Times New Roman" w:hAnsi="Times New Roman" w:cs="Times New Roman"/>
                <w:color w:val="000000"/>
                <w:lang w:eastAsia="es-ES"/>
              </w:rPr>
              <w:t>Carrisal</w:t>
            </w:r>
            <w:proofErr w:type="spellEnd"/>
          </w:p>
        </w:tc>
        <w:tc>
          <w:tcPr>
            <w:tcW w:w="711" w:type="dxa"/>
            <w:tcBorders>
              <w:top w:val="nil"/>
              <w:left w:val="nil"/>
              <w:bottom w:val="single" w:sz="4" w:space="0" w:color="auto"/>
              <w:right w:val="single" w:sz="4" w:space="0" w:color="auto"/>
            </w:tcBorders>
            <w:shd w:val="clear" w:color="auto" w:fill="auto"/>
            <w:vAlign w:val="center"/>
            <w:hideMark/>
          </w:tcPr>
          <w:p w:rsidR="004B45D8" w:rsidRPr="00150409" w:rsidRDefault="004B45D8" w:rsidP="00FB2576">
            <w:pPr>
              <w:spacing w:after="0" w:line="240" w:lineRule="auto"/>
              <w:jc w:val="center"/>
              <w:rPr>
                <w:rFonts w:ascii="Times New Roman" w:eastAsia="Times New Roman" w:hAnsi="Times New Roman" w:cs="Times New Roman"/>
                <w:color w:val="000000"/>
                <w:lang w:eastAsia="es-ES"/>
              </w:rPr>
            </w:pPr>
            <w:r w:rsidRPr="00150409">
              <w:rPr>
                <w:rFonts w:ascii="Times New Roman" w:eastAsia="Times New Roman" w:hAnsi="Times New Roman" w:cs="Times New Roman"/>
                <w:color w:val="000000"/>
                <w:lang w:eastAsia="es-ES"/>
              </w:rPr>
              <w:t>SI</w:t>
            </w:r>
          </w:p>
        </w:tc>
      </w:tr>
      <w:tr w:rsidR="004B45D8" w:rsidRPr="00150409" w:rsidTr="004B45D8">
        <w:trPr>
          <w:trHeight w:val="300"/>
        </w:trPr>
        <w:tc>
          <w:tcPr>
            <w:tcW w:w="1877" w:type="dxa"/>
            <w:vMerge/>
            <w:tcBorders>
              <w:top w:val="nil"/>
              <w:left w:val="single" w:sz="4" w:space="0" w:color="auto"/>
              <w:bottom w:val="single" w:sz="4" w:space="0" w:color="000000"/>
              <w:right w:val="single" w:sz="4" w:space="0" w:color="auto"/>
            </w:tcBorders>
            <w:vAlign w:val="center"/>
            <w:hideMark/>
          </w:tcPr>
          <w:p w:rsidR="004B45D8" w:rsidRPr="00150409" w:rsidRDefault="004B45D8" w:rsidP="00FB2576">
            <w:pPr>
              <w:spacing w:after="0" w:line="240" w:lineRule="auto"/>
              <w:rPr>
                <w:rFonts w:ascii="Times New Roman" w:eastAsia="Times New Roman" w:hAnsi="Times New Roman" w:cs="Times New Roman"/>
                <w:color w:val="000000"/>
                <w:lang w:eastAsia="es-ES"/>
              </w:rPr>
            </w:pPr>
          </w:p>
        </w:tc>
        <w:tc>
          <w:tcPr>
            <w:tcW w:w="2500" w:type="dxa"/>
            <w:vMerge/>
            <w:tcBorders>
              <w:top w:val="nil"/>
              <w:left w:val="single" w:sz="4" w:space="0" w:color="auto"/>
              <w:bottom w:val="single" w:sz="4" w:space="0" w:color="000000"/>
              <w:right w:val="single" w:sz="4" w:space="0" w:color="auto"/>
            </w:tcBorders>
            <w:vAlign w:val="center"/>
            <w:hideMark/>
          </w:tcPr>
          <w:p w:rsidR="004B45D8" w:rsidRPr="00150409" w:rsidRDefault="004B45D8" w:rsidP="00FB2576">
            <w:pPr>
              <w:spacing w:after="0" w:line="240" w:lineRule="auto"/>
              <w:rPr>
                <w:rFonts w:ascii="Times New Roman" w:eastAsia="Times New Roman" w:hAnsi="Times New Roman" w:cs="Times New Roman"/>
                <w:color w:val="000000"/>
                <w:lang w:eastAsia="es-ES"/>
              </w:rPr>
            </w:pPr>
          </w:p>
        </w:tc>
        <w:tc>
          <w:tcPr>
            <w:tcW w:w="470" w:type="dxa"/>
            <w:tcBorders>
              <w:top w:val="nil"/>
              <w:left w:val="nil"/>
              <w:bottom w:val="single" w:sz="4" w:space="0" w:color="auto"/>
              <w:right w:val="single" w:sz="4" w:space="0" w:color="auto"/>
            </w:tcBorders>
            <w:shd w:val="clear" w:color="auto" w:fill="auto"/>
            <w:hideMark/>
          </w:tcPr>
          <w:p w:rsidR="004B45D8" w:rsidRPr="00150409" w:rsidRDefault="004B45D8" w:rsidP="00FB2576">
            <w:pPr>
              <w:spacing w:after="0" w:line="240" w:lineRule="auto"/>
              <w:jc w:val="center"/>
              <w:rPr>
                <w:rFonts w:ascii="Times New Roman" w:eastAsia="Times New Roman" w:hAnsi="Times New Roman" w:cs="Times New Roman"/>
                <w:color w:val="000000"/>
                <w:lang w:eastAsia="es-ES"/>
              </w:rPr>
            </w:pPr>
            <w:r w:rsidRPr="00150409">
              <w:rPr>
                <w:rFonts w:ascii="Times New Roman" w:eastAsia="Times New Roman" w:hAnsi="Times New Roman" w:cs="Times New Roman"/>
                <w:color w:val="000000"/>
                <w:lang w:eastAsia="es-ES"/>
              </w:rPr>
              <w:t>8</w:t>
            </w:r>
          </w:p>
        </w:tc>
        <w:tc>
          <w:tcPr>
            <w:tcW w:w="3651" w:type="dxa"/>
            <w:tcBorders>
              <w:top w:val="nil"/>
              <w:left w:val="nil"/>
              <w:bottom w:val="single" w:sz="4" w:space="0" w:color="auto"/>
              <w:right w:val="single" w:sz="4" w:space="0" w:color="auto"/>
            </w:tcBorders>
            <w:shd w:val="clear" w:color="auto" w:fill="auto"/>
            <w:vAlign w:val="center"/>
            <w:hideMark/>
          </w:tcPr>
          <w:p w:rsidR="004B45D8" w:rsidRPr="00150409" w:rsidRDefault="004B45D8" w:rsidP="00FB2576">
            <w:pPr>
              <w:spacing w:after="0" w:line="240" w:lineRule="auto"/>
              <w:rPr>
                <w:rFonts w:ascii="Times New Roman" w:eastAsia="Times New Roman" w:hAnsi="Times New Roman" w:cs="Times New Roman"/>
                <w:color w:val="000000"/>
                <w:lang w:eastAsia="es-ES"/>
              </w:rPr>
            </w:pPr>
            <w:r w:rsidRPr="00150409">
              <w:rPr>
                <w:rFonts w:ascii="Times New Roman" w:eastAsia="Times New Roman" w:hAnsi="Times New Roman" w:cs="Times New Roman"/>
                <w:color w:val="000000"/>
                <w:lang w:eastAsia="es-ES"/>
              </w:rPr>
              <w:t>Hidroeléctrica en el Chaco</w:t>
            </w:r>
          </w:p>
        </w:tc>
        <w:tc>
          <w:tcPr>
            <w:tcW w:w="711" w:type="dxa"/>
            <w:tcBorders>
              <w:top w:val="nil"/>
              <w:left w:val="nil"/>
              <w:bottom w:val="single" w:sz="4" w:space="0" w:color="auto"/>
              <w:right w:val="single" w:sz="4" w:space="0" w:color="auto"/>
            </w:tcBorders>
            <w:shd w:val="clear" w:color="auto" w:fill="auto"/>
            <w:vAlign w:val="center"/>
            <w:hideMark/>
          </w:tcPr>
          <w:p w:rsidR="004B45D8" w:rsidRPr="00150409" w:rsidRDefault="004B45D8" w:rsidP="00FB2576">
            <w:pPr>
              <w:spacing w:after="0" w:line="240" w:lineRule="auto"/>
              <w:jc w:val="center"/>
              <w:rPr>
                <w:rFonts w:ascii="Times New Roman" w:eastAsia="Times New Roman" w:hAnsi="Times New Roman" w:cs="Times New Roman"/>
                <w:color w:val="000000"/>
                <w:lang w:eastAsia="es-ES"/>
              </w:rPr>
            </w:pPr>
            <w:r w:rsidRPr="00150409">
              <w:rPr>
                <w:rFonts w:ascii="Times New Roman" w:eastAsia="Times New Roman" w:hAnsi="Times New Roman" w:cs="Times New Roman"/>
                <w:color w:val="000000"/>
                <w:lang w:eastAsia="es-ES"/>
              </w:rPr>
              <w:t>SI</w:t>
            </w:r>
          </w:p>
        </w:tc>
      </w:tr>
      <w:tr w:rsidR="004B45D8" w:rsidRPr="00150409" w:rsidTr="004B45D8">
        <w:trPr>
          <w:trHeight w:val="765"/>
        </w:trPr>
        <w:tc>
          <w:tcPr>
            <w:tcW w:w="1877" w:type="dxa"/>
            <w:vMerge/>
            <w:tcBorders>
              <w:top w:val="nil"/>
              <w:left w:val="single" w:sz="4" w:space="0" w:color="auto"/>
              <w:bottom w:val="single" w:sz="4" w:space="0" w:color="000000"/>
              <w:right w:val="single" w:sz="4" w:space="0" w:color="auto"/>
            </w:tcBorders>
            <w:vAlign w:val="center"/>
            <w:hideMark/>
          </w:tcPr>
          <w:p w:rsidR="004B45D8" w:rsidRPr="00150409" w:rsidRDefault="004B45D8" w:rsidP="00FB2576">
            <w:pPr>
              <w:spacing w:after="0" w:line="240" w:lineRule="auto"/>
              <w:rPr>
                <w:rFonts w:ascii="Times New Roman" w:eastAsia="Times New Roman" w:hAnsi="Times New Roman" w:cs="Times New Roman"/>
                <w:color w:val="000000"/>
                <w:lang w:eastAsia="es-ES"/>
              </w:rPr>
            </w:pPr>
          </w:p>
        </w:tc>
        <w:tc>
          <w:tcPr>
            <w:tcW w:w="2500" w:type="dxa"/>
            <w:vMerge w:val="restart"/>
            <w:tcBorders>
              <w:top w:val="nil"/>
              <w:left w:val="single" w:sz="4" w:space="0" w:color="auto"/>
              <w:bottom w:val="single" w:sz="4" w:space="0" w:color="000000"/>
              <w:right w:val="single" w:sz="4" w:space="0" w:color="auto"/>
            </w:tcBorders>
            <w:shd w:val="clear" w:color="auto" w:fill="auto"/>
            <w:hideMark/>
          </w:tcPr>
          <w:p w:rsidR="004B45D8" w:rsidRPr="00150409" w:rsidRDefault="004B45D8" w:rsidP="00FB2576">
            <w:pPr>
              <w:spacing w:after="0" w:line="240" w:lineRule="auto"/>
              <w:jc w:val="center"/>
              <w:rPr>
                <w:rFonts w:ascii="Times New Roman" w:eastAsia="Times New Roman" w:hAnsi="Times New Roman" w:cs="Times New Roman"/>
                <w:color w:val="000000"/>
                <w:lang w:eastAsia="es-ES"/>
              </w:rPr>
            </w:pPr>
            <w:r w:rsidRPr="00150409">
              <w:rPr>
                <w:rFonts w:ascii="Times New Roman" w:eastAsia="Times New Roman" w:hAnsi="Times New Roman" w:cs="Times New Roman"/>
                <w:color w:val="000000"/>
                <w:lang w:eastAsia="es-ES"/>
              </w:rPr>
              <w:t xml:space="preserve"> TRASFORMACIÓN Y VALOR AGREGADO</w:t>
            </w:r>
          </w:p>
        </w:tc>
        <w:tc>
          <w:tcPr>
            <w:tcW w:w="470" w:type="dxa"/>
            <w:tcBorders>
              <w:top w:val="nil"/>
              <w:left w:val="nil"/>
              <w:bottom w:val="single" w:sz="4" w:space="0" w:color="auto"/>
              <w:right w:val="single" w:sz="4" w:space="0" w:color="auto"/>
            </w:tcBorders>
            <w:shd w:val="clear" w:color="auto" w:fill="auto"/>
            <w:hideMark/>
          </w:tcPr>
          <w:p w:rsidR="004B45D8" w:rsidRPr="00150409" w:rsidRDefault="004B45D8" w:rsidP="00FB2576">
            <w:pPr>
              <w:spacing w:after="0" w:line="240" w:lineRule="auto"/>
              <w:jc w:val="center"/>
              <w:rPr>
                <w:rFonts w:ascii="Times New Roman" w:eastAsia="Times New Roman" w:hAnsi="Times New Roman" w:cs="Times New Roman"/>
                <w:color w:val="000000"/>
                <w:lang w:eastAsia="es-ES"/>
              </w:rPr>
            </w:pPr>
            <w:r w:rsidRPr="00150409">
              <w:rPr>
                <w:rFonts w:ascii="Times New Roman" w:eastAsia="Times New Roman" w:hAnsi="Times New Roman" w:cs="Times New Roman"/>
                <w:color w:val="000000"/>
                <w:lang w:eastAsia="es-ES"/>
              </w:rPr>
              <w:t>9</w:t>
            </w:r>
          </w:p>
        </w:tc>
        <w:tc>
          <w:tcPr>
            <w:tcW w:w="3651" w:type="dxa"/>
            <w:tcBorders>
              <w:top w:val="nil"/>
              <w:left w:val="nil"/>
              <w:bottom w:val="single" w:sz="4" w:space="0" w:color="auto"/>
              <w:right w:val="single" w:sz="4" w:space="0" w:color="auto"/>
            </w:tcBorders>
            <w:shd w:val="clear" w:color="auto" w:fill="auto"/>
            <w:vAlign w:val="center"/>
            <w:hideMark/>
          </w:tcPr>
          <w:p w:rsidR="004B45D8" w:rsidRPr="00150409" w:rsidRDefault="004B45D8" w:rsidP="00FB2576">
            <w:pPr>
              <w:spacing w:after="0" w:line="240" w:lineRule="auto"/>
              <w:rPr>
                <w:rFonts w:ascii="Times New Roman" w:eastAsia="Times New Roman" w:hAnsi="Times New Roman" w:cs="Times New Roman"/>
                <w:color w:val="000000"/>
                <w:lang w:eastAsia="es-ES"/>
              </w:rPr>
            </w:pPr>
            <w:r w:rsidRPr="00150409">
              <w:rPr>
                <w:rFonts w:ascii="Times New Roman" w:eastAsia="Times New Roman" w:hAnsi="Times New Roman" w:cs="Times New Roman"/>
                <w:color w:val="000000"/>
                <w:lang w:eastAsia="es-ES"/>
              </w:rPr>
              <w:t>Fortalecer las unidades productivas familiares y comunitarias a través de acceso a financiamiento, asistencia técnica, formación, información de mercados, tecnología y comercialización.</w:t>
            </w:r>
          </w:p>
        </w:tc>
        <w:tc>
          <w:tcPr>
            <w:tcW w:w="711" w:type="dxa"/>
            <w:tcBorders>
              <w:top w:val="nil"/>
              <w:left w:val="nil"/>
              <w:bottom w:val="single" w:sz="4" w:space="0" w:color="auto"/>
              <w:right w:val="single" w:sz="4" w:space="0" w:color="auto"/>
            </w:tcBorders>
            <w:shd w:val="clear" w:color="auto" w:fill="auto"/>
            <w:vAlign w:val="center"/>
            <w:hideMark/>
          </w:tcPr>
          <w:p w:rsidR="004B45D8" w:rsidRPr="00150409" w:rsidRDefault="004B45D8" w:rsidP="00FB2576">
            <w:pPr>
              <w:spacing w:after="0" w:line="240" w:lineRule="auto"/>
              <w:jc w:val="center"/>
              <w:rPr>
                <w:rFonts w:ascii="Times New Roman" w:eastAsia="Times New Roman" w:hAnsi="Times New Roman" w:cs="Times New Roman"/>
                <w:color w:val="000000"/>
                <w:lang w:eastAsia="es-ES"/>
              </w:rPr>
            </w:pPr>
            <w:r w:rsidRPr="00150409">
              <w:rPr>
                <w:rFonts w:ascii="Times New Roman" w:eastAsia="Times New Roman" w:hAnsi="Times New Roman" w:cs="Times New Roman"/>
                <w:color w:val="000000"/>
                <w:lang w:eastAsia="es-ES"/>
              </w:rPr>
              <w:t> </w:t>
            </w:r>
          </w:p>
        </w:tc>
      </w:tr>
      <w:tr w:rsidR="004B45D8" w:rsidRPr="00150409" w:rsidTr="004B45D8">
        <w:trPr>
          <w:trHeight w:val="300"/>
        </w:trPr>
        <w:tc>
          <w:tcPr>
            <w:tcW w:w="1877" w:type="dxa"/>
            <w:vMerge/>
            <w:tcBorders>
              <w:top w:val="nil"/>
              <w:left w:val="single" w:sz="4" w:space="0" w:color="auto"/>
              <w:bottom w:val="single" w:sz="4" w:space="0" w:color="000000"/>
              <w:right w:val="single" w:sz="4" w:space="0" w:color="auto"/>
            </w:tcBorders>
            <w:vAlign w:val="center"/>
            <w:hideMark/>
          </w:tcPr>
          <w:p w:rsidR="004B45D8" w:rsidRPr="00150409" w:rsidRDefault="004B45D8" w:rsidP="00FB2576">
            <w:pPr>
              <w:spacing w:after="0" w:line="240" w:lineRule="auto"/>
              <w:rPr>
                <w:rFonts w:ascii="Times New Roman" w:eastAsia="Times New Roman" w:hAnsi="Times New Roman" w:cs="Times New Roman"/>
                <w:color w:val="000000"/>
                <w:lang w:eastAsia="es-ES"/>
              </w:rPr>
            </w:pPr>
          </w:p>
        </w:tc>
        <w:tc>
          <w:tcPr>
            <w:tcW w:w="2500" w:type="dxa"/>
            <w:vMerge/>
            <w:tcBorders>
              <w:top w:val="nil"/>
              <w:left w:val="single" w:sz="4" w:space="0" w:color="auto"/>
              <w:bottom w:val="single" w:sz="4" w:space="0" w:color="000000"/>
              <w:right w:val="single" w:sz="4" w:space="0" w:color="auto"/>
            </w:tcBorders>
            <w:vAlign w:val="center"/>
            <w:hideMark/>
          </w:tcPr>
          <w:p w:rsidR="004B45D8" w:rsidRPr="00150409" w:rsidRDefault="004B45D8" w:rsidP="00FB2576">
            <w:pPr>
              <w:spacing w:after="0" w:line="240" w:lineRule="auto"/>
              <w:rPr>
                <w:rFonts w:ascii="Times New Roman" w:eastAsia="Times New Roman" w:hAnsi="Times New Roman" w:cs="Times New Roman"/>
                <w:color w:val="000000"/>
                <w:lang w:eastAsia="es-ES"/>
              </w:rPr>
            </w:pPr>
          </w:p>
        </w:tc>
        <w:tc>
          <w:tcPr>
            <w:tcW w:w="470" w:type="dxa"/>
            <w:tcBorders>
              <w:top w:val="nil"/>
              <w:left w:val="nil"/>
              <w:bottom w:val="single" w:sz="4" w:space="0" w:color="auto"/>
              <w:right w:val="single" w:sz="4" w:space="0" w:color="auto"/>
            </w:tcBorders>
            <w:shd w:val="clear" w:color="auto" w:fill="auto"/>
            <w:hideMark/>
          </w:tcPr>
          <w:p w:rsidR="004B45D8" w:rsidRPr="00150409" w:rsidRDefault="004B45D8" w:rsidP="00FB2576">
            <w:pPr>
              <w:spacing w:after="0" w:line="240" w:lineRule="auto"/>
              <w:jc w:val="center"/>
              <w:rPr>
                <w:rFonts w:ascii="Times New Roman" w:eastAsia="Times New Roman" w:hAnsi="Times New Roman" w:cs="Times New Roman"/>
                <w:color w:val="000000"/>
                <w:lang w:eastAsia="es-ES"/>
              </w:rPr>
            </w:pPr>
            <w:r w:rsidRPr="00150409">
              <w:rPr>
                <w:rFonts w:ascii="Times New Roman" w:eastAsia="Times New Roman" w:hAnsi="Times New Roman" w:cs="Times New Roman"/>
                <w:color w:val="000000"/>
                <w:lang w:eastAsia="es-ES"/>
              </w:rPr>
              <w:t>10</w:t>
            </w:r>
          </w:p>
        </w:tc>
        <w:tc>
          <w:tcPr>
            <w:tcW w:w="3651" w:type="dxa"/>
            <w:tcBorders>
              <w:top w:val="nil"/>
              <w:left w:val="nil"/>
              <w:bottom w:val="single" w:sz="4" w:space="0" w:color="auto"/>
              <w:right w:val="single" w:sz="4" w:space="0" w:color="auto"/>
            </w:tcBorders>
            <w:shd w:val="clear" w:color="auto" w:fill="auto"/>
            <w:vAlign w:val="center"/>
            <w:hideMark/>
          </w:tcPr>
          <w:p w:rsidR="004B45D8" w:rsidRPr="00150409" w:rsidRDefault="004B45D8" w:rsidP="00FB2576">
            <w:pPr>
              <w:spacing w:after="0" w:line="240" w:lineRule="auto"/>
              <w:rPr>
                <w:rFonts w:ascii="Times New Roman" w:eastAsia="Times New Roman" w:hAnsi="Times New Roman" w:cs="Times New Roman"/>
                <w:color w:val="000000"/>
                <w:lang w:eastAsia="es-ES"/>
              </w:rPr>
            </w:pPr>
            <w:r w:rsidRPr="00150409">
              <w:rPr>
                <w:rFonts w:ascii="Times New Roman" w:eastAsia="Times New Roman" w:hAnsi="Times New Roman" w:cs="Times New Roman"/>
                <w:color w:val="000000"/>
                <w:lang w:eastAsia="es-ES"/>
              </w:rPr>
              <w:t>Implementar Parques Industriales Regionales.</w:t>
            </w:r>
          </w:p>
        </w:tc>
        <w:tc>
          <w:tcPr>
            <w:tcW w:w="711" w:type="dxa"/>
            <w:tcBorders>
              <w:top w:val="nil"/>
              <w:left w:val="nil"/>
              <w:bottom w:val="single" w:sz="4" w:space="0" w:color="auto"/>
              <w:right w:val="single" w:sz="4" w:space="0" w:color="auto"/>
            </w:tcBorders>
            <w:shd w:val="clear" w:color="auto" w:fill="auto"/>
            <w:vAlign w:val="center"/>
            <w:hideMark/>
          </w:tcPr>
          <w:p w:rsidR="004B45D8" w:rsidRPr="00150409" w:rsidRDefault="004B45D8" w:rsidP="00FB2576">
            <w:pPr>
              <w:spacing w:after="0" w:line="240" w:lineRule="auto"/>
              <w:jc w:val="center"/>
              <w:rPr>
                <w:rFonts w:ascii="Times New Roman" w:eastAsia="Times New Roman" w:hAnsi="Times New Roman" w:cs="Times New Roman"/>
                <w:color w:val="000000"/>
                <w:lang w:eastAsia="es-ES"/>
              </w:rPr>
            </w:pPr>
            <w:r w:rsidRPr="00150409">
              <w:rPr>
                <w:rFonts w:ascii="Times New Roman" w:eastAsia="Times New Roman" w:hAnsi="Times New Roman" w:cs="Times New Roman"/>
                <w:color w:val="000000"/>
                <w:lang w:eastAsia="es-ES"/>
              </w:rPr>
              <w:t> </w:t>
            </w:r>
          </w:p>
        </w:tc>
      </w:tr>
      <w:tr w:rsidR="004B45D8" w:rsidRPr="00150409" w:rsidTr="004B45D8">
        <w:trPr>
          <w:trHeight w:val="300"/>
        </w:trPr>
        <w:tc>
          <w:tcPr>
            <w:tcW w:w="1877" w:type="dxa"/>
            <w:vMerge/>
            <w:tcBorders>
              <w:top w:val="nil"/>
              <w:left w:val="single" w:sz="4" w:space="0" w:color="auto"/>
              <w:bottom w:val="single" w:sz="4" w:space="0" w:color="000000"/>
              <w:right w:val="single" w:sz="4" w:space="0" w:color="auto"/>
            </w:tcBorders>
            <w:vAlign w:val="center"/>
            <w:hideMark/>
          </w:tcPr>
          <w:p w:rsidR="004B45D8" w:rsidRPr="00150409" w:rsidRDefault="004B45D8" w:rsidP="00FB2576">
            <w:pPr>
              <w:spacing w:after="0" w:line="240" w:lineRule="auto"/>
              <w:rPr>
                <w:rFonts w:ascii="Times New Roman" w:eastAsia="Times New Roman" w:hAnsi="Times New Roman" w:cs="Times New Roman"/>
                <w:color w:val="000000"/>
                <w:lang w:eastAsia="es-ES"/>
              </w:rPr>
            </w:pPr>
          </w:p>
        </w:tc>
        <w:tc>
          <w:tcPr>
            <w:tcW w:w="2500" w:type="dxa"/>
            <w:vMerge/>
            <w:tcBorders>
              <w:top w:val="nil"/>
              <w:left w:val="single" w:sz="4" w:space="0" w:color="auto"/>
              <w:bottom w:val="single" w:sz="4" w:space="0" w:color="000000"/>
              <w:right w:val="single" w:sz="4" w:space="0" w:color="auto"/>
            </w:tcBorders>
            <w:vAlign w:val="center"/>
            <w:hideMark/>
          </w:tcPr>
          <w:p w:rsidR="004B45D8" w:rsidRPr="00150409" w:rsidRDefault="004B45D8" w:rsidP="00FB2576">
            <w:pPr>
              <w:spacing w:after="0" w:line="240" w:lineRule="auto"/>
              <w:rPr>
                <w:rFonts w:ascii="Times New Roman" w:eastAsia="Times New Roman" w:hAnsi="Times New Roman" w:cs="Times New Roman"/>
                <w:color w:val="000000"/>
                <w:lang w:eastAsia="es-ES"/>
              </w:rPr>
            </w:pPr>
          </w:p>
        </w:tc>
        <w:tc>
          <w:tcPr>
            <w:tcW w:w="470" w:type="dxa"/>
            <w:tcBorders>
              <w:top w:val="nil"/>
              <w:left w:val="nil"/>
              <w:bottom w:val="single" w:sz="4" w:space="0" w:color="auto"/>
              <w:right w:val="single" w:sz="4" w:space="0" w:color="auto"/>
            </w:tcBorders>
            <w:shd w:val="clear" w:color="auto" w:fill="auto"/>
            <w:hideMark/>
          </w:tcPr>
          <w:p w:rsidR="004B45D8" w:rsidRPr="00150409" w:rsidRDefault="004B45D8" w:rsidP="00FB2576">
            <w:pPr>
              <w:spacing w:after="0" w:line="240" w:lineRule="auto"/>
              <w:jc w:val="center"/>
              <w:rPr>
                <w:rFonts w:ascii="Times New Roman" w:eastAsia="Times New Roman" w:hAnsi="Times New Roman" w:cs="Times New Roman"/>
                <w:color w:val="000000"/>
                <w:lang w:eastAsia="es-ES"/>
              </w:rPr>
            </w:pPr>
            <w:r w:rsidRPr="00150409">
              <w:rPr>
                <w:rFonts w:ascii="Times New Roman" w:eastAsia="Times New Roman" w:hAnsi="Times New Roman" w:cs="Times New Roman"/>
                <w:color w:val="000000"/>
                <w:lang w:eastAsia="es-ES"/>
              </w:rPr>
              <w:t>11</w:t>
            </w:r>
          </w:p>
        </w:tc>
        <w:tc>
          <w:tcPr>
            <w:tcW w:w="3651" w:type="dxa"/>
            <w:tcBorders>
              <w:top w:val="nil"/>
              <w:left w:val="nil"/>
              <w:bottom w:val="single" w:sz="4" w:space="0" w:color="auto"/>
              <w:right w:val="single" w:sz="4" w:space="0" w:color="auto"/>
            </w:tcBorders>
            <w:shd w:val="clear" w:color="auto" w:fill="auto"/>
            <w:vAlign w:val="center"/>
            <w:hideMark/>
          </w:tcPr>
          <w:p w:rsidR="004B45D8" w:rsidRPr="00150409" w:rsidRDefault="004B45D8" w:rsidP="00FB2576">
            <w:pPr>
              <w:spacing w:after="0" w:line="240" w:lineRule="auto"/>
              <w:rPr>
                <w:rFonts w:ascii="Times New Roman" w:eastAsia="Times New Roman" w:hAnsi="Times New Roman" w:cs="Times New Roman"/>
                <w:color w:val="000000"/>
                <w:lang w:eastAsia="es-ES"/>
              </w:rPr>
            </w:pPr>
            <w:r w:rsidRPr="00150409">
              <w:rPr>
                <w:rFonts w:ascii="Times New Roman" w:eastAsia="Times New Roman" w:hAnsi="Times New Roman" w:cs="Times New Roman"/>
                <w:color w:val="000000"/>
                <w:lang w:eastAsia="es-ES"/>
              </w:rPr>
              <w:t>Implementar la Fábrica Nacional de Vidrio.</w:t>
            </w:r>
          </w:p>
        </w:tc>
        <w:tc>
          <w:tcPr>
            <w:tcW w:w="711" w:type="dxa"/>
            <w:tcBorders>
              <w:top w:val="nil"/>
              <w:left w:val="nil"/>
              <w:bottom w:val="single" w:sz="4" w:space="0" w:color="auto"/>
              <w:right w:val="single" w:sz="4" w:space="0" w:color="auto"/>
            </w:tcBorders>
            <w:shd w:val="clear" w:color="auto" w:fill="auto"/>
            <w:vAlign w:val="center"/>
            <w:hideMark/>
          </w:tcPr>
          <w:p w:rsidR="004B45D8" w:rsidRPr="00150409" w:rsidRDefault="004B45D8" w:rsidP="00FB2576">
            <w:pPr>
              <w:spacing w:after="0" w:line="240" w:lineRule="auto"/>
              <w:jc w:val="center"/>
              <w:rPr>
                <w:rFonts w:ascii="Times New Roman" w:eastAsia="Times New Roman" w:hAnsi="Times New Roman" w:cs="Times New Roman"/>
                <w:color w:val="000000"/>
                <w:lang w:eastAsia="es-ES"/>
              </w:rPr>
            </w:pPr>
            <w:r w:rsidRPr="00150409">
              <w:rPr>
                <w:rFonts w:ascii="Times New Roman" w:eastAsia="Times New Roman" w:hAnsi="Times New Roman" w:cs="Times New Roman"/>
                <w:color w:val="000000"/>
                <w:lang w:eastAsia="es-ES"/>
              </w:rPr>
              <w:t> </w:t>
            </w:r>
          </w:p>
        </w:tc>
      </w:tr>
      <w:tr w:rsidR="004B45D8" w:rsidRPr="00150409" w:rsidTr="004B45D8">
        <w:trPr>
          <w:trHeight w:val="510"/>
        </w:trPr>
        <w:tc>
          <w:tcPr>
            <w:tcW w:w="1877" w:type="dxa"/>
            <w:vMerge/>
            <w:tcBorders>
              <w:top w:val="nil"/>
              <w:left w:val="single" w:sz="4" w:space="0" w:color="auto"/>
              <w:bottom w:val="single" w:sz="4" w:space="0" w:color="000000"/>
              <w:right w:val="single" w:sz="4" w:space="0" w:color="auto"/>
            </w:tcBorders>
            <w:vAlign w:val="center"/>
            <w:hideMark/>
          </w:tcPr>
          <w:p w:rsidR="004B45D8" w:rsidRPr="00150409" w:rsidRDefault="004B45D8" w:rsidP="00FB2576">
            <w:pPr>
              <w:spacing w:after="0" w:line="240" w:lineRule="auto"/>
              <w:rPr>
                <w:rFonts w:ascii="Times New Roman" w:eastAsia="Times New Roman" w:hAnsi="Times New Roman" w:cs="Times New Roman"/>
                <w:color w:val="000000"/>
                <w:lang w:eastAsia="es-ES"/>
              </w:rPr>
            </w:pPr>
          </w:p>
        </w:tc>
        <w:tc>
          <w:tcPr>
            <w:tcW w:w="2500" w:type="dxa"/>
            <w:vMerge/>
            <w:tcBorders>
              <w:top w:val="nil"/>
              <w:left w:val="single" w:sz="4" w:space="0" w:color="auto"/>
              <w:bottom w:val="single" w:sz="4" w:space="0" w:color="000000"/>
              <w:right w:val="single" w:sz="4" w:space="0" w:color="auto"/>
            </w:tcBorders>
            <w:vAlign w:val="center"/>
            <w:hideMark/>
          </w:tcPr>
          <w:p w:rsidR="004B45D8" w:rsidRPr="00150409" w:rsidRDefault="004B45D8" w:rsidP="00FB2576">
            <w:pPr>
              <w:spacing w:after="0" w:line="240" w:lineRule="auto"/>
              <w:rPr>
                <w:rFonts w:ascii="Times New Roman" w:eastAsia="Times New Roman" w:hAnsi="Times New Roman" w:cs="Times New Roman"/>
                <w:color w:val="000000"/>
                <w:lang w:eastAsia="es-ES"/>
              </w:rPr>
            </w:pPr>
          </w:p>
        </w:tc>
        <w:tc>
          <w:tcPr>
            <w:tcW w:w="470" w:type="dxa"/>
            <w:tcBorders>
              <w:top w:val="nil"/>
              <w:left w:val="nil"/>
              <w:bottom w:val="single" w:sz="4" w:space="0" w:color="auto"/>
              <w:right w:val="single" w:sz="4" w:space="0" w:color="auto"/>
            </w:tcBorders>
            <w:shd w:val="clear" w:color="auto" w:fill="auto"/>
            <w:hideMark/>
          </w:tcPr>
          <w:p w:rsidR="004B45D8" w:rsidRPr="00150409" w:rsidRDefault="004B45D8" w:rsidP="00FB2576">
            <w:pPr>
              <w:spacing w:after="0" w:line="240" w:lineRule="auto"/>
              <w:jc w:val="center"/>
              <w:rPr>
                <w:rFonts w:ascii="Times New Roman" w:eastAsia="Times New Roman" w:hAnsi="Times New Roman" w:cs="Times New Roman"/>
                <w:color w:val="000000"/>
                <w:lang w:eastAsia="es-ES"/>
              </w:rPr>
            </w:pPr>
            <w:r w:rsidRPr="00150409">
              <w:rPr>
                <w:rFonts w:ascii="Times New Roman" w:eastAsia="Times New Roman" w:hAnsi="Times New Roman" w:cs="Times New Roman"/>
                <w:color w:val="000000"/>
                <w:lang w:eastAsia="es-ES"/>
              </w:rPr>
              <w:t>12</w:t>
            </w:r>
          </w:p>
        </w:tc>
        <w:tc>
          <w:tcPr>
            <w:tcW w:w="3651" w:type="dxa"/>
            <w:tcBorders>
              <w:top w:val="nil"/>
              <w:left w:val="nil"/>
              <w:bottom w:val="single" w:sz="4" w:space="0" w:color="auto"/>
              <w:right w:val="single" w:sz="4" w:space="0" w:color="auto"/>
            </w:tcBorders>
            <w:shd w:val="clear" w:color="auto" w:fill="auto"/>
            <w:vAlign w:val="center"/>
            <w:hideMark/>
          </w:tcPr>
          <w:p w:rsidR="004B45D8" w:rsidRPr="00150409" w:rsidRDefault="004B45D8" w:rsidP="00FB2576">
            <w:pPr>
              <w:spacing w:after="0" w:line="240" w:lineRule="auto"/>
              <w:rPr>
                <w:rFonts w:ascii="Times New Roman" w:eastAsia="Times New Roman" w:hAnsi="Times New Roman" w:cs="Times New Roman"/>
                <w:color w:val="000000"/>
                <w:lang w:eastAsia="es-ES"/>
              </w:rPr>
            </w:pPr>
            <w:r w:rsidRPr="00150409">
              <w:rPr>
                <w:rFonts w:ascii="Times New Roman" w:eastAsia="Times New Roman" w:hAnsi="Times New Roman" w:cs="Times New Roman"/>
                <w:color w:val="000000"/>
                <w:lang w:eastAsia="es-ES"/>
              </w:rPr>
              <w:t xml:space="preserve">Gestionar el financiamiento de la nueva línea de producción de </w:t>
            </w:r>
            <w:proofErr w:type="spellStart"/>
            <w:r w:rsidRPr="00150409">
              <w:rPr>
                <w:rFonts w:ascii="Times New Roman" w:eastAsia="Times New Roman" w:hAnsi="Times New Roman" w:cs="Times New Roman"/>
                <w:color w:val="000000"/>
                <w:lang w:eastAsia="es-ES"/>
              </w:rPr>
              <w:t>FANCESA</w:t>
            </w:r>
            <w:proofErr w:type="spellEnd"/>
            <w:r w:rsidRPr="00150409">
              <w:rPr>
                <w:rFonts w:ascii="Times New Roman" w:eastAsia="Times New Roman" w:hAnsi="Times New Roman" w:cs="Times New Roman"/>
                <w:color w:val="000000"/>
                <w:lang w:eastAsia="es-ES"/>
              </w:rPr>
              <w:t>.</w:t>
            </w:r>
          </w:p>
        </w:tc>
        <w:tc>
          <w:tcPr>
            <w:tcW w:w="711" w:type="dxa"/>
            <w:tcBorders>
              <w:top w:val="nil"/>
              <w:left w:val="nil"/>
              <w:bottom w:val="single" w:sz="4" w:space="0" w:color="auto"/>
              <w:right w:val="single" w:sz="4" w:space="0" w:color="auto"/>
            </w:tcBorders>
            <w:shd w:val="clear" w:color="auto" w:fill="auto"/>
            <w:vAlign w:val="center"/>
            <w:hideMark/>
          </w:tcPr>
          <w:p w:rsidR="004B45D8" w:rsidRPr="00150409" w:rsidRDefault="004B45D8" w:rsidP="00FB2576">
            <w:pPr>
              <w:spacing w:after="0" w:line="240" w:lineRule="auto"/>
              <w:jc w:val="center"/>
              <w:rPr>
                <w:rFonts w:ascii="Times New Roman" w:eastAsia="Times New Roman" w:hAnsi="Times New Roman" w:cs="Times New Roman"/>
                <w:color w:val="000000"/>
                <w:lang w:eastAsia="es-ES"/>
              </w:rPr>
            </w:pPr>
            <w:r w:rsidRPr="00150409">
              <w:rPr>
                <w:rFonts w:ascii="Times New Roman" w:eastAsia="Times New Roman" w:hAnsi="Times New Roman" w:cs="Times New Roman"/>
                <w:color w:val="000000"/>
                <w:lang w:eastAsia="es-ES"/>
              </w:rPr>
              <w:t> </w:t>
            </w:r>
          </w:p>
        </w:tc>
      </w:tr>
      <w:tr w:rsidR="004B45D8" w:rsidRPr="00150409" w:rsidTr="004B45D8">
        <w:trPr>
          <w:trHeight w:val="765"/>
        </w:trPr>
        <w:tc>
          <w:tcPr>
            <w:tcW w:w="1877" w:type="dxa"/>
            <w:vMerge/>
            <w:tcBorders>
              <w:top w:val="nil"/>
              <w:left w:val="single" w:sz="4" w:space="0" w:color="auto"/>
              <w:bottom w:val="single" w:sz="4" w:space="0" w:color="000000"/>
              <w:right w:val="single" w:sz="4" w:space="0" w:color="auto"/>
            </w:tcBorders>
            <w:vAlign w:val="center"/>
            <w:hideMark/>
          </w:tcPr>
          <w:p w:rsidR="004B45D8" w:rsidRPr="00150409" w:rsidRDefault="004B45D8" w:rsidP="00FB2576">
            <w:pPr>
              <w:spacing w:after="0" w:line="240" w:lineRule="auto"/>
              <w:rPr>
                <w:rFonts w:ascii="Times New Roman" w:eastAsia="Times New Roman" w:hAnsi="Times New Roman" w:cs="Times New Roman"/>
                <w:color w:val="000000"/>
                <w:lang w:eastAsia="es-ES"/>
              </w:rPr>
            </w:pPr>
          </w:p>
        </w:tc>
        <w:tc>
          <w:tcPr>
            <w:tcW w:w="2500" w:type="dxa"/>
            <w:vMerge/>
            <w:tcBorders>
              <w:top w:val="nil"/>
              <w:left w:val="single" w:sz="4" w:space="0" w:color="auto"/>
              <w:bottom w:val="single" w:sz="4" w:space="0" w:color="000000"/>
              <w:right w:val="single" w:sz="4" w:space="0" w:color="auto"/>
            </w:tcBorders>
            <w:vAlign w:val="center"/>
            <w:hideMark/>
          </w:tcPr>
          <w:p w:rsidR="004B45D8" w:rsidRPr="00150409" w:rsidRDefault="004B45D8" w:rsidP="00FB2576">
            <w:pPr>
              <w:spacing w:after="0" w:line="240" w:lineRule="auto"/>
              <w:rPr>
                <w:rFonts w:ascii="Times New Roman" w:eastAsia="Times New Roman" w:hAnsi="Times New Roman" w:cs="Times New Roman"/>
                <w:color w:val="000000"/>
                <w:lang w:eastAsia="es-ES"/>
              </w:rPr>
            </w:pPr>
          </w:p>
        </w:tc>
        <w:tc>
          <w:tcPr>
            <w:tcW w:w="470" w:type="dxa"/>
            <w:tcBorders>
              <w:top w:val="nil"/>
              <w:left w:val="nil"/>
              <w:bottom w:val="single" w:sz="4" w:space="0" w:color="auto"/>
              <w:right w:val="single" w:sz="4" w:space="0" w:color="auto"/>
            </w:tcBorders>
            <w:shd w:val="clear" w:color="auto" w:fill="auto"/>
            <w:hideMark/>
          </w:tcPr>
          <w:p w:rsidR="004B45D8" w:rsidRPr="00150409" w:rsidRDefault="004B45D8" w:rsidP="00FB2576">
            <w:pPr>
              <w:spacing w:after="0" w:line="240" w:lineRule="auto"/>
              <w:jc w:val="center"/>
              <w:rPr>
                <w:rFonts w:ascii="Times New Roman" w:eastAsia="Times New Roman" w:hAnsi="Times New Roman" w:cs="Times New Roman"/>
                <w:color w:val="000000"/>
                <w:lang w:eastAsia="es-ES"/>
              </w:rPr>
            </w:pPr>
            <w:r w:rsidRPr="00150409">
              <w:rPr>
                <w:rFonts w:ascii="Times New Roman" w:eastAsia="Times New Roman" w:hAnsi="Times New Roman" w:cs="Times New Roman"/>
                <w:color w:val="000000"/>
                <w:lang w:eastAsia="es-ES"/>
              </w:rPr>
              <w:t>13</w:t>
            </w:r>
          </w:p>
        </w:tc>
        <w:tc>
          <w:tcPr>
            <w:tcW w:w="3651" w:type="dxa"/>
            <w:tcBorders>
              <w:top w:val="nil"/>
              <w:left w:val="nil"/>
              <w:bottom w:val="single" w:sz="4" w:space="0" w:color="auto"/>
              <w:right w:val="single" w:sz="4" w:space="0" w:color="auto"/>
            </w:tcBorders>
            <w:shd w:val="clear" w:color="auto" w:fill="auto"/>
            <w:vAlign w:val="center"/>
            <w:hideMark/>
          </w:tcPr>
          <w:p w:rsidR="004B45D8" w:rsidRPr="00150409" w:rsidRDefault="004B45D8" w:rsidP="00FB2576">
            <w:pPr>
              <w:spacing w:after="0" w:line="240" w:lineRule="auto"/>
              <w:rPr>
                <w:rFonts w:ascii="Times New Roman" w:eastAsia="Times New Roman" w:hAnsi="Times New Roman" w:cs="Times New Roman"/>
                <w:color w:val="000000"/>
                <w:lang w:eastAsia="es-ES"/>
              </w:rPr>
            </w:pPr>
            <w:r w:rsidRPr="00150409">
              <w:rPr>
                <w:rFonts w:ascii="Times New Roman" w:eastAsia="Times New Roman" w:hAnsi="Times New Roman" w:cs="Times New Roman"/>
                <w:color w:val="000000"/>
                <w:lang w:eastAsia="es-ES"/>
              </w:rPr>
              <w:t>Implementar una fábrica de herramientas y repuestos para la producción agropecuaria tecnificada y mecanizada, si el estudio determina su factibilidad.</w:t>
            </w:r>
          </w:p>
        </w:tc>
        <w:tc>
          <w:tcPr>
            <w:tcW w:w="711" w:type="dxa"/>
            <w:tcBorders>
              <w:top w:val="nil"/>
              <w:left w:val="nil"/>
              <w:bottom w:val="single" w:sz="4" w:space="0" w:color="auto"/>
              <w:right w:val="single" w:sz="4" w:space="0" w:color="auto"/>
            </w:tcBorders>
            <w:shd w:val="clear" w:color="auto" w:fill="auto"/>
            <w:vAlign w:val="center"/>
            <w:hideMark/>
          </w:tcPr>
          <w:p w:rsidR="004B45D8" w:rsidRPr="00150409" w:rsidRDefault="004B45D8" w:rsidP="00FB2576">
            <w:pPr>
              <w:spacing w:after="0" w:line="240" w:lineRule="auto"/>
              <w:jc w:val="center"/>
              <w:rPr>
                <w:rFonts w:ascii="Times New Roman" w:eastAsia="Times New Roman" w:hAnsi="Times New Roman" w:cs="Times New Roman"/>
                <w:color w:val="000000"/>
                <w:lang w:eastAsia="es-ES"/>
              </w:rPr>
            </w:pPr>
            <w:r w:rsidRPr="00150409">
              <w:rPr>
                <w:rFonts w:ascii="Times New Roman" w:eastAsia="Times New Roman" w:hAnsi="Times New Roman" w:cs="Times New Roman"/>
                <w:color w:val="000000"/>
                <w:lang w:eastAsia="es-ES"/>
              </w:rPr>
              <w:t> </w:t>
            </w:r>
          </w:p>
        </w:tc>
      </w:tr>
      <w:tr w:rsidR="004B45D8" w:rsidRPr="00150409" w:rsidTr="004B45D8">
        <w:trPr>
          <w:trHeight w:val="300"/>
        </w:trPr>
        <w:tc>
          <w:tcPr>
            <w:tcW w:w="1877" w:type="dxa"/>
            <w:vMerge/>
            <w:tcBorders>
              <w:top w:val="nil"/>
              <w:left w:val="single" w:sz="4" w:space="0" w:color="auto"/>
              <w:bottom w:val="single" w:sz="4" w:space="0" w:color="000000"/>
              <w:right w:val="single" w:sz="4" w:space="0" w:color="auto"/>
            </w:tcBorders>
            <w:vAlign w:val="center"/>
            <w:hideMark/>
          </w:tcPr>
          <w:p w:rsidR="004B45D8" w:rsidRPr="00150409" w:rsidRDefault="004B45D8" w:rsidP="00FB2576">
            <w:pPr>
              <w:spacing w:after="0" w:line="240" w:lineRule="auto"/>
              <w:rPr>
                <w:rFonts w:ascii="Times New Roman" w:eastAsia="Times New Roman" w:hAnsi="Times New Roman" w:cs="Times New Roman"/>
                <w:color w:val="000000"/>
                <w:lang w:eastAsia="es-ES"/>
              </w:rPr>
            </w:pPr>
          </w:p>
        </w:tc>
        <w:tc>
          <w:tcPr>
            <w:tcW w:w="2500" w:type="dxa"/>
            <w:vMerge/>
            <w:tcBorders>
              <w:top w:val="nil"/>
              <w:left w:val="single" w:sz="4" w:space="0" w:color="auto"/>
              <w:bottom w:val="single" w:sz="4" w:space="0" w:color="000000"/>
              <w:right w:val="single" w:sz="4" w:space="0" w:color="auto"/>
            </w:tcBorders>
            <w:vAlign w:val="center"/>
            <w:hideMark/>
          </w:tcPr>
          <w:p w:rsidR="004B45D8" w:rsidRPr="00150409" w:rsidRDefault="004B45D8" w:rsidP="00FB2576">
            <w:pPr>
              <w:spacing w:after="0" w:line="240" w:lineRule="auto"/>
              <w:rPr>
                <w:rFonts w:ascii="Times New Roman" w:eastAsia="Times New Roman" w:hAnsi="Times New Roman" w:cs="Times New Roman"/>
                <w:color w:val="000000"/>
                <w:lang w:eastAsia="es-ES"/>
              </w:rPr>
            </w:pPr>
          </w:p>
        </w:tc>
        <w:tc>
          <w:tcPr>
            <w:tcW w:w="470" w:type="dxa"/>
            <w:tcBorders>
              <w:top w:val="nil"/>
              <w:left w:val="nil"/>
              <w:bottom w:val="single" w:sz="4" w:space="0" w:color="auto"/>
              <w:right w:val="single" w:sz="4" w:space="0" w:color="auto"/>
            </w:tcBorders>
            <w:shd w:val="clear" w:color="auto" w:fill="auto"/>
            <w:hideMark/>
          </w:tcPr>
          <w:p w:rsidR="004B45D8" w:rsidRPr="00150409" w:rsidRDefault="004B45D8" w:rsidP="00FB2576">
            <w:pPr>
              <w:spacing w:after="0" w:line="240" w:lineRule="auto"/>
              <w:jc w:val="center"/>
              <w:rPr>
                <w:rFonts w:ascii="Times New Roman" w:eastAsia="Times New Roman" w:hAnsi="Times New Roman" w:cs="Times New Roman"/>
                <w:color w:val="000000"/>
                <w:lang w:eastAsia="es-ES"/>
              </w:rPr>
            </w:pPr>
            <w:r w:rsidRPr="00150409">
              <w:rPr>
                <w:rFonts w:ascii="Times New Roman" w:eastAsia="Times New Roman" w:hAnsi="Times New Roman" w:cs="Times New Roman"/>
                <w:color w:val="000000"/>
                <w:lang w:eastAsia="es-ES"/>
              </w:rPr>
              <w:t>14</w:t>
            </w:r>
          </w:p>
        </w:tc>
        <w:tc>
          <w:tcPr>
            <w:tcW w:w="3651" w:type="dxa"/>
            <w:tcBorders>
              <w:top w:val="nil"/>
              <w:left w:val="nil"/>
              <w:bottom w:val="single" w:sz="4" w:space="0" w:color="auto"/>
              <w:right w:val="single" w:sz="4" w:space="0" w:color="auto"/>
            </w:tcBorders>
            <w:shd w:val="clear" w:color="auto" w:fill="auto"/>
            <w:vAlign w:val="center"/>
            <w:hideMark/>
          </w:tcPr>
          <w:p w:rsidR="004B45D8" w:rsidRPr="00150409" w:rsidRDefault="004B45D8" w:rsidP="00FB2576">
            <w:pPr>
              <w:spacing w:after="0" w:line="240" w:lineRule="auto"/>
              <w:rPr>
                <w:rFonts w:ascii="Times New Roman" w:eastAsia="Times New Roman" w:hAnsi="Times New Roman" w:cs="Times New Roman"/>
                <w:color w:val="000000"/>
                <w:lang w:eastAsia="es-ES"/>
              </w:rPr>
            </w:pPr>
            <w:r w:rsidRPr="00150409">
              <w:rPr>
                <w:rFonts w:ascii="Times New Roman" w:eastAsia="Times New Roman" w:hAnsi="Times New Roman" w:cs="Times New Roman"/>
                <w:color w:val="000000"/>
                <w:lang w:eastAsia="es-ES"/>
              </w:rPr>
              <w:t xml:space="preserve">Implementar Ingenio Minero en los </w:t>
            </w:r>
            <w:proofErr w:type="spellStart"/>
            <w:r w:rsidRPr="00150409">
              <w:rPr>
                <w:rFonts w:ascii="Times New Roman" w:eastAsia="Times New Roman" w:hAnsi="Times New Roman" w:cs="Times New Roman"/>
                <w:color w:val="000000"/>
                <w:lang w:eastAsia="es-ES"/>
              </w:rPr>
              <w:t>Cintis</w:t>
            </w:r>
            <w:proofErr w:type="spellEnd"/>
            <w:r w:rsidRPr="00150409">
              <w:rPr>
                <w:rFonts w:ascii="Times New Roman" w:eastAsia="Times New Roman" w:hAnsi="Times New Roman" w:cs="Times New Roman"/>
                <w:color w:val="000000"/>
                <w:lang w:eastAsia="es-ES"/>
              </w:rPr>
              <w:t xml:space="preserve"> en función a la producción. </w:t>
            </w:r>
          </w:p>
        </w:tc>
        <w:tc>
          <w:tcPr>
            <w:tcW w:w="711" w:type="dxa"/>
            <w:tcBorders>
              <w:top w:val="nil"/>
              <w:left w:val="nil"/>
              <w:bottom w:val="single" w:sz="4" w:space="0" w:color="auto"/>
              <w:right w:val="single" w:sz="4" w:space="0" w:color="auto"/>
            </w:tcBorders>
            <w:shd w:val="clear" w:color="auto" w:fill="auto"/>
            <w:vAlign w:val="center"/>
            <w:hideMark/>
          </w:tcPr>
          <w:p w:rsidR="004B45D8" w:rsidRPr="00150409" w:rsidRDefault="004B45D8" w:rsidP="00FB2576">
            <w:pPr>
              <w:spacing w:after="0" w:line="240" w:lineRule="auto"/>
              <w:jc w:val="center"/>
              <w:rPr>
                <w:rFonts w:ascii="Times New Roman" w:eastAsia="Times New Roman" w:hAnsi="Times New Roman" w:cs="Times New Roman"/>
                <w:color w:val="000000"/>
                <w:lang w:eastAsia="es-ES"/>
              </w:rPr>
            </w:pPr>
            <w:r w:rsidRPr="00150409">
              <w:rPr>
                <w:rFonts w:ascii="Times New Roman" w:eastAsia="Times New Roman" w:hAnsi="Times New Roman" w:cs="Times New Roman"/>
                <w:color w:val="000000"/>
                <w:lang w:eastAsia="es-ES"/>
              </w:rPr>
              <w:t> </w:t>
            </w:r>
          </w:p>
        </w:tc>
      </w:tr>
      <w:tr w:rsidR="004B45D8" w:rsidRPr="00150409" w:rsidTr="004B45D8">
        <w:trPr>
          <w:trHeight w:val="765"/>
        </w:trPr>
        <w:tc>
          <w:tcPr>
            <w:tcW w:w="1877" w:type="dxa"/>
            <w:vMerge/>
            <w:tcBorders>
              <w:top w:val="nil"/>
              <w:left w:val="single" w:sz="4" w:space="0" w:color="auto"/>
              <w:bottom w:val="single" w:sz="4" w:space="0" w:color="000000"/>
              <w:right w:val="single" w:sz="4" w:space="0" w:color="auto"/>
            </w:tcBorders>
            <w:vAlign w:val="center"/>
            <w:hideMark/>
          </w:tcPr>
          <w:p w:rsidR="004B45D8" w:rsidRPr="00150409" w:rsidRDefault="004B45D8" w:rsidP="00FB2576">
            <w:pPr>
              <w:spacing w:after="0" w:line="240" w:lineRule="auto"/>
              <w:rPr>
                <w:rFonts w:ascii="Times New Roman" w:eastAsia="Times New Roman" w:hAnsi="Times New Roman" w:cs="Times New Roman"/>
                <w:color w:val="000000"/>
                <w:lang w:eastAsia="es-ES"/>
              </w:rPr>
            </w:pPr>
          </w:p>
        </w:tc>
        <w:tc>
          <w:tcPr>
            <w:tcW w:w="2500" w:type="dxa"/>
            <w:vMerge w:val="restart"/>
            <w:tcBorders>
              <w:top w:val="nil"/>
              <w:left w:val="single" w:sz="4" w:space="0" w:color="auto"/>
              <w:bottom w:val="single" w:sz="4" w:space="0" w:color="000000"/>
              <w:right w:val="single" w:sz="4" w:space="0" w:color="auto"/>
            </w:tcBorders>
            <w:shd w:val="clear" w:color="auto" w:fill="auto"/>
            <w:hideMark/>
          </w:tcPr>
          <w:p w:rsidR="004B45D8" w:rsidRPr="00150409" w:rsidRDefault="004B45D8" w:rsidP="00FB2576">
            <w:pPr>
              <w:spacing w:after="0" w:line="240" w:lineRule="auto"/>
              <w:jc w:val="center"/>
              <w:rPr>
                <w:rFonts w:ascii="Times New Roman" w:eastAsia="Times New Roman" w:hAnsi="Times New Roman" w:cs="Times New Roman"/>
                <w:color w:val="000000"/>
                <w:lang w:eastAsia="es-ES"/>
              </w:rPr>
            </w:pPr>
            <w:r w:rsidRPr="00150409">
              <w:rPr>
                <w:rFonts w:ascii="Times New Roman" w:eastAsia="Times New Roman" w:hAnsi="Times New Roman" w:cs="Times New Roman"/>
                <w:color w:val="000000"/>
                <w:lang w:eastAsia="es-ES"/>
              </w:rPr>
              <w:t>TURISMO</w:t>
            </w:r>
          </w:p>
        </w:tc>
        <w:tc>
          <w:tcPr>
            <w:tcW w:w="470" w:type="dxa"/>
            <w:tcBorders>
              <w:top w:val="nil"/>
              <w:left w:val="nil"/>
              <w:bottom w:val="single" w:sz="4" w:space="0" w:color="auto"/>
              <w:right w:val="single" w:sz="4" w:space="0" w:color="auto"/>
            </w:tcBorders>
            <w:shd w:val="clear" w:color="auto" w:fill="auto"/>
            <w:hideMark/>
          </w:tcPr>
          <w:p w:rsidR="004B45D8" w:rsidRPr="00150409" w:rsidRDefault="004B45D8" w:rsidP="00FB2576">
            <w:pPr>
              <w:spacing w:after="0" w:line="240" w:lineRule="auto"/>
              <w:jc w:val="center"/>
              <w:rPr>
                <w:rFonts w:ascii="Times New Roman" w:eastAsia="Times New Roman" w:hAnsi="Times New Roman" w:cs="Times New Roman"/>
                <w:color w:val="000000"/>
                <w:lang w:eastAsia="es-ES"/>
              </w:rPr>
            </w:pPr>
            <w:r w:rsidRPr="00150409">
              <w:rPr>
                <w:rFonts w:ascii="Times New Roman" w:eastAsia="Times New Roman" w:hAnsi="Times New Roman" w:cs="Times New Roman"/>
                <w:color w:val="000000"/>
                <w:lang w:eastAsia="es-ES"/>
              </w:rPr>
              <w:t>15</w:t>
            </w:r>
          </w:p>
        </w:tc>
        <w:tc>
          <w:tcPr>
            <w:tcW w:w="3651" w:type="dxa"/>
            <w:tcBorders>
              <w:top w:val="nil"/>
              <w:left w:val="nil"/>
              <w:bottom w:val="single" w:sz="4" w:space="0" w:color="auto"/>
              <w:right w:val="single" w:sz="4" w:space="0" w:color="auto"/>
            </w:tcBorders>
            <w:shd w:val="clear" w:color="auto" w:fill="auto"/>
            <w:vAlign w:val="center"/>
            <w:hideMark/>
          </w:tcPr>
          <w:p w:rsidR="004B45D8" w:rsidRPr="00150409" w:rsidRDefault="004B45D8" w:rsidP="00FB2576">
            <w:pPr>
              <w:spacing w:after="0" w:line="240" w:lineRule="auto"/>
              <w:rPr>
                <w:rFonts w:ascii="Times New Roman" w:eastAsia="Times New Roman" w:hAnsi="Times New Roman" w:cs="Times New Roman"/>
                <w:color w:val="000000"/>
                <w:lang w:eastAsia="es-ES"/>
              </w:rPr>
            </w:pPr>
            <w:r w:rsidRPr="00150409">
              <w:rPr>
                <w:rFonts w:ascii="Times New Roman" w:eastAsia="Times New Roman" w:hAnsi="Times New Roman" w:cs="Times New Roman"/>
                <w:color w:val="000000"/>
                <w:lang w:eastAsia="es-ES"/>
              </w:rPr>
              <w:t>* Fortalecer y desarrollar "Cultura Viva" en Sucre (espacios donde se hace arte: música, teatro, cine, vídeo, fotografía, pintura, tejido, danza, entre otras artes.)</w:t>
            </w:r>
          </w:p>
        </w:tc>
        <w:tc>
          <w:tcPr>
            <w:tcW w:w="711" w:type="dxa"/>
            <w:tcBorders>
              <w:top w:val="nil"/>
              <w:left w:val="nil"/>
              <w:bottom w:val="single" w:sz="4" w:space="0" w:color="auto"/>
              <w:right w:val="single" w:sz="4" w:space="0" w:color="auto"/>
            </w:tcBorders>
            <w:shd w:val="clear" w:color="auto" w:fill="auto"/>
            <w:vAlign w:val="center"/>
            <w:hideMark/>
          </w:tcPr>
          <w:p w:rsidR="004B45D8" w:rsidRPr="00150409" w:rsidRDefault="004B45D8" w:rsidP="00FB2576">
            <w:pPr>
              <w:spacing w:after="0" w:line="240" w:lineRule="auto"/>
              <w:jc w:val="center"/>
              <w:rPr>
                <w:rFonts w:ascii="Times New Roman" w:eastAsia="Times New Roman" w:hAnsi="Times New Roman" w:cs="Times New Roman"/>
                <w:color w:val="000000"/>
                <w:lang w:eastAsia="es-ES"/>
              </w:rPr>
            </w:pPr>
            <w:r w:rsidRPr="00150409">
              <w:rPr>
                <w:rFonts w:ascii="Times New Roman" w:eastAsia="Times New Roman" w:hAnsi="Times New Roman" w:cs="Times New Roman"/>
                <w:color w:val="000000"/>
                <w:lang w:eastAsia="es-ES"/>
              </w:rPr>
              <w:t> </w:t>
            </w:r>
          </w:p>
        </w:tc>
      </w:tr>
      <w:tr w:rsidR="004B45D8" w:rsidRPr="00150409" w:rsidTr="004B45D8">
        <w:trPr>
          <w:trHeight w:val="300"/>
        </w:trPr>
        <w:tc>
          <w:tcPr>
            <w:tcW w:w="1877" w:type="dxa"/>
            <w:vMerge/>
            <w:tcBorders>
              <w:top w:val="nil"/>
              <w:left w:val="single" w:sz="4" w:space="0" w:color="auto"/>
              <w:bottom w:val="single" w:sz="4" w:space="0" w:color="000000"/>
              <w:right w:val="single" w:sz="4" w:space="0" w:color="auto"/>
            </w:tcBorders>
            <w:vAlign w:val="center"/>
            <w:hideMark/>
          </w:tcPr>
          <w:p w:rsidR="004B45D8" w:rsidRPr="00150409" w:rsidRDefault="004B45D8" w:rsidP="00FB2576">
            <w:pPr>
              <w:spacing w:after="0" w:line="240" w:lineRule="auto"/>
              <w:rPr>
                <w:rFonts w:ascii="Times New Roman" w:eastAsia="Times New Roman" w:hAnsi="Times New Roman" w:cs="Times New Roman"/>
                <w:color w:val="000000"/>
                <w:lang w:eastAsia="es-ES"/>
              </w:rPr>
            </w:pPr>
          </w:p>
        </w:tc>
        <w:tc>
          <w:tcPr>
            <w:tcW w:w="2500" w:type="dxa"/>
            <w:vMerge/>
            <w:tcBorders>
              <w:top w:val="nil"/>
              <w:left w:val="single" w:sz="4" w:space="0" w:color="auto"/>
              <w:bottom w:val="single" w:sz="4" w:space="0" w:color="000000"/>
              <w:right w:val="single" w:sz="4" w:space="0" w:color="auto"/>
            </w:tcBorders>
            <w:vAlign w:val="center"/>
            <w:hideMark/>
          </w:tcPr>
          <w:p w:rsidR="004B45D8" w:rsidRPr="00150409" w:rsidRDefault="004B45D8" w:rsidP="00FB2576">
            <w:pPr>
              <w:spacing w:after="0" w:line="240" w:lineRule="auto"/>
              <w:rPr>
                <w:rFonts w:ascii="Times New Roman" w:eastAsia="Times New Roman" w:hAnsi="Times New Roman" w:cs="Times New Roman"/>
                <w:color w:val="000000"/>
                <w:lang w:eastAsia="es-ES"/>
              </w:rPr>
            </w:pPr>
          </w:p>
        </w:tc>
        <w:tc>
          <w:tcPr>
            <w:tcW w:w="470" w:type="dxa"/>
            <w:tcBorders>
              <w:top w:val="nil"/>
              <w:left w:val="nil"/>
              <w:bottom w:val="single" w:sz="4" w:space="0" w:color="auto"/>
              <w:right w:val="single" w:sz="4" w:space="0" w:color="auto"/>
            </w:tcBorders>
            <w:shd w:val="clear" w:color="auto" w:fill="auto"/>
            <w:hideMark/>
          </w:tcPr>
          <w:p w:rsidR="004B45D8" w:rsidRPr="00150409" w:rsidRDefault="004B45D8" w:rsidP="00FB2576">
            <w:pPr>
              <w:spacing w:after="0" w:line="240" w:lineRule="auto"/>
              <w:jc w:val="center"/>
              <w:rPr>
                <w:rFonts w:ascii="Times New Roman" w:eastAsia="Times New Roman" w:hAnsi="Times New Roman" w:cs="Times New Roman"/>
                <w:color w:val="000000"/>
                <w:lang w:eastAsia="es-ES"/>
              </w:rPr>
            </w:pPr>
            <w:r w:rsidRPr="00150409">
              <w:rPr>
                <w:rFonts w:ascii="Times New Roman" w:eastAsia="Times New Roman" w:hAnsi="Times New Roman" w:cs="Times New Roman"/>
                <w:color w:val="000000"/>
                <w:lang w:eastAsia="es-ES"/>
              </w:rPr>
              <w:t>16</w:t>
            </w:r>
          </w:p>
        </w:tc>
        <w:tc>
          <w:tcPr>
            <w:tcW w:w="3651" w:type="dxa"/>
            <w:tcBorders>
              <w:top w:val="nil"/>
              <w:left w:val="nil"/>
              <w:bottom w:val="single" w:sz="4" w:space="0" w:color="auto"/>
              <w:right w:val="single" w:sz="4" w:space="0" w:color="auto"/>
            </w:tcBorders>
            <w:shd w:val="clear" w:color="auto" w:fill="auto"/>
            <w:vAlign w:val="center"/>
            <w:hideMark/>
          </w:tcPr>
          <w:p w:rsidR="004B45D8" w:rsidRPr="00150409" w:rsidRDefault="004B45D8" w:rsidP="00FB2576">
            <w:pPr>
              <w:spacing w:after="0" w:line="240" w:lineRule="auto"/>
              <w:rPr>
                <w:rFonts w:ascii="Times New Roman" w:eastAsia="Times New Roman" w:hAnsi="Times New Roman" w:cs="Times New Roman"/>
                <w:color w:val="000000"/>
                <w:lang w:eastAsia="es-ES"/>
              </w:rPr>
            </w:pPr>
            <w:r w:rsidRPr="00150409">
              <w:rPr>
                <w:rFonts w:ascii="Times New Roman" w:eastAsia="Times New Roman" w:hAnsi="Times New Roman" w:cs="Times New Roman"/>
                <w:color w:val="000000"/>
                <w:lang w:eastAsia="es-ES"/>
              </w:rPr>
              <w:t>Peatonalizar el centro histórico de Sucre.</w:t>
            </w:r>
          </w:p>
        </w:tc>
        <w:tc>
          <w:tcPr>
            <w:tcW w:w="711" w:type="dxa"/>
            <w:tcBorders>
              <w:top w:val="nil"/>
              <w:left w:val="nil"/>
              <w:bottom w:val="single" w:sz="4" w:space="0" w:color="auto"/>
              <w:right w:val="single" w:sz="4" w:space="0" w:color="auto"/>
            </w:tcBorders>
            <w:shd w:val="clear" w:color="auto" w:fill="auto"/>
            <w:vAlign w:val="center"/>
            <w:hideMark/>
          </w:tcPr>
          <w:p w:rsidR="004B45D8" w:rsidRPr="00150409" w:rsidRDefault="004B45D8" w:rsidP="00FB2576">
            <w:pPr>
              <w:spacing w:after="0" w:line="240" w:lineRule="auto"/>
              <w:jc w:val="center"/>
              <w:rPr>
                <w:rFonts w:ascii="Times New Roman" w:eastAsia="Times New Roman" w:hAnsi="Times New Roman" w:cs="Times New Roman"/>
                <w:color w:val="000000"/>
                <w:lang w:eastAsia="es-ES"/>
              </w:rPr>
            </w:pPr>
            <w:r w:rsidRPr="00150409">
              <w:rPr>
                <w:rFonts w:ascii="Times New Roman" w:eastAsia="Times New Roman" w:hAnsi="Times New Roman" w:cs="Times New Roman"/>
                <w:color w:val="000000"/>
                <w:lang w:eastAsia="es-ES"/>
              </w:rPr>
              <w:t>SI</w:t>
            </w:r>
          </w:p>
        </w:tc>
      </w:tr>
      <w:tr w:rsidR="004B45D8" w:rsidRPr="00150409" w:rsidTr="004B45D8">
        <w:trPr>
          <w:trHeight w:val="300"/>
        </w:trPr>
        <w:tc>
          <w:tcPr>
            <w:tcW w:w="1877" w:type="dxa"/>
            <w:vMerge/>
            <w:tcBorders>
              <w:top w:val="nil"/>
              <w:left w:val="single" w:sz="4" w:space="0" w:color="auto"/>
              <w:bottom w:val="single" w:sz="4" w:space="0" w:color="000000"/>
              <w:right w:val="single" w:sz="4" w:space="0" w:color="auto"/>
            </w:tcBorders>
            <w:vAlign w:val="center"/>
            <w:hideMark/>
          </w:tcPr>
          <w:p w:rsidR="004B45D8" w:rsidRPr="00150409" w:rsidRDefault="004B45D8" w:rsidP="00FB2576">
            <w:pPr>
              <w:spacing w:after="0" w:line="240" w:lineRule="auto"/>
              <w:rPr>
                <w:rFonts w:ascii="Times New Roman" w:eastAsia="Times New Roman" w:hAnsi="Times New Roman" w:cs="Times New Roman"/>
                <w:color w:val="000000"/>
                <w:lang w:eastAsia="es-ES"/>
              </w:rPr>
            </w:pPr>
          </w:p>
        </w:tc>
        <w:tc>
          <w:tcPr>
            <w:tcW w:w="2500" w:type="dxa"/>
            <w:vMerge/>
            <w:tcBorders>
              <w:top w:val="nil"/>
              <w:left w:val="single" w:sz="4" w:space="0" w:color="auto"/>
              <w:bottom w:val="single" w:sz="4" w:space="0" w:color="000000"/>
              <w:right w:val="single" w:sz="4" w:space="0" w:color="auto"/>
            </w:tcBorders>
            <w:vAlign w:val="center"/>
            <w:hideMark/>
          </w:tcPr>
          <w:p w:rsidR="004B45D8" w:rsidRPr="00150409" w:rsidRDefault="004B45D8" w:rsidP="00FB2576">
            <w:pPr>
              <w:spacing w:after="0" w:line="240" w:lineRule="auto"/>
              <w:rPr>
                <w:rFonts w:ascii="Times New Roman" w:eastAsia="Times New Roman" w:hAnsi="Times New Roman" w:cs="Times New Roman"/>
                <w:color w:val="000000"/>
                <w:lang w:eastAsia="es-ES"/>
              </w:rPr>
            </w:pPr>
          </w:p>
        </w:tc>
        <w:tc>
          <w:tcPr>
            <w:tcW w:w="470" w:type="dxa"/>
            <w:tcBorders>
              <w:top w:val="nil"/>
              <w:left w:val="nil"/>
              <w:bottom w:val="single" w:sz="4" w:space="0" w:color="auto"/>
              <w:right w:val="single" w:sz="4" w:space="0" w:color="auto"/>
            </w:tcBorders>
            <w:shd w:val="clear" w:color="auto" w:fill="auto"/>
            <w:hideMark/>
          </w:tcPr>
          <w:p w:rsidR="004B45D8" w:rsidRPr="00150409" w:rsidRDefault="004B45D8" w:rsidP="00FB2576">
            <w:pPr>
              <w:spacing w:after="0" w:line="240" w:lineRule="auto"/>
              <w:jc w:val="center"/>
              <w:rPr>
                <w:rFonts w:ascii="Times New Roman" w:eastAsia="Times New Roman" w:hAnsi="Times New Roman" w:cs="Times New Roman"/>
                <w:color w:val="000000"/>
                <w:lang w:eastAsia="es-ES"/>
              </w:rPr>
            </w:pPr>
            <w:r w:rsidRPr="00150409">
              <w:rPr>
                <w:rFonts w:ascii="Times New Roman" w:eastAsia="Times New Roman" w:hAnsi="Times New Roman" w:cs="Times New Roman"/>
                <w:color w:val="000000"/>
                <w:lang w:eastAsia="es-ES"/>
              </w:rPr>
              <w:t>17</w:t>
            </w:r>
          </w:p>
        </w:tc>
        <w:tc>
          <w:tcPr>
            <w:tcW w:w="3651" w:type="dxa"/>
            <w:tcBorders>
              <w:top w:val="nil"/>
              <w:left w:val="nil"/>
              <w:bottom w:val="single" w:sz="4" w:space="0" w:color="auto"/>
              <w:right w:val="single" w:sz="4" w:space="0" w:color="auto"/>
            </w:tcBorders>
            <w:shd w:val="clear" w:color="auto" w:fill="auto"/>
            <w:vAlign w:val="center"/>
            <w:hideMark/>
          </w:tcPr>
          <w:p w:rsidR="004B45D8" w:rsidRPr="00150409" w:rsidRDefault="004B45D8" w:rsidP="00FB2576">
            <w:pPr>
              <w:spacing w:after="0" w:line="240" w:lineRule="auto"/>
              <w:rPr>
                <w:rFonts w:ascii="Times New Roman" w:eastAsia="Times New Roman" w:hAnsi="Times New Roman" w:cs="Times New Roman"/>
                <w:color w:val="000000"/>
                <w:lang w:eastAsia="es-ES"/>
              </w:rPr>
            </w:pPr>
            <w:r w:rsidRPr="00150409">
              <w:rPr>
                <w:rFonts w:ascii="Times New Roman" w:eastAsia="Times New Roman" w:hAnsi="Times New Roman" w:cs="Times New Roman"/>
                <w:color w:val="000000"/>
                <w:lang w:eastAsia="es-ES"/>
              </w:rPr>
              <w:t>Implementar el cableado subterráneo en el centro histórico de Sucre.</w:t>
            </w:r>
          </w:p>
        </w:tc>
        <w:tc>
          <w:tcPr>
            <w:tcW w:w="711" w:type="dxa"/>
            <w:tcBorders>
              <w:top w:val="nil"/>
              <w:left w:val="nil"/>
              <w:bottom w:val="single" w:sz="4" w:space="0" w:color="auto"/>
              <w:right w:val="single" w:sz="4" w:space="0" w:color="auto"/>
            </w:tcBorders>
            <w:shd w:val="clear" w:color="auto" w:fill="auto"/>
            <w:vAlign w:val="center"/>
            <w:hideMark/>
          </w:tcPr>
          <w:p w:rsidR="004B45D8" w:rsidRPr="00150409" w:rsidRDefault="004B45D8" w:rsidP="00FB2576">
            <w:pPr>
              <w:spacing w:after="0" w:line="240" w:lineRule="auto"/>
              <w:jc w:val="center"/>
              <w:rPr>
                <w:rFonts w:ascii="Times New Roman" w:eastAsia="Times New Roman" w:hAnsi="Times New Roman" w:cs="Times New Roman"/>
                <w:color w:val="000000"/>
                <w:lang w:eastAsia="es-ES"/>
              </w:rPr>
            </w:pPr>
            <w:r w:rsidRPr="00150409">
              <w:rPr>
                <w:rFonts w:ascii="Times New Roman" w:eastAsia="Times New Roman" w:hAnsi="Times New Roman" w:cs="Times New Roman"/>
                <w:color w:val="000000"/>
                <w:lang w:eastAsia="es-ES"/>
              </w:rPr>
              <w:t> </w:t>
            </w:r>
          </w:p>
        </w:tc>
      </w:tr>
      <w:tr w:rsidR="004B45D8" w:rsidRPr="00150409" w:rsidTr="004B45D8">
        <w:trPr>
          <w:trHeight w:val="510"/>
        </w:trPr>
        <w:tc>
          <w:tcPr>
            <w:tcW w:w="1877" w:type="dxa"/>
            <w:vMerge/>
            <w:tcBorders>
              <w:top w:val="nil"/>
              <w:left w:val="single" w:sz="4" w:space="0" w:color="auto"/>
              <w:bottom w:val="single" w:sz="4" w:space="0" w:color="000000"/>
              <w:right w:val="single" w:sz="4" w:space="0" w:color="auto"/>
            </w:tcBorders>
            <w:vAlign w:val="center"/>
            <w:hideMark/>
          </w:tcPr>
          <w:p w:rsidR="004B45D8" w:rsidRPr="00150409" w:rsidRDefault="004B45D8" w:rsidP="00FB2576">
            <w:pPr>
              <w:spacing w:after="0" w:line="240" w:lineRule="auto"/>
              <w:rPr>
                <w:rFonts w:ascii="Times New Roman" w:eastAsia="Times New Roman" w:hAnsi="Times New Roman" w:cs="Times New Roman"/>
                <w:color w:val="000000"/>
                <w:lang w:eastAsia="es-ES"/>
              </w:rPr>
            </w:pPr>
          </w:p>
        </w:tc>
        <w:tc>
          <w:tcPr>
            <w:tcW w:w="2500" w:type="dxa"/>
            <w:vMerge/>
            <w:tcBorders>
              <w:top w:val="nil"/>
              <w:left w:val="single" w:sz="4" w:space="0" w:color="auto"/>
              <w:bottom w:val="single" w:sz="4" w:space="0" w:color="000000"/>
              <w:right w:val="single" w:sz="4" w:space="0" w:color="auto"/>
            </w:tcBorders>
            <w:vAlign w:val="center"/>
            <w:hideMark/>
          </w:tcPr>
          <w:p w:rsidR="004B45D8" w:rsidRPr="00150409" w:rsidRDefault="004B45D8" w:rsidP="00FB2576">
            <w:pPr>
              <w:spacing w:after="0" w:line="240" w:lineRule="auto"/>
              <w:rPr>
                <w:rFonts w:ascii="Times New Roman" w:eastAsia="Times New Roman" w:hAnsi="Times New Roman" w:cs="Times New Roman"/>
                <w:color w:val="000000"/>
                <w:lang w:eastAsia="es-ES"/>
              </w:rPr>
            </w:pPr>
          </w:p>
        </w:tc>
        <w:tc>
          <w:tcPr>
            <w:tcW w:w="470" w:type="dxa"/>
            <w:tcBorders>
              <w:top w:val="nil"/>
              <w:left w:val="nil"/>
              <w:bottom w:val="single" w:sz="4" w:space="0" w:color="auto"/>
              <w:right w:val="single" w:sz="4" w:space="0" w:color="auto"/>
            </w:tcBorders>
            <w:shd w:val="clear" w:color="auto" w:fill="auto"/>
            <w:hideMark/>
          </w:tcPr>
          <w:p w:rsidR="004B45D8" w:rsidRPr="00150409" w:rsidRDefault="004B45D8" w:rsidP="00FB2576">
            <w:pPr>
              <w:spacing w:after="0" w:line="240" w:lineRule="auto"/>
              <w:jc w:val="center"/>
              <w:rPr>
                <w:rFonts w:ascii="Times New Roman" w:eastAsia="Times New Roman" w:hAnsi="Times New Roman" w:cs="Times New Roman"/>
                <w:color w:val="000000"/>
                <w:lang w:eastAsia="es-ES"/>
              </w:rPr>
            </w:pPr>
            <w:r w:rsidRPr="00150409">
              <w:rPr>
                <w:rFonts w:ascii="Times New Roman" w:eastAsia="Times New Roman" w:hAnsi="Times New Roman" w:cs="Times New Roman"/>
                <w:color w:val="000000"/>
                <w:lang w:eastAsia="es-ES"/>
              </w:rPr>
              <w:t>18</w:t>
            </w:r>
          </w:p>
        </w:tc>
        <w:tc>
          <w:tcPr>
            <w:tcW w:w="3651" w:type="dxa"/>
            <w:tcBorders>
              <w:top w:val="nil"/>
              <w:left w:val="nil"/>
              <w:bottom w:val="single" w:sz="4" w:space="0" w:color="auto"/>
              <w:right w:val="single" w:sz="4" w:space="0" w:color="auto"/>
            </w:tcBorders>
            <w:shd w:val="clear" w:color="auto" w:fill="auto"/>
            <w:vAlign w:val="center"/>
            <w:hideMark/>
          </w:tcPr>
          <w:p w:rsidR="004B45D8" w:rsidRPr="00150409" w:rsidRDefault="004B45D8" w:rsidP="00FB2576">
            <w:pPr>
              <w:spacing w:after="0" w:line="240" w:lineRule="auto"/>
              <w:rPr>
                <w:rFonts w:ascii="Times New Roman" w:eastAsia="Times New Roman" w:hAnsi="Times New Roman" w:cs="Times New Roman"/>
                <w:color w:val="000000"/>
                <w:lang w:eastAsia="es-ES"/>
              </w:rPr>
            </w:pPr>
            <w:r w:rsidRPr="00150409">
              <w:rPr>
                <w:rFonts w:ascii="Times New Roman" w:eastAsia="Times New Roman" w:hAnsi="Times New Roman" w:cs="Times New Roman"/>
                <w:color w:val="000000"/>
                <w:lang w:eastAsia="es-ES"/>
              </w:rPr>
              <w:t>Gestionar y concurrir en la construcción del Teleférico Turístico en Sucre.</w:t>
            </w:r>
          </w:p>
        </w:tc>
        <w:tc>
          <w:tcPr>
            <w:tcW w:w="711" w:type="dxa"/>
            <w:tcBorders>
              <w:top w:val="nil"/>
              <w:left w:val="nil"/>
              <w:bottom w:val="single" w:sz="4" w:space="0" w:color="auto"/>
              <w:right w:val="single" w:sz="4" w:space="0" w:color="auto"/>
            </w:tcBorders>
            <w:shd w:val="clear" w:color="auto" w:fill="auto"/>
            <w:vAlign w:val="center"/>
            <w:hideMark/>
          </w:tcPr>
          <w:p w:rsidR="004B45D8" w:rsidRPr="00150409" w:rsidRDefault="004B45D8" w:rsidP="00FB2576">
            <w:pPr>
              <w:spacing w:after="0" w:line="240" w:lineRule="auto"/>
              <w:jc w:val="center"/>
              <w:rPr>
                <w:rFonts w:ascii="Times New Roman" w:eastAsia="Times New Roman" w:hAnsi="Times New Roman" w:cs="Times New Roman"/>
                <w:color w:val="000000"/>
                <w:lang w:eastAsia="es-ES"/>
              </w:rPr>
            </w:pPr>
            <w:r w:rsidRPr="00150409">
              <w:rPr>
                <w:rFonts w:ascii="Times New Roman" w:eastAsia="Times New Roman" w:hAnsi="Times New Roman" w:cs="Times New Roman"/>
                <w:color w:val="000000"/>
                <w:lang w:eastAsia="es-ES"/>
              </w:rPr>
              <w:t> </w:t>
            </w:r>
          </w:p>
        </w:tc>
      </w:tr>
      <w:tr w:rsidR="004B45D8" w:rsidRPr="00150409" w:rsidTr="004B45D8">
        <w:trPr>
          <w:trHeight w:val="510"/>
        </w:trPr>
        <w:tc>
          <w:tcPr>
            <w:tcW w:w="1877" w:type="dxa"/>
            <w:vMerge/>
            <w:tcBorders>
              <w:top w:val="nil"/>
              <w:left w:val="single" w:sz="4" w:space="0" w:color="auto"/>
              <w:bottom w:val="single" w:sz="4" w:space="0" w:color="000000"/>
              <w:right w:val="single" w:sz="4" w:space="0" w:color="auto"/>
            </w:tcBorders>
            <w:vAlign w:val="center"/>
            <w:hideMark/>
          </w:tcPr>
          <w:p w:rsidR="004B45D8" w:rsidRPr="00150409" w:rsidRDefault="004B45D8" w:rsidP="00FB2576">
            <w:pPr>
              <w:spacing w:after="0" w:line="240" w:lineRule="auto"/>
              <w:rPr>
                <w:rFonts w:ascii="Times New Roman" w:eastAsia="Times New Roman" w:hAnsi="Times New Roman" w:cs="Times New Roman"/>
                <w:color w:val="000000"/>
                <w:lang w:eastAsia="es-ES"/>
              </w:rPr>
            </w:pPr>
          </w:p>
        </w:tc>
        <w:tc>
          <w:tcPr>
            <w:tcW w:w="2500" w:type="dxa"/>
            <w:vMerge/>
            <w:tcBorders>
              <w:top w:val="nil"/>
              <w:left w:val="single" w:sz="4" w:space="0" w:color="auto"/>
              <w:bottom w:val="single" w:sz="4" w:space="0" w:color="000000"/>
              <w:right w:val="single" w:sz="4" w:space="0" w:color="auto"/>
            </w:tcBorders>
            <w:vAlign w:val="center"/>
            <w:hideMark/>
          </w:tcPr>
          <w:p w:rsidR="004B45D8" w:rsidRPr="00150409" w:rsidRDefault="004B45D8" w:rsidP="00FB2576">
            <w:pPr>
              <w:spacing w:after="0" w:line="240" w:lineRule="auto"/>
              <w:rPr>
                <w:rFonts w:ascii="Times New Roman" w:eastAsia="Times New Roman" w:hAnsi="Times New Roman" w:cs="Times New Roman"/>
                <w:color w:val="000000"/>
                <w:lang w:eastAsia="es-ES"/>
              </w:rPr>
            </w:pPr>
          </w:p>
        </w:tc>
        <w:tc>
          <w:tcPr>
            <w:tcW w:w="470" w:type="dxa"/>
            <w:tcBorders>
              <w:top w:val="nil"/>
              <w:left w:val="nil"/>
              <w:bottom w:val="single" w:sz="4" w:space="0" w:color="auto"/>
              <w:right w:val="single" w:sz="4" w:space="0" w:color="auto"/>
            </w:tcBorders>
            <w:shd w:val="clear" w:color="auto" w:fill="auto"/>
            <w:hideMark/>
          </w:tcPr>
          <w:p w:rsidR="004B45D8" w:rsidRPr="00150409" w:rsidRDefault="004B45D8" w:rsidP="00FB2576">
            <w:pPr>
              <w:spacing w:after="0" w:line="240" w:lineRule="auto"/>
              <w:jc w:val="center"/>
              <w:rPr>
                <w:rFonts w:ascii="Times New Roman" w:eastAsia="Times New Roman" w:hAnsi="Times New Roman" w:cs="Times New Roman"/>
                <w:color w:val="000000"/>
                <w:lang w:eastAsia="es-ES"/>
              </w:rPr>
            </w:pPr>
            <w:r w:rsidRPr="00150409">
              <w:rPr>
                <w:rFonts w:ascii="Times New Roman" w:eastAsia="Times New Roman" w:hAnsi="Times New Roman" w:cs="Times New Roman"/>
                <w:color w:val="000000"/>
                <w:lang w:eastAsia="es-ES"/>
              </w:rPr>
              <w:t>19</w:t>
            </w:r>
          </w:p>
        </w:tc>
        <w:tc>
          <w:tcPr>
            <w:tcW w:w="3651" w:type="dxa"/>
            <w:tcBorders>
              <w:top w:val="nil"/>
              <w:left w:val="nil"/>
              <w:bottom w:val="single" w:sz="4" w:space="0" w:color="auto"/>
              <w:right w:val="single" w:sz="4" w:space="0" w:color="auto"/>
            </w:tcBorders>
            <w:shd w:val="clear" w:color="auto" w:fill="auto"/>
            <w:vAlign w:val="center"/>
            <w:hideMark/>
          </w:tcPr>
          <w:p w:rsidR="004B45D8" w:rsidRPr="00150409" w:rsidRDefault="004B45D8" w:rsidP="00FB2576">
            <w:pPr>
              <w:spacing w:after="0" w:line="240" w:lineRule="auto"/>
              <w:rPr>
                <w:rFonts w:ascii="Times New Roman" w:eastAsia="Times New Roman" w:hAnsi="Times New Roman" w:cs="Times New Roman"/>
                <w:color w:val="000000"/>
                <w:lang w:eastAsia="es-ES"/>
              </w:rPr>
            </w:pPr>
            <w:r w:rsidRPr="00150409">
              <w:rPr>
                <w:rFonts w:ascii="Times New Roman" w:eastAsia="Times New Roman" w:hAnsi="Times New Roman" w:cs="Times New Roman"/>
                <w:color w:val="000000"/>
                <w:lang w:eastAsia="es-ES"/>
              </w:rPr>
              <w:t>Construir el Parque Turístico Recreacional (</w:t>
            </w:r>
            <w:proofErr w:type="spellStart"/>
            <w:r w:rsidRPr="00150409">
              <w:rPr>
                <w:rFonts w:ascii="Times New Roman" w:eastAsia="Times New Roman" w:hAnsi="Times New Roman" w:cs="Times New Roman"/>
                <w:color w:val="000000"/>
                <w:lang w:eastAsia="es-ES"/>
              </w:rPr>
              <w:t>C.I.C</w:t>
            </w:r>
            <w:proofErr w:type="spellEnd"/>
            <w:r w:rsidRPr="00150409">
              <w:rPr>
                <w:rFonts w:ascii="Times New Roman" w:eastAsia="Times New Roman" w:hAnsi="Times New Roman" w:cs="Times New Roman"/>
                <w:color w:val="000000"/>
                <w:lang w:eastAsia="es-ES"/>
              </w:rPr>
              <w:t>., La Florida, Castillo La Glorieta)</w:t>
            </w:r>
          </w:p>
        </w:tc>
        <w:tc>
          <w:tcPr>
            <w:tcW w:w="711" w:type="dxa"/>
            <w:tcBorders>
              <w:top w:val="nil"/>
              <w:left w:val="nil"/>
              <w:bottom w:val="single" w:sz="4" w:space="0" w:color="auto"/>
              <w:right w:val="single" w:sz="4" w:space="0" w:color="auto"/>
            </w:tcBorders>
            <w:shd w:val="clear" w:color="auto" w:fill="auto"/>
            <w:vAlign w:val="center"/>
            <w:hideMark/>
          </w:tcPr>
          <w:p w:rsidR="004B45D8" w:rsidRPr="00150409" w:rsidRDefault="004B45D8" w:rsidP="00FB2576">
            <w:pPr>
              <w:spacing w:after="0" w:line="240" w:lineRule="auto"/>
              <w:jc w:val="center"/>
              <w:rPr>
                <w:rFonts w:ascii="Times New Roman" w:eastAsia="Times New Roman" w:hAnsi="Times New Roman" w:cs="Times New Roman"/>
                <w:color w:val="000000"/>
                <w:lang w:eastAsia="es-ES"/>
              </w:rPr>
            </w:pPr>
            <w:r w:rsidRPr="00150409">
              <w:rPr>
                <w:rFonts w:ascii="Times New Roman" w:eastAsia="Times New Roman" w:hAnsi="Times New Roman" w:cs="Times New Roman"/>
                <w:color w:val="000000"/>
                <w:lang w:eastAsia="es-ES"/>
              </w:rPr>
              <w:t> </w:t>
            </w:r>
          </w:p>
        </w:tc>
      </w:tr>
      <w:tr w:rsidR="004B45D8" w:rsidRPr="00150409" w:rsidTr="004B45D8">
        <w:trPr>
          <w:trHeight w:val="1275"/>
        </w:trPr>
        <w:tc>
          <w:tcPr>
            <w:tcW w:w="1877" w:type="dxa"/>
            <w:vMerge/>
            <w:tcBorders>
              <w:top w:val="nil"/>
              <w:left w:val="single" w:sz="4" w:space="0" w:color="auto"/>
              <w:bottom w:val="single" w:sz="4" w:space="0" w:color="000000"/>
              <w:right w:val="single" w:sz="4" w:space="0" w:color="auto"/>
            </w:tcBorders>
            <w:vAlign w:val="center"/>
            <w:hideMark/>
          </w:tcPr>
          <w:p w:rsidR="004B45D8" w:rsidRPr="00150409" w:rsidRDefault="004B45D8" w:rsidP="00FB2576">
            <w:pPr>
              <w:spacing w:after="0" w:line="240" w:lineRule="auto"/>
              <w:rPr>
                <w:rFonts w:ascii="Times New Roman" w:eastAsia="Times New Roman" w:hAnsi="Times New Roman" w:cs="Times New Roman"/>
                <w:color w:val="000000"/>
                <w:lang w:eastAsia="es-ES"/>
              </w:rPr>
            </w:pPr>
          </w:p>
        </w:tc>
        <w:tc>
          <w:tcPr>
            <w:tcW w:w="2500" w:type="dxa"/>
            <w:vMerge/>
            <w:tcBorders>
              <w:top w:val="nil"/>
              <w:left w:val="single" w:sz="4" w:space="0" w:color="auto"/>
              <w:bottom w:val="single" w:sz="4" w:space="0" w:color="000000"/>
              <w:right w:val="single" w:sz="4" w:space="0" w:color="auto"/>
            </w:tcBorders>
            <w:vAlign w:val="center"/>
            <w:hideMark/>
          </w:tcPr>
          <w:p w:rsidR="004B45D8" w:rsidRPr="00150409" w:rsidRDefault="004B45D8" w:rsidP="00FB2576">
            <w:pPr>
              <w:spacing w:after="0" w:line="240" w:lineRule="auto"/>
              <w:rPr>
                <w:rFonts w:ascii="Times New Roman" w:eastAsia="Times New Roman" w:hAnsi="Times New Roman" w:cs="Times New Roman"/>
                <w:color w:val="000000"/>
                <w:lang w:eastAsia="es-ES"/>
              </w:rPr>
            </w:pPr>
          </w:p>
        </w:tc>
        <w:tc>
          <w:tcPr>
            <w:tcW w:w="470" w:type="dxa"/>
            <w:tcBorders>
              <w:top w:val="nil"/>
              <w:left w:val="nil"/>
              <w:bottom w:val="single" w:sz="4" w:space="0" w:color="auto"/>
              <w:right w:val="single" w:sz="4" w:space="0" w:color="auto"/>
            </w:tcBorders>
            <w:shd w:val="clear" w:color="auto" w:fill="auto"/>
            <w:hideMark/>
          </w:tcPr>
          <w:p w:rsidR="004B45D8" w:rsidRPr="00150409" w:rsidRDefault="004B45D8" w:rsidP="00FB2576">
            <w:pPr>
              <w:spacing w:after="0" w:line="240" w:lineRule="auto"/>
              <w:jc w:val="center"/>
              <w:rPr>
                <w:rFonts w:ascii="Times New Roman" w:eastAsia="Times New Roman" w:hAnsi="Times New Roman" w:cs="Times New Roman"/>
                <w:color w:val="000000"/>
                <w:lang w:eastAsia="es-ES"/>
              </w:rPr>
            </w:pPr>
            <w:r w:rsidRPr="00150409">
              <w:rPr>
                <w:rFonts w:ascii="Times New Roman" w:eastAsia="Times New Roman" w:hAnsi="Times New Roman" w:cs="Times New Roman"/>
                <w:color w:val="000000"/>
                <w:lang w:eastAsia="es-ES"/>
              </w:rPr>
              <w:t>20</w:t>
            </w:r>
          </w:p>
        </w:tc>
        <w:tc>
          <w:tcPr>
            <w:tcW w:w="3651" w:type="dxa"/>
            <w:tcBorders>
              <w:top w:val="nil"/>
              <w:left w:val="nil"/>
              <w:bottom w:val="single" w:sz="4" w:space="0" w:color="auto"/>
              <w:right w:val="single" w:sz="4" w:space="0" w:color="auto"/>
            </w:tcBorders>
            <w:shd w:val="clear" w:color="auto" w:fill="auto"/>
            <w:vAlign w:val="center"/>
            <w:hideMark/>
          </w:tcPr>
          <w:p w:rsidR="004B45D8" w:rsidRPr="00150409" w:rsidRDefault="004B45D8" w:rsidP="00FB2576">
            <w:pPr>
              <w:spacing w:after="0" w:line="240" w:lineRule="auto"/>
              <w:rPr>
                <w:rFonts w:ascii="Times New Roman" w:eastAsia="Times New Roman" w:hAnsi="Times New Roman" w:cs="Times New Roman"/>
                <w:color w:val="000000"/>
                <w:lang w:eastAsia="es-ES"/>
              </w:rPr>
            </w:pPr>
            <w:r w:rsidRPr="00150409">
              <w:rPr>
                <w:rFonts w:ascii="Times New Roman" w:eastAsia="Times New Roman" w:hAnsi="Times New Roman" w:cs="Times New Roman"/>
                <w:color w:val="000000"/>
                <w:lang w:eastAsia="es-ES"/>
              </w:rPr>
              <w:t>Establecer Rutas Turísticas para cada Región e integrarlas al circuito turístico departamental y nacional (</w:t>
            </w:r>
            <w:proofErr w:type="spellStart"/>
            <w:r w:rsidRPr="00150409">
              <w:rPr>
                <w:rFonts w:ascii="Times New Roman" w:eastAsia="Times New Roman" w:hAnsi="Times New Roman" w:cs="Times New Roman"/>
                <w:color w:val="000000"/>
                <w:lang w:eastAsia="es-ES"/>
              </w:rPr>
              <w:t>Etno</w:t>
            </w:r>
            <w:proofErr w:type="spellEnd"/>
            <w:r w:rsidRPr="00150409">
              <w:rPr>
                <w:rFonts w:ascii="Times New Roman" w:eastAsia="Times New Roman" w:hAnsi="Times New Roman" w:cs="Times New Roman"/>
                <w:color w:val="000000"/>
                <w:lang w:eastAsia="es-ES"/>
              </w:rPr>
              <w:t xml:space="preserve"> y eco turismo, turismo comunitario, turismo de aventura y turismo alternativo), aprovechando el patrimonio cultural, histórico, paleontológico, arqueológico y natural.</w:t>
            </w:r>
          </w:p>
        </w:tc>
        <w:tc>
          <w:tcPr>
            <w:tcW w:w="711" w:type="dxa"/>
            <w:tcBorders>
              <w:top w:val="nil"/>
              <w:left w:val="nil"/>
              <w:bottom w:val="single" w:sz="4" w:space="0" w:color="auto"/>
              <w:right w:val="single" w:sz="4" w:space="0" w:color="auto"/>
            </w:tcBorders>
            <w:shd w:val="clear" w:color="auto" w:fill="auto"/>
            <w:vAlign w:val="center"/>
            <w:hideMark/>
          </w:tcPr>
          <w:p w:rsidR="004B45D8" w:rsidRPr="00150409" w:rsidRDefault="004B45D8" w:rsidP="00FB2576">
            <w:pPr>
              <w:spacing w:after="0" w:line="240" w:lineRule="auto"/>
              <w:jc w:val="center"/>
              <w:rPr>
                <w:rFonts w:ascii="Times New Roman" w:eastAsia="Times New Roman" w:hAnsi="Times New Roman" w:cs="Times New Roman"/>
                <w:color w:val="000000"/>
                <w:lang w:eastAsia="es-ES"/>
              </w:rPr>
            </w:pPr>
            <w:r w:rsidRPr="00150409">
              <w:rPr>
                <w:rFonts w:ascii="Times New Roman" w:eastAsia="Times New Roman" w:hAnsi="Times New Roman" w:cs="Times New Roman"/>
                <w:color w:val="000000"/>
                <w:lang w:eastAsia="es-ES"/>
              </w:rPr>
              <w:t> </w:t>
            </w:r>
          </w:p>
        </w:tc>
      </w:tr>
      <w:tr w:rsidR="004B45D8" w:rsidRPr="00150409" w:rsidTr="004B45D8">
        <w:trPr>
          <w:trHeight w:val="300"/>
        </w:trPr>
        <w:tc>
          <w:tcPr>
            <w:tcW w:w="1877" w:type="dxa"/>
            <w:vMerge/>
            <w:tcBorders>
              <w:top w:val="nil"/>
              <w:left w:val="single" w:sz="4" w:space="0" w:color="auto"/>
              <w:bottom w:val="single" w:sz="4" w:space="0" w:color="000000"/>
              <w:right w:val="single" w:sz="4" w:space="0" w:color="auto"/>
            </w:tcBorders>
            <w:vAlign w:val="center"/>
            <w:hideMark/>
          </w:tcPr>
          <w:p w:rsidR="004B45D8" w:rsidRPr="00150409" w:rsidRDefault="004B45D8" w:rsidP="00FB2576">
            <w:pPr>
              <w:spacing w:after="0" w:line="240" w:lineRule="auto"/>
              <w:rPr>
                <w:rFonts w:ascii="Times New Roman" w:eastAsia="Times New Roman" w:hAnsi="Times New Roman" w:cs="Times New Roman"/>
                <w:color w:val="000000"/>
                <w:lang w:eastAsia="es-ES"/>
              </w:rPr>
            </w:pPr>
          </w:p>
        </w:tc>
        <w:tc>
          <w:tcPr>
            <w:tcW w:w="2500" w:type="dxa"/>
            <w:vMerge/>
            <w:tcBorders>
              <w:top w:val="nil"/>
              <w:left w:val="single" w:sz="4" w:space="0" w:color="auto"/>
              <w:bottom w:val="single" w:sz="4" w:space="0" w:color="000000"/>
              <w:right w:val="single" w:sz="4" w:space="0" w:color="auto"/>
            </w:tcBorders>
            <w:vAlign w:val="center"/>
            <w:hideMark/>
          </w:tcPr>
          <w:p w:rsidR="004B45D8" w:rsidRPr="00150409" w:rsidRDefault="004B45D8" w:rsidP="00FB2576">
            <w:pPr>
              <w:spacing w:after="0" w:line="240" w:lineRule="auto"/>
              <w:rPr>
                <w:rFonts w:ascii="Times New Roman" w:eastAsia="Times New Roman" w:hAnsi="Times New Roman" w:cs="Times New Roman"/>
                <w:color w:val="000000"/>
                <w:lang w:eastAsia="es-ES"/>
              </w:rPr>
            </w:pPr>
          </w:p>
        </w:tc>
        <w:tc>
          <w:tcPr>
            <w:tcW w:w="470" w:type="dxa"/>
            <w:tcBorders>
              <w:top w:val="nil"/>
              <w:left w:val="nil"/>
              <w:bottom w:val="single" w:sz="4" w:space="0" w:color="auto"/>
              <w:right w:val="single" w:sz="4" w:space="0" w:color="auto"/>
            </w:tcBorders>
            <w:shd w:val="clear" w:color="auto" w:fill="auto"/>
            <w:hideMark/>
          </w:tcPr>
          <w:p w:rsidR="004B45D8" w:rsidRPr="00150409" w:rsidRDefault="004B45D8" w:rsidP="00FB2576">
            <w:pPr>
              <w:spacing w:after="0" w:line="240" w:lineRule="auto"/>
              <w:jc w:val="center"/>
              <w:rPr>
                <w:rFonts w:ascii="Times New Roman" w:eastAsia="Times New Roman" w:hAnsi="Times New Roman" w:cs="Times New Roman"/>
                <w:color w:val="000000"/>
                <w:lang w:eastAsia="es-ES"/>
              </w:rPr>
            </w:pPr>
            <w:r w:rsidRPr="00150409">
              <w:rPr>
                <w:rFonts w:ascii="Times New Roman" w:eastAsia="Times New Roman" w:hAnsi="Times New Roman" w:cs="Times New Roman"/>
                <w:color w:val="000000"/>
                <w:lang w:eastAsia="es-ES"/>
              </w:rPr>
              <w:t>21</w:t>
            </w:r>
          </w:p>
        </w:tc>
        <w:tc>
          <w:tcPr>
            <w:tcW w:w="3651" w:type="dxa"/>
            <w:tcBorders>
              <w:top w:val="nil"/>
              <w:left w:val="nil"/>
              <w:bottom w:val="single" w:sz="4" w:space="0" w:color="auto"/>
              <w:right w:val="single" w:sz="4" w:space="0" w:color="auto"/>
            </w:tcBorders>
            <w:shd w:val="clear" w:color="auto" w:fill="auto"/>
            <w:vAlign w:val="center"/>
            <w:hideMark/>
          </w:tcPr>
          <w:p w:rsidR="004B45D8" w:rsidRPr="00150409" w:rsidRDefault="004B45D8" w:rsidP="00FB2576">
            <w:pPr>
              <w:spacing w:after="0" w:line="240" w:lineRule="auto"/>
              <w:rPr>
                <w:rFonts w:ascii="Times New Roman" w:eastAsia="Times New Roman" w:hAnsi="Times New Roman" w:cs="Times New Roman"/>
                <w:color w:val="000000"/>
                <w:lang w:eastAsia="es-ES"/>
              </w:rPr>
            </w:pPr>
            <w:r w:rsidRPr="00150409">
              <w:rPr>
                <w:rFonts w:ascii="Times New Roman" w:eastAsia="Times New Roman" w:hAnsi="Times New Roman" w:cs="Times New Roman"/>
                <w:color w:val="000000"/>
                <w:lang w:eastAsia="es-ES"/>
              </w:rPr>
              <w:t>Implementar el Programa de Educación Turística.</w:t>
            </w:r>
          </w:p>
        </w:tc>
        <w:tc>
          <w:tcPr>
            <w:tcW w:w="711" w:type="dxa"/>
            <w:tcBorders>
              <w:top w:val="nil"/>
              <w:left w:val="nil"/>
              <w:bottom w:val="single" w:sz="4" w:space="0" w:color="auto"/>
              <w:right w:val="single" w:sz="4" w:space="0" w:color="auto"/>
            </w:tcBorders>
            <w:shd w:val="clear" w:color="auto" w:fill="auto"/>
            <w:vAlign w:val="center"/>
            <w:hideMark/>
          </w:tcPr>
          <w:p w:rsidR="004B45D8" w:rsidRPr="00150409" w:rsidRDefault="004B45D8" w:rsidP="00FB2576">
            <w:pPr>
              <w:spacing w:after="0" w:line="240" w:lineRule="auto"/>
              <w:jc w:val="center"/>
              <w:rPr>
                <w:rFonts w:ascii="Times New Roman" w:eastAsia="Times New Roman" w:hAnsi="Times New Roman" w:cs="Times New Roman"/>
                <w:color w:val="000000"/>
                <w:lang w:eastAsia="es-ES"/>
              </w:rPr>
            </w:pPr>
            <w:r w:rsidRPr="00150409">
              <w:rPr>
                <w:rFonts w:ascii="Times New Roman" w:eastAsia="Times New Roman" w:hAnsi="Times New Roman" w:cs="Times New Roman"/>
                <w:color w:val="000000"/>
                <w:lang w:eastAsia="es-ES"/>
              </w:rPr>
              <w:t> </w:t>
            </w:r>
          </w:p>
        </w:tc>
      </w:tr>
      <w:tr w:rsidR="004B45D8" w:rsidRPr="00150409" w:rsidTr="004B45D8">
        <w:trPr>
          <w:trHeight w:val="510"/>
        </w:trPr>
        <w:tc>
          <w:tcPr>
            <w:tcW w:w="1877" w:type="dxa"/>
            <w:vMerge/>
            <w:tcBorders>
              <w:top w:val="nil"/>
              <w:left w:val="single" w:sz="4" w:space="0" w:color="auto"/>
              <w:bottom w:val="single" w:sz="4" w:space="0" w:color="000000"/>
              <w:right w:val="single" w:sz="4" w:space="0" w:color="auto"/>
            </w:tcBorders>
            <w:vAlign w:val="center"/>
            <w:hideMark/>
          </w:tcPr>
          <w:p w:rsidR="004B45D8" w:rsidRPr="00150409" w:rsidRDefault="004B45D8" w:rsidP="00FB2576">
            <w:pPr>
              <w:spacing w:after="0" w:line="240" w:lineRule="auto"/>
              <w:rPr>
                <w:rFonts w:ascii="Times New Roman" w:eastAsia="Times New Roman" w:hAnsi="Times New Roman" w:cs="Times New Roman"/>
                <w:color w:val="000000"/>
                <w:lang w:eastAsia="es-ES"/>
              </w:rPr>
            </w:pPr>
          </w:p>
        </w:tc>
        <w:tc>
          <w:tcPr>
            <w:tcW w:w="2500" w:type="dxa"/>
            <w:vMerge/>
            <w:tcBorders>
              <w:top w:val="nil"/>
              <w:left w:val="single" w:sz="4" w:space="0" w:color="auto"/>
              <w:bottom w:val="single" w:sz="4" w:space="0" w:color="000000"/>
              <w:right w:val="single" w:sz="4" w:space="0" w:color="auto"/>
            </w:tcBorders>
            <w:vAlign w:val="center"/>
            <w:hideMark/>
          </w:tcPr>
          <w:p w:rsidR="004B45D8" w:rsidRPr="00150409" w:rsidRDefault="004B45D8" w:rsidP="00FB2576">
            <w:pPr>
              <w:spacing w:after="0" w:line="240" w:lineRule="auto"/>
              <w:rPr>
                <w:rFonts w:ascii="Times New Roman" w:eastAsia="Times New Roman" w:hAnsi="Times New Roman" w:cs="Times New Roman"/>
                <w:color w:val="000000"/>
                <w:lang w:eastAsia="es-ES"/>
              </w:rPr>
            </w:pPr>
          </w:p>
        </w:tc>
        <w:tc>
          <w:tcPr>
            <w:tcW w:w="470" w:type="dxa"/>
            <w:tcBorders>
              <w:top w:val="nil"/>
              <w:left w:val="nil"/>
              <w:bottom w:val="single" w:sz="4" w:space="0" w:color="auto"/>
              <w:right w:val="single" w:sz="4" w:space="0" w:color="auto"/>
            </w:tcBorders>
            <w:shd w:val="clear" w:color="auto" w:fill="auto"/>
            <w:hideMark/>
          </w:tcPr>
          <w:p w:rsidR="004B45D8" w:rsidRPr="00150409" w:rsidRDefault="004B45D8" w:rsidP="00FB2576">
            <w:pPr>
              <w:spacing w:after="0" w:line="240" w:lineRule="auto"/>
              <w:jc w:val="center"/>
              <w:rPr>
                <w:rFonts w:ascii="Times New Roman" w:eastAsia="Times New Roman" w:hAnsi="Times New Roman" w:cs="Times New Roman"/>
                <w:color w:val="000000"/>
                <w:lang w:eastAsia="es-ES"/>
              </w:rPr>
            </w:pPr>
            <w:r w:rsidRPr="00150409">
              <w:rPr>
                <w:rFonts w:ascii="Times New Roman" w:eastAsia="Times New Roman" w:hAnsi="Times New Roman" w:cs="Times New Roman"/>
                <w:color w:val="000000"/>
                <w:lang w:eastAsia="es-ES"/>
              </w:rPr>
              <w:t>22</w:t>
            </w:r>
          </w:p>
        </w:tc>
        <w:tc>
          <w:tcPr>
            <w:tcW w:w="3651" w:type="dxa"/>
            <w:tcBorders>
              <w:top w:val="nil"/>
              <w:left w:val="nil"/>
              <w:bottom w:val="single" w:sz="4" w:space="0" w:color="auto"/>
              <w:right w:val="single" w:sz="4" w:space="0" w:color="auto"/>
            </w:tcBorders>
            <w:shd w:val="clear" w:color="auto" w:fill="auto"/>
            <w:vAlign w:val="center"/>
            <w:hideMark/>
          </w:tcPr>
          <w:p w:rsidR="004B45D8" w:rsidRPr="00150409" w:rsidRDefault="004B45D8" w:rsidP="00FB2576">
            <w:pPr>
              <w:spacing w:after="0" w:line="240" w:lineRule="auto"/>
              <w:rPr>
                <w:rFonts w:ascii="Times New Roman" w:eastAsia="Times New Roman" w:hAnsi="Times New Roman" w:cs="Times New Roman"/>
                <w:color w:val="000000"/>
                <w:lang w:eastAsia="es-ES"/>
              </w:rPr>
            </w:pPr>
            <w:r w:rsidRPr="00150409">
              <w:rPr>
                <w:rFonts w:ascii="Times New Roman" w:eastAsia="Times New Roman" w:hAnsi="Times New Roman" w:cs="Times New Roman"/>
                <w:color w:val="000000"/>
                <w:lang w:eastAsia="es-ES"/>
              </w:rPr>
              <w:t>Promocionar un calendario turístico (Carnavales, Navidad, Año Nuevo, centros vacacionales).</w:t>
            </w:r>
          </w:p>
        </w:tc>
        <w:tc>
          <w:tcPr>
            <w:tcW w:w="711" w:type="dxa"/>
            <w:tcBorders>
              <w:top w:val="nil"/>
              <w:left w:val="nil"/>
              <w:bottom w:val="single" w:sz="4" w:space="0" w:color="auto"/>
              <w:right w:val="single" w:sz="4" w:space="0" w:color="auto"/>
            </w:tcBorders>
            <w:shd w:val="clear" w:color="auto" w:fill="auto"/>
            <w:vAlign w:val="center"/>
            <w:hideMark/>
          </w:tcPr>
          <w:p w:rsidR="004B45D8" w:rsidRPr="00150409" w:rsidRDefault="004B45D8" w:rsidP="00FB2576">
            <w:pPr>
              <w:spacing w:after="0" w:line="240" w:lineRule="auto"/>
              <w:jc w:val="center"/>
              <w:rPr>
                <w:rFonts w:ascii="Times New Roman" w:eastAsia="Times New Roman" w:hAnsi="Times New Roman" w:cs="Times New Roman"/>
                <w:color w:val="000000"/>
                <w:lang w:eastAsia="es-ES"/>
              </w:rPr>
            </w:pPr>
            <w:r w:rsidRPr="00150409">
              <w:rPr>
                <w:rFonts w:ascii="Times New Roman" w:eastAsia="Times New Roman" w:hAnsi="Times New Roman" w:cs="Times New Roman"/>
                <w:color w:val="000000"/>
                <w:lang w:eastAsia="es-ES"/>
              </w:rPr>
              <w:t> </w:t>
            </w:r>
          </w:p>
        </w:tc>
      </w:tr>
      <w:tr w:rsidR="004B45D8" w:rsidRPr="00150409" w:rsidTr="004B45D8">
        <w:trPr>
          <w:trHeight w:val="300"/>
        </w:trPr>
        <w:tc>
          <w:tcPr>
            <w:tcW w:w="1877" w:type="dxa"/>
            <w:vMerge/>
            <w:tcBorders>
              <w:top w:val="nil"/>
              <w:left w:val="single" w:sz="4" w:space="0" w:color="auto"/>
              <w:bottom w:val="single" w:sz="4" w:space="0" w:color="000000"/>
              <w:right w:val="single" w:sz="4" w:space="0" w:color="auto"/>
            </w:tcBorders>
            <w:vAlign w:val="center"/>
            <w:hideMark/>
          </w:tcPr>
          <w:p w:rsidR="004B45D8" w:rsidRPr="00150409" w:rsidRDefault="004B45D8" w:rsidP="00FB2576">
            <w:pPr>
              <w:spacing w:after="0" w:line="240" w:lineRule="auto"/>
              <w:rPr>
                <w:rFonts w:ascii="Times New Roman" w:eastAsia="Times New Roman" w:hAnsi="Times New Roman" w:cs="Times New Roman"/>
                <w:color w:val="000000"/>
                <w:lang w:eastAsia="es-ES"/>
              </w:rPr>
            </w:pPr>
          </w:p>
        </w:tc>
        <w:tc>
          <w:tcPr>
            <w:tcW w:w="2500" w:type="dxa"/>
            <w:vMerge/>
            <w:tcBorders>
              <w:top w:val="nil"/>
              <w:left w:val="single" w:sz="4" w:space="0" w:color="auto"/>
              <w:bottom w:val="single" w:sz="4" w:space="0" w:color="000000"/>
              <w:right w:val="single" w:sz="4" w:space="0" w:color="auto"/>
            </w:tcBorders>
            <w:vAlign w:val="center"/>
            <w:hideMark/>
          </w:tcPr>
          <w:p w:rsidR="004B45D8" w:rsidRPr="00150409" w:rsidRDefault="004B45D8" w:rsidP="00FB2576">
            <w:pPr>
              <w:spacing w:after="0" w:line="240" w:lineRule="auto"/>
              <w:rPr>
                <w:rFonts w:ascii="Times New Roman" w:eastAsia="Times New Roman" w:hAnsi="Times New Roman" w:cs="Times New Roman"/>
                <w:color w:val="000000"/>
                <w:lang w:eastAsia="es-ES"/>
              </w:rPr>
            </w:pPr>
          </w:p>
        </w:tc>
        <w:tc>
          <w:tcPr>
            <w:tcW w:w="470" w:type="dxa"/>
            <w:tcBorders>
              <w:top w:val="nil"/>
              <w:left w:val="nil"/>
              <w:bottom w:val="single" w:sz="4" w:space="0" w:color="auto"/>
              <w:right w:val="single" w:sz="4" w:space="0" w:color="auto"/>
            </w:tcBorders>
            <w:shd w:val="clear" w:color="auto" w:fill="auto"/>
            <w:hideMark/>
          </w:tcPr>
          <w:p w:rsidR="004B45D8" w:rsidRPr="00150409" w:rsidRDefault="004B45D8" w:rsidP="00FB2576">
            <w:pPr>
              <w:spacing w:after="0" w:line="240" w:lineRule="auto"/>
              <w:jc w:val="center"/>
              <w:rPr>
                <w:rFonts w:ascii="Times New Roman" w:eastAsia="Times New Roman" w:hAnsi="Times New Roman" w:cs="Times New Roman"/>
                <w:color w:val="000000"/>
                <w:lang w:eastAsia="es-ES"/>
              </w:rPr>
            </w:pPr>
            <w:r w:rsidRPr="00150409">
              <w:rPr>
                <w:rFonts w:ascii="Times New Roman" w:eastAsia="Times New Roman" w:hAnsi="Times New Roman" w:cs="Times New Roman"/>
                <w:color w:val="000000"/>
                <w:lang w:eastAsia="es-ES"/>
              </w:rPr>
              <w:t>23</w:t>
            </w:r>
          </w:p>
        </w:tc>
        <w:tc>
          <w:tcPr>
            <w:tcW w:w="3651" w:type="dxa"/>
            <w:tcBorders>
              <w:top w:val="nil"/>
              <w:left w:val="nil"/>
              <w:bottom w:val="single" w:sz="4" w:space="0" w:color="auto"/>
              <w:right w:val="single" w:sz="4" w:space="0" w:color="auto"/>
            </w:tcBorders>
            <w:shd w:val="clear" w:color="auto" w:fill="auto"/>
            <w:vAlign w:val="center"/>
            <w:hideMark/>
          </w:tcPr>
          <w:p w:rsidR="004B45D8" w:rsidRPr="00150409" w:rsidRDefault="004B45D8" w:rsidP="00FB2576">
            <w:pPr>
              <w:spacing w:after="0" w:line="240" w:lineRule="auto"/>
              <w:rPr>
                <w:rFonts w:ascii="Times New Roman" w:eastAsia="Times New Roman" w:hAnsi="Times New Roman" w:cs="Times New Roman"/>
                <w:color w:val="000000"/>
                <w:lang w:eastAsia="es-ES"/>
              </w:rPr>
            </w:pPr>
            <w:r w:rsidRPr="00150409">
              <w:rPr>
                <w:rFonts w:ascii="Times New Roman" w:eastAsia="Times New Roman" w:hAnsi="Times New Roman" w:cs="Times New Roman"/>
                <w:color w:val="000000"/>
                <w:lang w:eastAsia="es-ES"/>
              </w:rPr>
              <w:t>Implementar la Ruta Turística de los Dinosaurios.</w:t>
            </w:r>
          </w:p>
        </w:tc>
        <w:tc>
          <w:tcPr>
            <w:tcW w:w="711" w:type="dxa"/>
            <w:tcBorders>
              <w:top w:val="nil"/>
              <w:left w:val="nil"/>
              <w:bottom w:val="single" w:sz="4" w:space="0" w:color="auto"/>
              <w:right w:val="single" w:sz="4" w:space="0" w:color="auto"/>
            </w:tcBorders>
            <w:shd w:val="clear" w:color="auto" w:fill="auto"/>
            <w:vAlign w:val="center"/>
            <w:hideMark/>
          </w:tcPr>
          <w:p w:rsidR="004B45D8" w:rsidRPr="00150409" w:rsidRDefault="004B45D8" w:rsidP="00FB2576">
            <w:pPr>
              <w:spacing w:after="0" w:line="240" w:lineRule="auto"/>
              <w:jc w:val="center"/>
              <w:rPr>
                <w:rFonts w:ascii="Times New Roman" w:eastAsia="Times New Roman" w:hAnsi="Times New Roman" w:cs="Times New Roman"/>
                <w:color w:val="000000"/>
                <w:lang w:eastAsia="es-ES"/>
              </w:rPr>
            </w:pPr>
            <w:r w:rsidRPr="00150409">
              <w:rPr>
                <w:rFonts w:ascii="Times New Roman" w:eastAsia="Times New Roman" w:hAnsi="Times New Roman" w:cs="Times New Roman"/>
                <w:color w:val="000000"/>
                <w:lang w:eastAsia="es-ES"/>
              </w:rPr>
              <w:t> </w:t>
            </w:r>
          </w:p>
        </w:tc>
      </w:tr>
      <w:tr w:rsidR="004B45D8" w:rsidRPr="00150409" w:rsidTr="004B45D8">
        <w:trPr>
          <w:trHeight w:val="510"/>
        </w:trPr>
        <w:tc>
          <w:tcPr>
            <w:tcW w:w="1877" w:type="dxa"/>
            <w:vMerge/>
            <w:tcBorders>
              <w:top w:val="nil"/>
              <w:left w:val="single" w:sz="4" w:space="0" w:color="auto"/>
              <w:bottom w:val="single" w:sz="4" w:space="0" w:color="000000"/>
              <w:right w:val="single" w:sz="4" w:space="0" w:color="auto"/>
            </w:tcBorders>
            <w:vAlign w:val="center"/>
            <w:hideMark/>
          </w:tcPr>
          <w:p w:rsidR="004B45D8" w:rsidRPr="00150409" w:rsidRDefault="004B45D8" w:rsidP="00FB2576">
            <w:pPr>
              <w:spacing w:after="0" w:line="240" w:lineRule="auto"/>
              <w:rPr>
                <w:rFonts w:ascii="Times New Roman" w:eastAsia="Times New Roman" w:hAnsi="Times New Roman" w:cs="Times New Roman"/>
                <w:color w:val="000000"/>
                <w:lang w:eastAsia="es-ES"/>
              </w:rPr>
            </w:pPr>
          </w:p>
        </w:tc>
        <w:tc>
          <w:tcPr>
            <w:tcW w:w="2500" w:type="dxa"/>
            <w:vMerge/>
            <w:tcBorders>
              <w:top w:val="nil"/>
              <w:left w:val="single" w:sz="4" w:space="0" w:color="auto"/>
              <w:bottom w:val="single" w:sz="4" w:space="0" w:color="000000"/>
              <w:right w:val="single" w:sz="4" w:space="0" w:color="auto"/>
            </w:tcBorders>
            <w:vAlign w:val="center"/>
            <w:hideMark/>
          </w:tcPr>
          <w:p w:rsidR="004B45D8" w:rsidRPr="00150409" w:rsidRDefault="004B45D8" w:rsidP="00FB2576">
            <w:pPr>
              <w:spacing w:after="0" w:line="240" w:lineRule="auto"/>
              <w:rPr>
                <w:rFonts w:ascii="Times New Roman" w:eastAsia="Times New Roman" w:hAnsi="Times New Roman" w:cs="Times New Roman"/>
                <w:color w:val="000000"/>
                <w:lang w:eastAsia="es-ES"/>
              </w:rPr>
            </w:pPr>
          </w:p>
        </w:tc>
        <w:tc>
          <w:tcPr>
            <w:tcW w:w="470" w:type="dxa"/>
            <w:tcBorders>
              <w:top w:val="nil"/>
              <w:left w:val="nil"/>
              <w:bottom w:val="single" w:sz="4" w:space="0" w:color="auto"/>
              <w:right w:val="single" w:sz="4" w:space="0" w:color="auto"/>
            </w:tcBorders>
            <w:shd w:val="clear" w:color="auto" w:fill="auto"/>
            <w:hideMark/>
          </w:tcPr>
          <w:p w:rsidR="004B45D8" w:rsidRPr="00150409" w:rsidRDefault="004B45D8" w:rsidP="00FB2576">
            <w:pPr>
              <w:spacing w:after="0" w:line="240" w:lineRule="auto"/>
              <w:jc w:val="center"/>
              <w:rPr>
                <w:rFonts w:ascii="Times New Roman" w:eastAsia="Times New Roman" w:hAnsi="Times New Roman" w:cs="Times New Roman"/>
                <w:color w:val="000000"/>
                <w:lang w:eastAsia="es-ES"/>
              </w:rPr>
            </w:pPr>
            <w:r w:rsidRPr="00150409">
              <w:rPr>
                <w:rFonts w:ascii="Times New Roman" w:eastAsia="Times New Roman" w:hAnsi="Times New Roman" w:cs="Times New Roman"/>
                <w:color w:val="000000"/>
                <w:lang w:eastAsia="es-ES"/>
              </w:rPr>
              <w:t>24</w:t>
            </w:r>
          </w:p>
        </w:tc>
        <w:tc>
          <w:tcPr>
            <w:tcW w:w="3651" w:type="dxa"/>
            <w:tcBorders>
              <w:top w:val="nil"/>
              <w:left w:val="nil"/>
              <w:bottom w:val="single" w:sz="4" w:space="0" w:color="auto"/>
              <w:right w:val="single" w:sz="4" w:space="0" w:color="auto"/>
            </w:tcBorders>
            <w:shd w:val="clear" w:color="auto" w:fill="auto"/>
            <w:vAlign w:val="center"/>
            <w:hideMark/>
          </w:tcPr>
          <w:p w:rsidR="004B45D8" w:rsidRPr="00150409" w:rsidRDefault="004B45D8" w:rsidP="00FB2576">
            <w:pPr>
              <w:spacing w:after="0" w:line="240" w:lineRule="auto"/>
              <w:rPr>
                <w:rFonts w:ascii="Times New Roman" w:eastAsia="Times New Roman" w:hAnsi="Times New Roman" w:cs="Times New Roman"/>
                <w:color w:val="000000"/>
                <w:lang w:eastAsia="es-ES"/>
              </w:rPr>
            </w:pPr>
            <w:r w:rsidRPr="00150409">
              <w:rPr>
                <w:rFonts w:ascii="Times New Roman" w:eastAsia="Times New Roman" w:hAnsi="Times New Roman" w:cs="Times New Roman"/>
                <w:color w:val="000000"/>
                <w:lang w:eastAsia="es-ES"/>
              </w:rPr>
              <w:t>Apoyar el desarrollo de atractivos y servicios turísticos en el marco de la economía plural.</w:t>
            </w:r>
          </w:p>
        </w:tc>
        <w:tc>
          <w:tcPr>
            <w:tcW w:w="711" w:type="dxa"/>
            <w:tcBorders>
              <w:top w:val="nil"/>
              <w:left w:val="nil"/>
              <w:bottom w:val="single" w:sz="4" w:space="0" w:color="auto"/>
              <w:right w:val="single" w:sz="4" w:space="0" w:color="auto"/>
            </w:tcBorders>
            <w:shd w:val="clear" w:color="auto" w:fill="auto"/>
            <w:vAlign w:val="center"/>
            <w:hideMark/>
          </w:tcPr>
          <w:p w:rsidR="004B45D8" w:rsidRPr="00150409" w:rsidRDefault="004B45D8" w:rsidP="00FB2576">
            <w:pPr>
              <w:spacing w:after="0" w:line="240" w:lineRule="auto"/>
              <w:jc w:val="center"/>
              <w:rPr>
                <w:rFonts w:ascii="Times New Roman" w:eastAsia="Times New Roman" w:hAnsi="Times New Roman" w:cs="Times New Roman"/>
                <w:color w:val="000000"/>
                <w:lang w:eastAsia="es-ES"/>
              </w:rPr>
            </w:pPr>
            <w:r w:rsidRPr="00150409">
              <w:rPr>
                <w:rFonts w:ascii="Times New Roman" w:eastAsia="Times New Roman" w:hAnsi="Times New Roman" w:cs="Times New Roman"/>
                <w:color w:val="000000"/>
                <w:lang w:eastAsia="es-ES"/>
              </w:rPr>
              <w:t> </w:t>
            </w:r>
          </w:p>
        </w:tc>
      </w:tr>
      <w:tr w:rsidR="004B45D8" w:rsidRPr="00150409" w:rsidTr="004B45D8">
        <w:trPr>
          <w:trHeight w:val="510"/>
        </w:trPr>
        <w:tc>
          <w:tcPr>
            <w:tcW w:w="1877" w:type="dxa"/>
            <w:vMerge/>
            <w:tcBorders>
              <w:top w:val="nil"/>
              <w:left w:val="single" w:sz="4" w:space="0" w:color="auto"/>
              <w:bottom w:val="single" w:sz="4" w:space="0" w:color="000000"/>
              <w:right w:val="single" w:sz="4" w:space="0" w:color="auto"/>
            </w:tcBorders>
            <w:vAlign w:val="center"/>
            <w:hideMark/>
          </w:tcPr>
          <w:p w:rsidR="004B45D8" w:rsidRPr="00150409" w:rsidRDefault="004B45D8" w:rsidP="00FB2576">
            <w:pPr>
              <w:spacing w:after="0" w:line="240" w:lineRule="auto"/>
              <w:rPr>
                <w:rFonts w:ascii="Times New Roman" w:eastAsia="Times New Roman" w:hAnsi="Times New Roman" w:cs="Times New Roman"/>
                <w:color w:val="000000"/>
                <w:lang w:eastAsia="es-ES"/>
              </w:rPr>
            </w:pPr>
          </w:p>
        </w:tc>
        <w:tc>
          <w:tcPr>
            <w:tcW w:w="2500" w:type="dxa"/>
            <w:vMerge/>
            <w:tcBorders>
              <w:top w:val="nil"/>
              <w:left w:val="single" w:sz="4" w:space="0" w:color="auto"/>
              <w:bottom w:val="single" w:sz="4" w:space="0" w:color="000000"/>
              <w:right w:val="single" w:sz="4" w:space="0" w:color="auto"/>
            </w:tcBorders>
            <w:vAlign w:val="center"/>
            <w:hideMark/>
          </w:tcPr>
          <w:p w:rsidR="004B45D8" w:rsidRPr="00150409" w:rsidRDefault="004B45D8" w:rsidP="00FB2576">
            <w:pPr>
              <w:spacing w:after="0" w:line="240" w:lineRule="auto"/>
              <w:rPr>
                <w:rFonts w:ascii="Times New Roman" w:eastAsia="Times New Roman" w:hAnsi="Times New Roman" w:cs="Times New Roman"/>
                <w:color w:val="000000"/>
                <w:lang w:eastAsia="es-ES"/>
              </w:rPr>
            </w:pPr>
          </w:p>
        </w:tc>
        <w:tc>
          <w:tcPr>
            <w:tcW w:w="470" w:type="dxa"/>
            <w:tcBorders>
              <w:top w:val="nil"/>
              <w:left w:val="nil"/>
              <w:bottom w:val="single" w:sz="4" w:space="0" w:color="auto"/>
              <w:right w:val="single" w:sz="4" w:space="0" w:color="auto"/>
            </w:tcBorders>
            <w:shd w:val="clear" w:color="auto" w:fill="auto"/>
            <w:hideMark/>
          </w:tcPr>
          <w:p w:rsidR="004B45D8" w:rsidRPr="00150409" w:rsidRDefault="004B45D8" w:rsidP="00FB2576">
            <w:pPr>
              <w:spacing w:after="0" w:line="240" w:lineRule="auto"/>
              <w:jc w:val="center"/>
              <w:rPr>
                <w:rFonts w:ascii="Times New Roman" w:eastAsia="Times New Roman" w:hAnsi="Times New Roman" w:cs="Times New Roman"/>
                <w:color w:val="000000"/>
                <w:lang w:eastAsia="es-ES"/>
              </w:rPr>
            </w:pPr>
            <w:r w:rsidRPr="00150409">
              <w:rPr>
                <w:rFonts w:ascii="Times New Roman" w:eastAsia="Times New Roman" w:hAnsi="Times New Roman" w:cs="Times New Roman"/>
                <w:color w:val="000000"/>
                <w:lang w:eastAsia="es-ES"/>
              </w:rPr>
              <w:t>25</w:t>
            </w:r>
          </w:p>
        </w:tc>
        <w:tc>
          <w:tcPr>
            <w:tcW w:w="3651" w:type="dxa"/>
            <w:tcBorders>
              <w:top w:val="nil"/>
              <w:left w:val="nil"/>
              <w:bottom w:val="single" w:sz="4" w:space="0" w:color="auto"/>
              <w:right w:val="single" w:sz="4" w:space="0" w:color="auto"/>
            </w:tcBorders>
            <w:shd w:val="clear" w:color="auto" w:fill="auto"/>
            <w:vAlign w:val="center"/>
            <w:hideMark/>
          </w:tcPr>
          <w:p w:rsidR="004B45D8" w:rsidRPr="00150409" w:rsidRDefault="004B45D8" w:rsidP="00FB2576">
            <w:pPr>
              <w:spacing w:after="0" w:line="240" w:lineRule="auto"/>
              <w:rPr>
                <w:rFonts w:ascii="Times New Roman" w:eastAsia="Times New Roman" w:hAnsi="Times New Roman" w:cs="Times New Roman"/>
                <w:color w:val="000000"/>
                <w:lang w:eastAsia="es-ES"/>
              </w:rPr>
            </w:pPr>
            <w:r w:rsidRPr="00150409">
              <w:rPr>
                <w:rFonts w:ascii="Times New Roman" w:eastAsia="Times New Roman" w:hAnsi="Times New Roman" w:cs="Times New Roman"/>
                <w:color w:val="000000"/>
                <w:lang w:eastAsia="es-ES"/>
              </w:rPr>
              <w:t xml:space="preserve">Promocionar a Chuquisaca como destino turístico en el ámbito nacional e internacional. </w:t>
            </w:r>
          </w:p>
        </w:tc>
        <w:tc>
          <w:tcPr>
            <w:tcW w:w="711" w:type="dxa"/>
            <w:tcBorders>
              <w:top w:val="nil"/>
              <w:left w:val="nil"/>
              <w:bottom w:val="single" w:sz="4" w:space="0" w:color="auto"/>
              <w:right w:val="single" w:sz="4" w:space="0" w:color="auto"/>
            </w:tcBorders>
            <w:shd w:val="clear" w:color="auto" w:fill="auto"/>
            <w:vAlign w:val="center"/>
            <w:hideMark/>
          </w:tcPr>
          <w:p w:rsidR="004B45D8" w:rsidRPr="00150409" w:rsidRDefault="004B45D8" w:rsidP="00FB2576">
            <w:pPr>
              <w:spacing w:after="0" w:line="240" w:lineRule="auto"/>
              <w:jc w:val="center"/>
              <w:rPr>
                <w:rFonts w:ascii="Times New Roman" w:eastAsia="Times New Roman" w:hAnsi="Times New Roman" w:cs="Times New Roman"/>
                <w:color w:val="000000"/>
                <w:lang w:eastAsia="es-ES"/>
              </w:rPr>
            </w:pPr>
            <w:r w:rsidRPr="00150409">
              <w:rPr>
                <w:rFonts w:ascii="Times New Roman" w:eastAsia="Times New Roman" w:hAnsi="Times New Roman" w:cs="Times New Roman"/>
                <w:color w:val="000000"/>
                <w:lang w:eastAsia="es-ES"/>
              </w:rPr>
              <w:t> </w:t>
            </w:r>
          </w:p>
        </w:tc>
      </w:tr>
      <w:tr w:rsidR="004B45D8" w:rsidRPr="00150409" w:rsidTr="004B45D8">
        <w:trPr>
          <w:trHeight w:val="300"/>
        </w:trPr>
        <w:tc>
          <w:tcPr>
            <w:tcW w:w="1877" w:type="dxa"/>
            <w:vMerge/>
            <w:tcBorders>
              <w:top w:val="nil"/>
              <w:left w:val="single" w:sz="4" w:space="0" w:color="auto"/>
              <w:bottom w:val="single" w:sz="4" w:space="0" w:color="000000"/>
              <w:right w:val="single" w:sz="4" w:space="0" w:color="auto"/>
            </w:tcBorders>
            <w:vAlign w:val="center"/>
            <w:hideMark/>
          </w:tcPr>
          <w:p w:rsidR="004B45D8" w:rsidRPr="00150409" w:rsidRDefault="004B45D8" w:rsidP="00FB2576">
            <w:pPr>
              <w:spacing w:after="0" w:line="240" w:lineRule="auto"/>
              <w:rPr>
                <w:rFonts w:ascii="Times New Roman" w:eastAsia="Times New Roman" w:hAnsi="Times New Roman" w:cs="Times New Roman"/>
                <w:color w:val="000000"/>
                <w:lang w:eastAsia="es-ES"/>
              </w:rPr>
            </w:pPr>
          </w:p>
        </w:tc>
        <w:tc>
          <w:tcPr>
            <w:tcW w:w="2500" w:type="dxa"/>
            <w:vMerge w:val="restart"/>
            <w:tcBorders>
              <w:top w:val="nil"/>
              <w:left w:val="single" w:sz="4" w:space="0" w:color="auto"/>
              <w:bottom w:val="single" w:sz="4" w:space="0" w:color="000000"/>
              <w:right w:val="single" w:sz="4" w:space="0" w:color="auto"/>
            </w:tcBorders>
            <w:shd w:val="clear" w:color="auto" w:fill="auto"/>
            <w:hideMark/>
          </w:tcPr>
          <w:p w:rsidR="004B45D8" w:rsidRPr="00150409" w:rsidRDefault="004B45D8" w:rsidP="00FB2576">
            <w:pPr>
              <w:spacing w:after="0" w:line="240" w:lineRule="auto"/>
              <w:jc w:val="center"/>
              <w:rPr>
                <w:rFonts w:ascii="Times New Roman" w:eastAsia="Times New Roman" w:hAnsi="Times New Roman" w:cs="Times New Roman"/>
                <w:color w:val="000000"/>
                <w:lang w:eastAsia="es-ES"/>
              </w:rPr>
            </w:pPr>
            <w:r w:rsidRPr="00150409">
              <w:rPr>
                <w:rFonts w:ascii="Times New Roman" w:eastAsia="Times New Roman" w:hAnsi="Times New Roman" w:cs="Times New Roman"/>
                <w:color w:val="000000"/>
                <w:lang w:eastAsia="es-ES"/>
              </w:rPr>
              <w:t>PRODUCCIÓN AGROPECUARIA</w:t>
            </w:r>
          </w:p>
        </w:tc>
        <w:tc>
          <w:tcPr>
            <w:tcW w:w="470" w:type="dxa"/>
            <w:tcBorders>
              <w:top w:val="nil"/>
              <w:left w:val="nil"/>
              <w:bottom w:val="single" w:sz="4" w:space="0" w:color="auto"/>
              <w:right w:val="single" w:sz="4" w:space="0" w:color="auto"/>
            </w:tcBorders>
            <w:shd w:val="clear" w:color="auto" w:fill="auto"/>
            <w:hideMark/>
          </w:tcPr>
          <w:p w:rsidR="004B45D8" w:rsidRPr="00150409" w:rsidRDefault="004B45D8" w:rsidP="00FB2576">
            <w:pPr>
              <w:spacing w:after="0" w:line="240" w:lineRule="auto"/>
              <w:jc w:val="center"/>
              <w:rPr>
                <w:rFonts w:ascii="Times New Roman" w:eastAsia="Times New Roman" w:hAnsi="Times New Roman" w:cs="Times New Roman"/>
                <w:color w:val="000000"/>
                <w:lang w:eastAsia="es-ES"/>
              </w:rPr>
            </w:pPr>
            <w:r w:rsidRPr="00150409">
              <w:rPr>
                <w:rFonts w:ascii="Times New Roman" w:eastAsia="Times New Roman" w:hAnsi="Times New Roman" w:cs="Times New Roman"/>
                <w:color w:val="000000"/>
                <w:lang w:eastAsia="es-ES"/>
              </w:rPr>
              <w:t>26</w:t>
            </w:r>
          </w:p>
        </w:tc>
        <w:tc>
          <w:tcPr>
            <w:tcW w:w="3651" w:type="dxa"/>
            <w:tcBorders>
              <w:top w:val="nil"/>
              <w:left w:val="nil"/>
              <w:bottom w:val="single" w:sz="4" w:space="0" w:color="auto"/>
              <w:right w:val="single" w:sz="4" w:space="0" w:color="auto"/>
            </w:tcBorders>
            <w:shd w:val="clear" w:color="auto" w:fill="auto"/>
            <w:vAlign w:val="center"/>
            <w:hideMark/>
          </w:tcPr>
          <w:p w:rsidR="004B45D8" w:rsidRPr="00150409" w:rsidRDefault="004B45D8" w:rsidP="00FB2576">
            <w:pPr>
              <w:spacing w:after="0" w:line="240" w:lineRule="auto"/>
              <w:rPr>
                <w:rFonts w:ascii="Times New Roman" w:eastAsia="Times New Roman" w:hAnsi="Times New Roman" w:cs="Times New Roman"/>
                <w:color w:val="000000"/>
                <w:lang w:eastAsia="es-ES"/>
              </w:rPr>
            </w:pPr>
            <w:r w:rsidRPr="00150409">
              <w:rPr>
                <w:rFonts w:ascii="Times New Roman" w:eastAsia="Times New Roman" w:hAnsi="Times New Roman" w:cs="Times New Roman"/>
                <w:color w:val="000000"/>
                <w:lang w:eastAsia="es-ES"/>
              </w:rPr>
              <w:t>Tecnificar los sistemas de riego (</w:t>
            </w:r>
            <w:proofErr w:type="spellStart"/>
            <w:r w:rsidRPr="00150409">
              <w:rPr>
                <w:rFonts w:ascii="Times New Roman" w:eastAsia="Times New Roman" w:hAnsi="Times New Roman" w:cs="Times New Roman"/>
                <w:color w:val="000000"/>
                <w:lang w:eastAsia="es-ES"/>
              </w:rPr>
              <w:t>multicompuertas</w:t>
            </w:r>
            <w:proofErr w:type="spellEnd"/>
            <w:r w:rsidRPr="00150409">
              <w:rPr>
                <w:rFonts w:ascii="Times New Roman" w:eastAsia="Times New Roman" w:hAnsi="Times New Roman" w:cs="Times New Roman"/>
                <w:color w:val="000000"/>
                <w:lang w:eastAsia="es-ES"/>
              </w:rPr>
              <w:t>, goteo, aspersión).</w:t>
            </w:r>
          </w:p>
        </w:tc>
        <w:tc>
          <w:tcPr>
            <w:tcW w:w="711" w:type="dxa"/>
            <w:tcBorders>
              <w:top w:val="nil"/>
              <w:left w:val="nil"/>
              <w:bottom w:val="single" w:sz="4" w:space="0" w:color="auto"/>
              <w:right w:val="single" w:sz="4" w:space="0" w:color="auto"/>
            </w:tcBorders>
            <w:shd w:val="clear" w:color="auto" w:fill="auto"/>
            <w:vAlign w:val="center"/>
            <w:hideMark/>
          </w:tcPr>
          <w:p w:rsidR="004B45D8" w:rsidRPr="00150409" w:rsidRDefault="004B45D8" w:rsidP="00FB2576">
            <w:pPr>
              <w:spacing w:after="0" w:line="240" w:lineRule="auto"/>
              <w:jc w:val="center"/>
              <w:rPr>
                <w:rFonts w:ascii="Times New Roman" w:eastAsia="Times New Roman" w:hAnsi="Times New Roman" w:cs="Times New Roman"/>
                <w:color w:val="000000"/>
                <w:lang w:eastAsia="es-ES"/>
              </w:rPr>
            </w:pPr>
            <w:r w:rsidRPr="00150409">
              <w:rPr>
                <w:rFonts w:ascii="Times New Roman" w:eastAsia="Times New Roman" w:hAnsi="Times New Roman" w:cs="Times New Roman"/>
                <w:color w:val="000000"/>
                <w:lang w:eastAsia="es-ES"/>
              </w:rPr>
              <w:t>SI</w:t>
            </w:r>
          </w:p>
        </w:tc>
      </w:tr>
      <w:tr w:rsidR="004B45D8" w:rsidRPr="00150409" w:rsidTr="004B45D8">
        <w:trPr>
          <w:trHeight w:val="300"/>
        </w:trPr>
        <w:tc>
          <w:tcPr>
            <w:tcW w:w="1877" w:type="dxa"/>
            <w:vMerge/>
            <w:tcBorders>
              <w:top w:val="nil"/>
              <w:left w:val="single" w:sz="4" w:space="0" w:color="auto"/>
              <w:bottom w:val="single" w:sz="4" w:space="0" w:color="000000"/>
              <w:right w:val="single" w:sz="4" w:space="0" w:color="auto"/>
            </w:tcBorders>
            <w:vAlign w:val="center"/>
            <w:hideMark/>
          </w:tcPr>
          <w:p w:rsidR="004B45D8" w:rsidRPr="00150409" w:rsidRDefault="004B45D8" w:rsidP="00FB2576">
            <w:pPr>
              <w:spacing w:after="0" w:line="240" w:lineRule="auto"/>
              <w:rPr>
                <w:rFonts w:ascii="Times New Roman" w:eastAsia="Times New Roman" w:hAnsi="Times New Roman" w:cs="Times New Roman"/>
                <w:color w:val="000000"/>
                <w:lang w:eastAsia="es-ES"/>
              </w:rPr>
            </w:pPr>
          </w:p>
        </w:tc>
        <w:tc>
          <w:tcPr>
            <w:tcW w:w="2500" w:type="dxa"/>
            <w:vMerge/>
            <w:tcBorders>
              <w:top w:val="nil"/>
              <w:left w:val="single" w:sz="4" w:space="0" w:color="auto"/>
              <w:bottom w:val="single" w:sz="4" w:space="0" w:color="000000"/>
              <w:right w:val="single" w:sz="4" w:space="0" w:color="auto"/>
            </w:tcBorders>
            <w:vAlign w:val="center"/>
            <w:hideMark/>
          </w:tcPr>
          <w:p w:rsidR="004B45D8" w:rsidRPr="00150409" w:rsidRDefault="004B45D8" w:rsidP="00FB2576">
            <w:pPr>
              <w:spacing w:after="0" w:line="240" w:lineRule="auto"/>
              <w:rPr>
                <w:rFonts w:ascii="Times New Roman" w:eastAsia="Times New Roman" w:hAnsi="Times New Roman" w:cs="Times New Roman"/>
                <w:color w:val="000000"/>
                <w:lang w:eastAsia="es-ES"/>
              </w:rPr>
            </w:pPr>
          </w:p>
        </w:tc>
        <w:tc>
          <w:tcPr>
            <w:tcW w:w="470" w:type="dxa"/>
            <w:tcBorders>
              <w:top w:val="nil"/>
              <w:left w:val="nil"/>
              <w:bottom w:val="single" w:sz="4" w:space="0" w:color="auto"/>
              <w:right w:val="single" w:sz="4" w:space="0" w:color="auto"/>
            </w:tcBorders>
            <w:shd w:val="clear" w:color="auto" w:fill="auto"/>
            <w:hideMark/>
          </w:tcPr>
          <w:p w:rsidR="004B45D8" w:rsidRPr="00150409" w:rsidRDefault="004B45D8" w:rsidP="00FB2576">
            <w:pPr>
              <w:spacing w:after="0" w:line="240" w:lineRule="auto"/>
              <w:jc w:val="center"/>
              <w:rPr>
                <w:rFonts w:ascii="Times New Roman" w:eastAsia="Times New Roman" w:hAnsi="Times New Roman" w:cs="Times New Roman"/>
                <w:color w:val="000000"/>
                <w:lang w:eastAsia="es-ES"/>
              </w:rPr>
            </w:pPr>
            <w:r w:rsidRPr="00150409">
              <w:rPr>
                <w:rFonts w:ascii="Times New Roman" w:eastAsia="Times New Roman" w:hAnsi="Times New Roman" w:cs="Times New Roman"/>
                <w:color w:val="000000"/>
                <w:lang w:eastAsia="es-ES"/>
              </w:rPr>
              <w:t>27</w:t>
            </w:r>
          </w:p>
        </w:tc>
        <w:tc>
          <w:tcPr>
            <w:tcW w:w="3651" w:type="dxa"/>
            <w:tcBorders>
              <w:top w:val="nil"/>
              <w:left w:val="nil"/>
              <w:bottom w:val="single" w:sz="4" w:space="0" w:color="auto"/>
              <w:right w:val="single" w:sz="4" w:space="0" w:color="auto"/>
            </w:tcBorders>
            <w:shd w:val="clear" w:color="auto" w:fill="auto"/>
            <w:vAlign w:val="center"/>
            <w:hideMark/>
          </w:tcPr>
          <w:p w:rsidR="004B45D8" w:rsidRPr="00150409" w:rsidRDefault="004B45D8" w:rsidP="00FB2576">
            <w:pPr>
              <w:spacing w:after="0" w:line="240" w:lineRule="auto"/>
              <w:rPr>
                <w:rFonts w:ascii="Times New Roman" w:eastAsia="Times New Roman" w:hAnsi="Times New Roman" w:cs="Times New Roman"/>
                <w:color w:val="000000"/>
                <w:lang w:eastAsia="es-ES"/>
              </w:rPr>
            </w:pPr>
            <w:r w:rsidRPr="00150409">
              <w:rPr>
                <w:rFonts w:ascii="Times New Roman" w:eastAsia="Times New Roman" w:hAnsi="Times New Roman" w:cs="Times New Roman"/>
                <w:color w:val="000000"/>
                <w:lang w:eastAsia="es-ES"/>
              </w:rPr>
              <w:t>Implementar sistemas de producción agrícola de alto rendimiento.</w:t>
            </w:r>
          </w:p>
        </w:tc>
        <w:tc>
          <w:tcPr>
            <w:tcW w:w="711" w:type="dxa"/>
            <w:tcBorders>
              <w:top w:val="nil"/>
              <w:left w:val="nil"/>
              <w:bottom w:val="single" w:sz="4" w:space="0" w:color="auto"/>
              <w:right w:val="single" w:sz="4" w:space="0" w:color="auto"/>
            </w:tcBorders>
            <w:shd w:val="clear" w:color="auto" w:fill="auto"/>
            <w:vAlign w:val="center"/>
            <w:hideMark/>
          </w:tcPr>
          <w:p w:rsidR="004B45D8" w:rsidRPr="00150409" w:rsidRDefault="004B45D8" w:rsidP="00FB2576">
            <w:pPr>
              <w:spacing w:after="0" w:line="240" w:lineRule="auto"/>
              <w:jc w:val="center"/>
              <w:rPr>
                <w:rFonts w:ascii="Times New Roman" w:eastAsia="Times New Roman" w:hAnsi="Times New Roman" w:cs="Times New Roman"/>
                <w:color w:val="000000"/>
                <w:lang w:eastAsia="es-ES"/>
              </w:rPr>
            </w:pPr>
            <w:r w:rsidRPr="00150409">
              <w:rPr>
                <w:rFonts w:ascii="Times New Roman" w:eastAsia="Times New Roman" w:hAnsi="Times New Roman" w:cs="Times New Roman"/>
                <w:color w:val="000000"/>
                <w:lang w:eastAsia="es-ES"/>
              </w:rPr>
              <w:t> </w:t>
            </w:r>
          </w:p>
        </w:tc>
      </w:tr>
      <w:tr w:rsidR="004B45D8" w:rsidRPr="00150409" w:rsidTr="004B45D8">
        <w:trPr>
          <w:trHeight w:val="510"/>
        </w:trPr>
        <w:tc>
          <w:tcPr>
            <w:tcW w:w="1877" w:type="dxa"/>
            <w:vMerge/>
            <w:tcBorders>
              <w:top w:val="nil"/>
              <w:left w:val="single" w:sz="4" w:space="0" w:color="auto"/>
              <w:bottom w:val="single" w:sz="4" w:space="0" w:color="000000"/>
              <w:right w:val="single" w:sz="4" w:space="0" w:color="auto"/>
            </w:tcBorders>
            <w:vAlign w:val="center"/>
            <w:hideMark/>
          </w:tcPr>
          <w:p w:rsidR="004B45D8" w:rsidRPr="00150409" w:rsidRDefault="004B45D8" w:rsidP="00FB2576">
            <w:pPr>
              <w:spacing w:after="0" w:line="240" w:lineRule="auto"/>
              <w:rPr>
                <w:rFonts w:ascii="Times New Roman" w:eastAsia="Times New Roman" w:hAnsi="Times New Roman" w:cs="Times New Roman"/>
                <w:color w:val="000000"/>
                <w:lang w:eastAsia="es-ES"/>
              </w:rPr>
            </w:pPr>
          </w:p>
        </w:tc>
        <w:tc>
          <w:tcPr>
            <w:tcW w:w="2500" w:type="dxa"/>
            <w:vMerge/>
            <w:tcBorders>
              <w:top w:val="nil"/>
              <w:left w:val="single" w:sz="4" w:space="0" w:color="auto"/>
              <w:bottom w:val="single" w:sz="4" w:space="0" w:color="000000"/>
              <w:right w:val="single" w:sz="4" w:space="0" w:color="auto"/>
            </w:tcBorders>
            <w:vAlign w:val="center"/>
            <w:hideMark/>
          </w:tcPr>
          <w:p w:rsidR="004B45D8" w:rsidRPr="00150409" w:rsidRDefault="004B45D8" w:rsidP="00FB2576">
            <w:pPr>
              <w:spacing w:after="0" w:line="240" w:lineRule="auto"/>
              <w:rPr>
                <w:rFonts w:ascii="Times New Roman" w:eastAsia="Times New Roman" w:hAnsi="Times New Roman" w:cs="Times New Roman"/>
                <w:color w:val="000000"/>
                <w:lang w:eastAsia="es-ES"/>
              </w:rPr>
            </w:pPr>
          </w:p>
        </w:tc>
        <w:tc>
          <w:tcPr>
            <w:tcW w:w="470" w:type="dxa"/>
            <w:tcBorders>
              <w:top w:val="nil"/>
              <w:left w:val="nil"/>
              <w:bottom w:val="single" w:sz="4" w:space="0" w:color="auto"/>
              <w:right w:val="single" w:sz="4" w:space="0" w:color="auto"/>
            </w:tcBorders>
            <w:shd w:val="clear" w:color="auto" w:fill="auto"/>
            <w:hideMark/>
          </w:tcPr>
          <w:p w:rsidR="004B45D8" w:rsidRPr="00150409" w:rsidRDefault="004B45D8" w:rsidP="00FB2576">
            <w:pPr>
              <w:spacing w:after="0" w:line="240" w:lineRule="auto"/>
              <w:jc w:val="center"/>
              <w:rPr>
                <w:rFonts w:ascii="Times New Roman" w:eastAsia="Times New Roman" w:hAnsi="Times New Roman" w:cs="Times New Roman"/>
                <w:color w:val="000000"/>
                <w:lang w:eastAsia="es-ES"/>
              </w:rPr>
            </w:pPr>
            <w:r w:rsidRPr="00150409">
              <w:rPr>
                <w:rFonts w:ascii="Times New Roman" w:eastAsia="Times New Roman" w:hAnsi="Times New Roman" w:cs="Times New Roman"/>
                <w:color w:val="000000"/>
                <w:lang w:eastAsia="es-ES"/>
              </w:rPr>
              <w:t>28</w:t>
            </w:r>
          </w:p>
        </w:tc>
        <w:tc>
          <w:tcPr>
            <w:tcW w:w="3651" w:type="dxa"/>
            <w:tcBorders>
              <w:top w:val="nil"/>
              <w:left w:val="nil"/>
              <w:bottom w:val="single" w:sz="4" w:space="0" w:color="auto"/>
              <w:right w:val="single" w:sz="4" w:space="0" w:color="auto"/>
            </w:tcBorders>
            <w:shd w:val="clear" w:color="auto" w:fill="auto"/>
            <w:vAlign w:val="center"/>
            <w:hideMark/>
          </w:tcPr>
          <w:p w:rsidR="004B45D8" w:rsidRPr="00150409" w:rsidRDefault="004B45D8" w:rsidP="00FB2576">
            <w:pPr>
              <w:spacing w:after="0" w:line="240" w:lineRule="auto"/>
              <w:rPr>
                <w:rFonts w:ascii="Times New Roman" w:eastAsia="Times New Roman" w:hAnsi="Times New Roman" w:cs="Times New Roman"/>
                <w:color w:val="000000"/>
                <w:lang w:eastAsia="es-ES"/>
              </w:rPr>
            </w:pPr>
            <w:r w:rsidRPr="00150409">
              <w:rPr>
                <w:rFonts w:ascii="Times New Roman" w:eastAsia="Times New Roman" w:hAnsi="Times New Roman" w:cs="Times New Roman"/>
                <w:color w:val="000000"/>
                <w:lang w:eastAsia="es-ES"/>
              </w:rPr>
              <w:t xml:space="preserve">Implementar sistemas de producción ganadera </w:t>
            </w:r>
            <w:proofErr w:type="spellStart"/>
            <w:r w:rsidRPr="00150409">
              <w:rPr>
                <w:rFonts w:ascii="Times New Roman" w:eastAsia="Times New Roman" w:hAnsi="Times New Roman" w:cs="Times New Roman"/>
                <w:color w:val="000000"/>
                <w:lang w:eastAsia="es-ES"/>
              </w:rPr>
              <w:t>semintensivos</w:t>
            </w:r>
            <w:proofErr w:type="spellEnd"/>
            <w:r w:rsidRPr="00150409">
              <w:rPr>
                <w:rFonts w:ascii="Times New Roman" w:eastAsia="Times New Roman" w:hAnsi="Times New Roman" w:cs="Times New Roman"/>
                <w:color w:val="000000"/>
                <w:lang w:eastAsia="es-ES"/>
              </w:rPr>
              <w:t xml:space="preserve"> e intensivos.</w:t>
            </w:r>
          </w:p>
        </w:tc>
        <w:tc>
          <w:tcPr>
            <w:tcW w:w="711" w:type="dxa"/>
            <w:tcBorders>
              <w:top w:val="nil"/>
              <w:left w:val="nil"/>
              <w:bottom w:val="single" w:sz="4" w:space="0" w:color="auto"/>
              <w:right w:val="single" w:sz="4" w:space="0" w:color="auto"/>
            </w:tcBorders>
            <w:shd w:val="clear" w:color="auto" w:fill="auto"/>
            <w:vAlign w:val="center"/>
            <w:hideMark/>
          </w:tcPr>
          <w:p w:rsidR="004B45D8" w:rsidRPr="00150409" w:rsidRDefault="004B45D8" w:rsidP="00FB2576">
            <w:pPr>
              <w:spacing w:after="0" w:line="240" w:lineRule="auto"/>
              <w:jc w:val="center"/>
              <w:rPr>
                <w:rFonts w:ascii="Times New Roman" w:eastAsia="Times New Roman" w:hAnsi="Times New Roman" w:cs="Times New Roman"/>
                <w:color w:val="000000"/>
                <w:lang w:eastAsia="es-ES"/>
              </w:rPr>
            </w:pPr>
            <w:r w:rsidRPr="00150409">
              <w:rPr>
                <w:rFonts w:ascii="Times New Roman" w:eastAsia="Times New Roman" w:hAnsi="Times New Roman" w:cs="Times New Roman"/>
                <w:color w:val="000000"/>
                <w:lang w:eastAsia="es-ES"/>
              </w:rPr>
              <w:t> </w:t>
            </w:r>
          </w:p>
        </w:tc>
      </w:tr>
      <w:tr w:rsidR="004B45D8" w:rsidRPr="00150409" w:rsidTr="004B45D8">
        <w:trPr>
          <w:trHeight w:val="300"/>
        </w:trPr>
        <w:tc>
          <w:tcPr>
            <w:tcW w:w="1877" w:type="dxa"/>
            <w:vMerge/>
            <w:tcBorders>
              <w:top w:val="nil"/>
              <w:left w:val="single" w:sz="4" w:space="0" w:color="auto"/>
              <w:bottom w:val="single" w:sz="4" w:space="0" w:color="000000"/>
              <w:right w:val="single" w:sz="4" w:space="0" w:color="auto"/>
            </w:tcBorders>
            <w:vAlign w:val="center"/>
            <w:hideMark/>
          </w:tcPr>
          <w:p w:rsidR="004B45D8" w:rsidRPr="00150409" w:rsidRDefault="004B45D8" w:rsidP="00FB2576">
            <w:pPr>
              <w:spacing w:after="0" w:line="240" w:lineRule="auto"/>
              <w:rPr>
                <w:rFonts w:ascii="Times New Roman" w:eastAsia="Times New Roman" w:hAnsi="Times New Roman" w:cs="Times New Roman"/>
                <w:color w:val="000000"/>
                <w:lang w:eastAsia="es-ES"/>
              </w:rPr>
            </w:pPr>
          </w:p>
        </w:tc>
        <w:tc>
          <w:tcPr>
            <w:tcW w:w="2500" w:type="dxa"/>
            <w:vMerge/>
            <w:tcBorders>
              <w:top w:val="nil"/>
              <w:left w:val="single" w:sz="4" w:space="0" w:color="auto"/>
              <w:bottom w:val="single" w:sz="4" w:space="0" w:color="000000"/>
              <w:right w:val="single" w:sz="4" w:space="0" w:color="auto"/>
            </w:tcBorders>
            <w:vAlign w:val="center"/>
            <w:hideMark/>
          </w:tcPr>
          <w:p w:rsidR="004B45D8" w:rsidRPr="00150409" w:rsidRDefault="004B45D8" w:rsidP="00FB2576">
            <w:pPr>
              <w:spacing w:after="0" w:line="240" w:lineRule="auto"/>
              <w:rPr>
                <w:rFonts w:ascii="Times New Roman" w:eastAsia="Times New Roman" w:hAnsi="Times New Roman" w:cs="Times New Roman"/>
                <w:color w:val="000000"/>
                <w:lang w:eastAsia="es-ES"/>
              </w:rPr>
            </w:pPr>
          </w:p>
        </w:tc>
        <w:tc>
          <w:tcPr>
            <w:tcW w:w="470" w:type="dxa"/>
            <w:tcBorders>
              <w:top w:val="nil"/>
              <w:left w:val="nil"/>
              <w:bottom w:val="single" w:sz="4" w:space="0" w:color="auto"/>
              <w:right w:val="single" w:sz="4" w:space="0" w:color="auto"/>
            </w:tcBorders>
            <w:shd w:val="clear" w:color="auto" w:fill="auto"/>
            <w:hideMark/>
          </w:tcPr>
          <w:p w:rsidR="004B45D8" w:rsidRPr="00150409" w:rsidRDefault="004B45D8" w:rsidP="00FB2576">
            <w:pPr>
              <w:spacing w:after="0" w:line="240" w:lineRule="auto"/>
              <w:jc w:val="center"/>
              <w:rPr>
                <w:rFonts w:ascii="Times New Roman" w:eastAsia="Times New Roman" w:hAnsi="Times New Roman" w:cs="Times New Roman"/>
                <w:color w:val="000000"/>
                <w:lang w:eastAsia="es-ES"/>
              </w:rPr>
            </w:pPr>
            <w:r w:rsidRPr="00150409">
              <w:rPr>
                <w:rFonts w:ascii="Times New Roman" w:eastAsia="Times New Roman" w:hAnsi="Times New Roman" w:cs="Times New Roman"/>
                <w:color w:val="000000"/>
                <w:lang w:eastAsia="es-ES"/>
              </w:rPr>
              <w:t>29</w:t>
            </w:r>
          </w:p>
        </w:tc>
        <w:tc>
          <w:tcPr>
            <w:tcW w:w="3651" w:type="dxa"/>
            <w:tcBorders>
              <w:top w:val="nil"/>
              <w:left w:val="nil"/>
              <w:bottom w:val="single" w:sz="4" w:space="0" w:color="auto"/>
              <w:right w:val="single" w:sz="4" w:space="0" w:color="auto"/>
            </w:tcBorders>
            <w:shd w:val="clear" w:color="auto" w:fill="auto"/>
            <w:vAlign w:val="center"/>
            <w:hideMark/>
          </w:tcPr>
          <w:p w:rsidR="004B45D8" w:rsidRPr="00150409" w:rsidRDefault="004B45D8" w:rsidP="00FB2576">
            <w:pPr>
              <w:spacing w:after="0" w:line="240" w:lineRule="auto"/>
              <w:rPr>
                <w:rFonts w:ascii="Times New Roman" w:eastAsia="Times New Roman" w:hAnsi="Times New Roman" w:cs="Times New Roman"/>
                <w:color w:val="000000"/>
                <w:lang w:eastAsia="es-ES"/>
              </w:rPr>
            </w:pPr>
            <w:r w:rsidRPr="00150409">
              <w:rPr>
                <w:rFonts w:ascii="Times New Roman" w:eastAsia="Times New Roman" w:hAnsi="Times New Roman" w:cs="Times New Roman"/>
                <w:color w:val="000000"/>
                <w:lang w:eastAsia="es-ES"/>
              </w:rPr>
              <w:t>Implementar sistemas de almacenamiento de producción agrícola.</w:t>
            </w:r>
          </w:p>
        </w:tc>
        <w:tc>
          <w:tcPr>
            <w:tcW w:w="711" w:type="dxa"/>
            <w:tcBorders>
              <w:top w:val="nil"/>
              <w:left w:val="nil"/>
              <w:bottom w:val="single" w:sz="4" w:space="0" w:color="auto"/>
              <w:right w:val="single" w:sz="4" w:space="0" w:color="auto"/>
            </w:tcBorders>
            <w:shd w:val="clear" w:color="auto" w:fill="auto"/>
            <w:vAlign w:val="center"/>
            <w:hideMark/>
          </w:tcPr>
          <w:p w:rsidR="004B45D8" w:rsidRPr="00150409" w:rsidRDefault="004B45D8" w:rsidP="00FB2576">
            <w:pPr>
              <w:spacing w:after="0" w:line="240" w:lineRule="auto"/>
              <w:jc w:val="center"/>
              <w:rPr>
                <w:rFonts w:ascii="Times New Roman" w:eastAsia="Times New Roman" w:hAnsi="Times New Roman" w:cs="Times New Roman"/>
                <w:color w:val="000000"/>
                <w:lang w:eastAsia="es-ES"/>
              </w:rPr>
            </w:pPr>
            <w:r w:rsidRPr="00150409">
              <w:rPr>
                <w:rFonts w:ascii="Times New Roman" w:eastAsia="Times New Roman" w:hAnsi="Times New Roman" w:cs="Times New Roman"/>
                <w:color w:val="000000"/>
                <w:lang w:eastAsia="es-ES"/>
              </w:rPr>
              <w:t> </w:t>
            </w:r>
          </w:p>
        </w:tc>
      </w:tr>
      <w:tr w:rsidR="004B45D8" w:rsidRPr="00150409" w:rsidTr="004B45D8">
        <w:trPr>
          <w:trHeight w:val="510"/>
        </w:trPr>
        <w:tc>
          <w:tcPr>
            <w:tcW w:w="1877" w:type="dxa"/>
            <w:vMerge/>
            <w:tcBorders>
              <w:top w:val="nil"/>
              <w:left w:val="single" w:sz="4" w:space="0" w:color="auto"/>
              <w:bottom w:val="single" w:sz="4" w:space="0" w:color="000000"/>
              <w:right w:val="single" w:sz="4" w:space="0" w:color="auto"/>
            </w:tcBorders>
            <w:vAlign w:val="center"/>
            <w:hideMark/>
          </w:tcPr>
          <w:p w:rsidR="004B45D8" w:rsidRPr="00150409" w:rsidRDefault="004B45D8" w:rsidP="00FB2576">
            <w:pPr>
              <w:spacing w:after="0" w:line="240" w:lineRule="auto"/>
              <w:rPr>
                <w:rFonts w:ascii="Times New Roman" w:eastAsia="Times New Roman" w:hAnsi="Times New Roman" w:cs="Times New Roman"/>
                <w:color w:val="000000"/>
                <w:lang w:eastAsia="es-ES"/>
              </w:rPr>
            </w:pPr>
          </w:p>
        </w:tc>
        <w:tc>
          <w:tcPr>
            <w:tcW w:w="2500" w:type="dxa"/>
            <w:vMerge/>
            <w:tcBorders>
              <w:top w:val="nil"/>
              <w:left w:val="single" w:sz="4" w:space="0" w:color="auto"/>
              <w:bottom w:val="single" w:sz="4" w:space="0" w:color="000000"/>
              <w:right w:val="single" w:sz="4" w:space="0" w:color="auto"/>
            </w:tcBorders>
            <w:vAlign w:val="center"/>
            <w:hideMark/>
          </w:tcPr>
          <w:p w:rsidR="004B45D8" w:rsidRPr="00150409" w:rsidRDefault="004B45D8" w:rsidP="00FB2576">
            <w:pPr>
              <w:spacing w:after="0" w:line="240" w:lineRule="auto"/>
              <w:rPr>
                <w:rFonts w:ascii="Times New Roman" w:eastAsia="Times New Roman" w:hAnsi="Times New Roman" w:cs="Times New Roman"/>
                <w:color w:val="000000"/>
                <w:lang w:eastAsia="es-ES"/>
              </w:rPr>
            </w:pPr>
          </w:p>
        </w:tc>
        <w:tc>
          <w:tcPr>
            <w:tcW w:w="470" w:type="dxa"/>
            <w:tcBorders>
              <w:top w:val="nil"/>
              <w:left w:val="nil"/>
              <w:bottom w:val="single" w:sz="4" w:space="0" w:color="auto"/>
              <w:right w:val="single" w:sz="4" w:space="0" w:color="auto"/>
            </w:tcBorders>
            <w:shd w:val="clear" w:color="auto" w:fill="auto"/>
            <w:hideMark/>
          </w:tcPr>
          <w:p w:rsidR="004B45D8" w:rsidRPr="00150409" w:rsidRDefault="004B45D8" w:rsidP="00FB2576">
            <w:pPr>
              <w:spacing w:after="0" w:line="240" w:lineRule="auto"/>
              <w:jc w:val="center"/>
              <w:rPr>
                <w:rFonts w:ascii="Times New Roman" w:eastAsia="Times New Roman" w:hAnsi="Times New Roman" w:cs="Times New Roman"/>
                <w:color w:val="000000"/>
                <w:lang w:eastAsia="es-ES"/>
              </w:rPr>
            </w:pPr>
            <w:r w:rsidRPr="00150409">
              <w:rPr>
                <w:rFonts w:ascii="Times New Roman" w:eastAsia="Times New Roman" w:hAnsi="Times New Roman" w:cs="Times New Roman"/>
                <w:color w:val="000000"/>
                <w:lang w:eastAsia="es-ES"/>
              </w:rPr>
              <w:t>30</w:t>
            </w:r>
          </w:p>
        </w:tc>
        <w:tc>
          <w:tcPr>
            <w:tcW w:w="3651" w:type="dxa"/>
            <w:tcBorders>
              <w:top w:val="nil"/>
              <w:left w:val="nil"/>
              <w:bottom w:val="single" w:sz="4" w:space="0" w:color="auto"/>
              <w:right w:val="single" w:sz="4" w:space="0" w:color="auto"/>
            </w:tcBorders>
            <w:shd w:val="clear" w:color="auto" w:fill="auto"/>
            <w:vAlign w:val="center"/>
            <w:hideMark/>
          </w:tcPr>
          <w:p w:rsidR="004B45D8" w:rsidRPr="00150409" w:rsidRDefault="004B45D8" w:rsidP="00FB2576">
            <w:pPr>
              <w:spacing w:after="0" w:line="240" w:lineRule="auto"/>
              <w:rPr>
                <w:rFonts w:ascii="Times New Roman" w:eastAsia="Times New Roman" w:hAnsi="Times New Roman" w:cs="Times New Roman"/>
                <w:color w:val="000000"/>
                <w:lang w:eastAsia="es-ES"/>
              </w:rPr>
            </w:pPr>
            <w:r w:rsidRPr="00150409">
              <w:rPr>
                <w:rFonts w:ascii="Times New Roman" w:eastAsia="Times New Roman" w:hAnsi="Times New Roman" w:cs="Times New Roman"/>
                <w:color w:val="000000"/>
                <w:lang w:eastAsia="es-ES"/>
              </w:rPr>
              <w:t>Tecnificar y mecanizar la producción agropecuaria a través del desarrollo de capacidades y acceso a créditos y/o donaciones.</w:t>
            </w:r>
          </w:p>
        </w:tc>
        <w:tc>
          <w:tcPr>
            <w:tcW w:w="711" w:type="dxa"/>
            <w:tcBorders>
              <w:top w:val="nil"/>
              <w:left w:val="nil"/>
              <w:bottom w:val="single" w:sz="4" w:space="0" w:color="auto"/>
              <w:right w:val="single" w:sz="4" w:space="0" w:color="auto"/>
            </w:tcBorders>
            <w:shd w:val="clear" w:color="auto" w:fill="auto"/>
            <w:vAlign w:val="center"/>
            <w:hideMark/>
          </w:tcPr>
          <w:p w:rsidR="004B45D8" w:rsidRPr="00150409" w:rsidRDefault="004B45D8" w:rsidP="00FB2576">
            <w:pPr>
              <w:spacing w:after="0" w:line="240" w:lineRule="auto"/>
              <w:jc w:val="center"/>
              <w:rPr>
                <w:rFonts w:ascii="Times New Roman" w:eastAsia="Times New Roman" w:hAnsi="Times New Roman" w:cs="Times New Roman"/>
                <w:color w:val="000000"/>
                <w:lang w:eastAsia="es-ES"/>
              </w:rPr>
            </w:pPr>
            <w:r w:rsidRPr="00150409">
              <w:rPr>
                <w:rFonts w:ascii="Times New Roman" w:eastAsia="Times New Roman" w:hAnsi="Times New Roman" w:cs="Times New Roman"/>
                <w:color w:val="000000"/>
                <w:lang w:eastAsia="es-ES"/>
              </w:rPr>
              <w:t> </w:t>
            </w:r>
          </w:p>
        </w:tc>
      </w:tr>
      <w:tr w:rsidR="004B45D8" w:rsidRPr="00150409" w:rsidTr="004B45D8">
        <w:trPr>
          <w:trHeight w:val="510"/>
        </w:trPr>
        <w:tc>
          <w:tcPr>
            <w:tcW w:w="1877" w:type="dxa"/>
            <w:vMerge/>
            <w:tcBorders>
              <w:top w:val="nil"/>
              <w:left w:val="single" w:sz="4" w:space="0" w:color="auto"/>
              <w:bottom w:val="single" w:sz="4" w:space="0" w:color="000000"/>
              <w:right w:val="single" w:sz="4" w:space="0" w:color="auto"/>
            </w:tcBorders>
            <w:vAlign w:val="center"/>
            <w:hideMark/>
          </w:tcPr>
          <w:p w:rsidR="004B45D8" w:rsidRPr="00150409" w:rsidRDefault="004B45D8" w:rsidP="00FB2576">
            <w:pPr>
              <w:spacing w:after="0" w:line="240" w:lineRule="auto"/>
              <w:rPr>
                <w:rFonts w:ascii="Times New Roman" w:eastAsia="Times New Roman" w:hAnsi="Times New Roman" w:cs="Times New Roman"/>
                <w:color w:val="000000"/>
                <w:lang w:eastAsia="es-ES"/>
              </w:rPr>
            </w:pPr>
          </w:p>
        </w:tc>
        <w:tc>
          <w:tcPr>
            <w:tcW w:w="2500" w:type="dxa"/>
            <w:vMerge/>
            <w:tcBorders>
              <w:top w:val="nil"/>
              <w:left w:val="single" w:sz="4" w:space="0" w:color="auto"/>
              <w:bottom w:val="single" w:sz="4" w:space="0" w:color="000000"/>
              <w:right w:val="single" w:sz="4" w:space="0" w:color="auto"/>
            </w:tcBorders>
            <w:vAlign w:val="center"/>
            <w:hideMark/>
          </w:tcPr>
          <w:p w:rsidR="004B45D8" w:rsidRPr="00150409" w:rsidRDefault="004B45D8" w:rsidP="00FB2576">
            <w:pPr>
              <w:spacing w:after="0" w:line="240" w:lineRule="auto"/>
              <w:rPr>
                <w:rFonts w:ascii="Times New Roman" w:eastAsia="Times New Roman" w:hAnsi="Times New Roman" w:cs="Times New Roman"/>
                <w:color w:val="000000"/>
                <w:lang w:eastAsia="es-ES"/>
              </w:rPr>
            </w:pPr>
          </w:p>
        </w:tc>
        <w:tc>
          <w:tcPr>
            <w:tcW w:w="470" w:type="dxa"/>
            <w:tcBorders>
              <w:top w:val="nil"/>
              <w:left w:val="nil"/>
              <w:bottom w:val="single" w:sz="4" w:space="0" w:color="auto"/>
              <w:right w:val="single" w:sz="4" w:space="0" w:color="auto"/>
            </w:tcBorders>
            <w:shd w:val="clear" w:color="auto" w:fill="auto"/>
            <w:hideMark/>
          </w:tcPr>
          <w:p w:rsidR="004B45D8" w:rsidRPr="00150409" w:rsidRDefault="004B45D8" w:rsidP="00FB2576">
            <w:pPr>
              <w:spacing w:after="0" w:line="240" w:lineRule="auto"/>
              <w:jc w:val="center"/>
              <w:rPr>
                <w:rFonts w:ascii="Times New Roman" w:eastAsia="Times New Roman" w:hAnsi="Times New Roman" w:cs="Times New Roman"/>
                <w:color w:val="000000"/>
                <w:lang w:eastAsia="es-ES"/>
              </w:rPr>
            </w:pPr>
            <w:r w:rsidRPr="00150409">
              <w:rPr>
                <w:rFonts w:ascii="Times New Roman" w:eastAsia="Times New Roman" w:hAnsi="Times New Roman" w:cs="Times New Roman"/>
                <w:color w:val="000000"/>
                <w:lang w:eastAsia="es-ES"/>
              </w:rPr>
              <w:t>31</w:t>
            </w:r>
          </w:p>
        </w:tc>
        <w:tc>
          <w:tcPr>
            <w:tcW w:w="3651" w:type="dxa"/>
            <w:tcBorders>
              <w:top w:val="nil"/>
              <w:left w:val="nil"/>
              <w:bottom w:val="single" w:sz="4" w:space="0" w:color="auto"/>
              <w:right w:val="single" w:sz="4" w:space="0" w:color="auto"/>
            </w:tcBorders>
            <w:shd w:val="clear" w:color="auto" w:fill="auto"/>
            <w:vAlign w:val="center"/>
            <w:hideMark/>
          </w:tcPr>
          <w:p w:rsidR="004B45D8" w:rsidRPr="00150409" w:rsidRDefault="004B45D8" w:rsidP="00FB2576">
            <w:pPr>
              <w:spacing w:after="0" w:line="240" w:lineRule="auto"/>
              <w:rPr>
                <w:rFonts w:ascii="Times New Roman" w:eastAsia="Times New Roman" w:hAnsi="Times New Roman" w:cs="Times New Roman"/>
                <w:color w:val="000000"/>
                <w:lang w:eastAsia="es-ES"/>
              </w:rPr>
            </w:pPr>
            <w:r w:rsidRPr="00150409">
              <w:rPr>
                <w:rFonts w:ascii="Times New Roman" w:eastAsia="Times New Roman" w:hAnsi="Times New Roman" w:cs="Times New Roman"/>
                <w:color w:val="000000"/>
                <w:lang w:eastAsia="es-ES"/>
              </w:rPr>
              <w:t xml:space="preserve">Implementar complejos productivos regionalizados según vocación productiva. </w:t>
            </w:r>
          </w:p>
        </w:tc>
        <w:tc>
          <w:tcPr>
            <w:tcW w:w="711" w:type="dxa"/>
            <w:tcBorders>
              <w:top w:val="nil"/>
              <w:left w:val="nil"/>
              <w:bottom w:val="single" w:sz="4" w:space="0" w:color="auto"/>
              <w:right w:val="single" w:sz="4" w:space="0" w:color="auto"/>
            </w:tcBorders>
            <w:shd w:val="clear" w:color="auto" w:fill="auto"/>
            <w:vAlign w:val="center"/>
            <w:hideMark/>
          </w:tcPr>
          <w:p w:rsidR="004B45D8" w:rsidRPr="00150409" w:rsidRDefault="004B45D8" w:rsidP="00FB2576">
            <w:pPr>
              <w:spacing w:after="0" w:line="240" w:lineRule="auto"/>
              <w:jc w:val="center"/>
              <w:rPr>
                <w:rFonts w:ascii="Times New Roman" w:eastAsia="Times New Roman" w:hAnsi="Times New Roman" w:cs="Times New Roman"/>
                <w:color w:val="000000"/>
                <w:lang w:eastAsia="es-ES"/>
              </w:rPr>
            </w:pPr>
            <w:r w:rsidRPr="00150409">
              <w:rPr>
                <w:rFonts w:ascii="Times New Roman" w:eastAsia="Times New Roman" w:hAnsi="Times New Roman" w:cs="Times New Roman"/>
                <w:color w:val="000000"/>
                <w:lang w:eastAsia="es-ES"/>
              </w:rPr>
              <w:t> </w:t>
            </w:r>
          </w:p>
        </w:tc>
      </w:tr>
      <w:tr w:rsidR="004B45D8" w:rsidRPr="00150409" w:rsidTr="004B45D8">
        <w:trPr>
          <w:trHeight w:val="510"/>
        </w:trPr>
        <w:tc>
          <w:tcPr>
            <w:tcW w:w="1877" w:type="dxa"/>
            <w:vMerge/>
            <w:tcBorders>
              <w:top w:val="nil"/>
              <w:left w:val="single" w:sz="4" w:space="0" w:color="auto"/>
              <w:bottom w:val="single" w:sz="4" w:space="0" w:color="000000"/>
              <w:right w:val="single" w:sz="4" w:space="0" w:color="auto"/>
            </w:tcBorders>
            <w:vAlign w:val="center"/>
            <w:hideMark/>
          </w:tcPr>
          <w:p w:rsidR="004B45D8" w:rsidRPr="00150409" w:rsidRDefault="004B45D8" w:rsidP="00FB2576">
            <w:pPr>
              <w:spacing w:after="0" w:line="240" w:lineRule="auto"/>
              <w:rPr>
                <w:rFonts w:ascii="Times New Roman" w:eastAsia="Times New Roman" w:hAnsi="Times New Roman" w:cs="Times New Roman"/>
                <w:color w:val="000000"/>
                <w:lang w:eastAsia="es-ES"/>
              </w:rPr>
            </w:pPr>
          </w:p>
        </w:tc>
        <w:tc>
          <w:tcPr>
            <w:tcW w:w="2500" w:type="dxa"/>
            <w:vMerge w:val="restart"/>
            <w:tcBorders>
              <w:top w:val="nil"/>
              <w:left w:val="single" w:sz="4" w:space="0" w:color="auto"/>
              <w:bottom w:val="single" w:sz="4" w:space="0" w:color="000000"/>
              <w:right w:val="single" w:sz="4" w:space="0" w:color="auto"/>
            </w:tcBorders>
            <w:shd w:val="clear" w:color="auto" w:fill="auto"/>
            <w:hideMark/>
          </w:tcPr>
          <w:p w:rsidR="004B45D8" w:rsidRPr="00150409" w:rsidRDefault="004B45D8" w:rsidP="00FB2576">
            <w:pPr>
              <w:spacing w:after="0" w:line="240" w:lineRule="auto"/>
              <w:jc w:val="center"/>
              <w:rPr>
                <w:rFonts w:ascii="Times New Roman" w:eastAsia="Times New Roman" w:hAnsi="Times New Roman" w:cs="Times New Roman"/>
                <w:color w:val="000000"/>
                <w:lang w:eastAsia="es-ES"/>
              </w:rPr>
            </w:pPr>
            <w:r w:rsidRPr="00150409">
              <w:rPr>
                <w:rFonts w:ascii="Times New Roman" w:eastAsia="Times New Roman" w:hAnsi="Times New Roman" w:cs="Times New Roman"/>
                <w:color w:val="000000"/>
                <w:lang w:eastAsia="es-ES"/>
              </w:rPr>
              <w:t>INTEGRANDO NUESTRA BOLIVIA - CHUQUISACA</w:t>
            </w:r>
          </w:p>
        </w:tc>
        <w:tc>
          <w:tcPr>
            <w:tcW w:w="470" w:type="dxa"/>
            <w:tcBorders>
              <w:top w:val="nil"/>
              <w:left w:val="nil"/>
              <w:bottom w:val="single" w:sz="4" w:space="0" w:color="auto"/>
              <w:right w:val="single" w:sz="4" w:space="0" w:color="auto"/>
            </w:tcBorders>
            <w:shd w:val="clear" w:color="auto" w:fill="auto"/>
            <w:hideMark/>
          </w:tcPr>
          <w:p w:rsidR="004B45D8" w:rsidRPr="00150409" w:rsidRDefault="004B45D8" w:rsidP="00FB2576">
            <w:pPr>
              <w:spacing w:after="0" w:line="240" w:lineRule="auto"/>
              <w:jc w:val="center"/>
              <w:rPr>
                <w:rFonts w:ascii="Times New Roman" w:eastAsia="Times New Roman" w:hAnsi="Times New Roman" w:cs="Times New Roman"/>
                <w:color w:val="000000"/>
                <w:lang w:eastAsia="es-ES"/>
              </w:rPr>
            </w:pPr>
            <w:r w:rsidRPr="00150409">
              <w:rPr>
                <w:rFonts w:ascii="Times New Roman" w:eastAsia="Times New Roman" w:hAnsi="Times New Roman" w:cs="Times New Roman"/>
                <w:color w:val="000000"/>
                <w:lang w:eastAsia="es-ES"/>
              </w:rPr>
              <w:t>32</w:t>
            </w:r>
          </w:p>
        </w:tc>
        <w:tc>
          <w:tcPr>
            <w:tcW w:w="3651" w:type="dxa"/>
            <w:tcBorders>
              <w:top w:val="nil"/>
              <w:left w:val="nil"/>
              <w:bottom w:val="single" w:sz="4" w:space="0" w:color="auto"/>
              <w:right w:val="single" w:sz="4" w:space="0" w:color="auto"/>
            </w:tcBorders>
            <w:shd w:val="clear" w:color="auto" w:fill="auto"/>
            <w:vAlign w:val="center"/>
            <w:hideMark/>
          </w:tcPr>
          <w:p w:rsidR="004B45D8" w:rsidRPr="00150409" w:rsidRDefault="004B45D8" w:rsidP="00FB2576">
            <w:pPr>
              <w:spacing w:after="0" w:line="240" w:lineRule="auto"/>
              <w:rPr>
                <w:rFonts w:ascii="Times New Roman" w:eastAsia="Times New Roman" w:hAnsi="Times New Roman" w:cs="Times New Roman"/>
                <w:color w:val="000000"/>
                <w:lang w:eastAsia="es-ES"/>
              </w:rPr>
            </w:pPr>
            <w:r w:rsidRPr="00150409">
              <w:rPr>
                <w:rFonts w:ascii="Times New Roman" w:eastAsia="Times New Roman" w:hAnsi="Times New Roman" w:cs="Times New Roman"/>
                <w:color w:val="000000"/>
                <w:lang w:eastAsia="es-ES"/>
              </w:rPr>
              <w:t>Gestionar y concurrir con la ABC para la conclusión de la Diagonal Jaime Mendoza.</w:t>
            </w:r>
          </w:p>
        </w:tc>
        <w:tc>
          <w:tcPr>
            <w:tcW w:w="711" w:type="dxa"/>
            <w:tcBorders>
              <w:top w:val="nil"/>
              <w:left w:val="nil"/>
              <w:bottom w:val="single" w:sz="4" w:space="0" w:color="auto"/>
              <w:right w:val="single" w:sz="4" w:space="0" w:color="auto"/>
            </w:tcBorders>
            <w:shd w:val="clear" w:color="auto" w:fill="auto"/>
            <w:vAlign w:val="center"/>
            <w:hideMark/>
          </w:tcPr>
          <w:p w:rsidR="004B45D8" w:rsidRPr="00150409" w:rsidRDefault="004B45D8" w:rsidP="00FB2576">
            <w:pPr>
              <w:spacing w:after="0" w:line="240" w:lineRule="auto"/>
              <w:jc w:val="center"/>
              <w:rPr>
                <w:rFonts w:ascii="Times New Roman" w:eastAsia="Times New Roman" w:hAnsi="Times New Roman" w:cs="Times New Roman"/>
                <w:color w:val="000000"/>
                <w:lang w:eastAsia="es-ES"/>
              </w:rPr>
            </w:pPr>
            <w:r w:rsidRPr="00150409">
              <w:rPr>
                <w:rFonts w:ascii="Times New Roman" w:eastAsia="Times New Roman" w:hAnsi="Times New Roman" w:cs="Times New Roman"/>
                <w:color w:val="000000"/>
                <w:lang w:eastAsia="es-ES"/>
              </w:rPr>
              <w:t> </w:t>
            </w:r>
          </w:p>
        </w:tc>
      </w:tr>
      <w:tr w:rsidR="004B45D8" w:rsidRPr="00150409" w:rsidTr="004B45D8">
        <w:trPr>
          <w:trHeight w:val="300"/>
        </w:trPr>
        <w:tc>
          <w:tcPr>
            <w:tcW w:w="1877" w:type="dxa"/>
            <w:vMerge/>
            <w:tcBorders>
              <w:top w:val="nil"/>
              <w:left w:val="single" w:sz="4" w:space="0" w:color="auto"/>
              <w:bottom w:val="single" w:sz="4" w:space="0" w:color="000000"/>
              <w:right w:val="single" w:sz="4" w:space="0" w:color="auto"/>
            </w:tcBorders>
            <w:vAlign w:val="center"/>
            <w:hideMark/>
          </w:tcPr>
          <w:p w:rsidR="004B45D8" w:rsidRPr="00150409" w:rsidRDefault="004B45D8" w:rsidP="00FB2576">
            <w:pPr>
              <w:spacing w:after="0" w:line="240" w:lineRule="auto"/>
              <w:rPr>
                <w:rFonts w:ascii="Times New Roman" w:eastAsia="Times New Roman" w:hAnsi="Times New Roman" w:cs="Times New Roman"/>
                <w:color w:val="000000"/>
                <w:lang w:eastAsia="es-ES"/>
              </w:rPr>
            </w:pPr>
          </w:p>
        </w:tc>
        <w:tc>
          <w:tcPr>
            <w:tcW w:w="2500" w:type="dxa"/>
            <w:vMerge/>
            <w:tcBorders>
              <w:top w:val="nil"/>
              <w:left w:val="single" w:sz="4" w:space="0" w:color="auto"/>
              <w:bottom w:val="single" w:sz="4" w:space="0" w:color="000000"/>
              <w:right w:val="single" w:sz="4" w:space="0" w:color="auto"/>
            </w:tcBorders>
            <w:vAlign w:val="center"/>
            <w:hideMark/>
          </w:tcPr>
          <w:p w:rsidR="004B45D8" w:rsidRPr="00150409" w:rsidRDefault="004B45D8" w:rsidP="00FB2576">
            <w:pPr>
              <w:spacing w:after="0" w:line="240" w:lineRule="auto"/>
              <w:rPr>
                <w:rFonts w:ascii="Times New Roman" w:eastAsia="Times New Roman" w:hAnsi="Times New Roman" w:cs="Times New Roman"/>
                <w:color w:val="000000"/>
                <w:lang w:eastAsia="es-ES"/>
              </w:rPr>
            </w:pPr>
          </w:p>
        </w:tc>
        <w:tc>
          <w:tcPr>
            <w:tcW w:w="470" w:type="dxa"/>
            <w:tcBorders>
              <w:top w:val="nil"/>
              <w:left w:val="nil"/>
              <w:bottom w:val="single" w:sz="4" w:space="0" w:color="auto"/>
              <w:right w:val="single" w:sz="4" w:space="0" w:color="auto"/>
            </w:tcBorders>
            <w:shd w:val="clear" w:color="auto" w:fill="auto"/>
            <w:hideMark/>
          </w:tcPr>
          <w:p w:rsidR="004B45D8" w:rsidRPr="00150409" w:rsidRDefault="004B45D8" w:rsidP="00FB2576">
            <w:pPr>
              <w:spacing w:after="0" w:line="240" w:lineRule="auto"/>
              <w:jc w:val="center"/>
              <w:rPr>
                <w:rFonts w:ascii="Times New Roman" w:eastAsia="Times New Roman" w:hAnsi="Times New Roman" w:cs="Times New Roman"/>
                <w:color w:val="000000"/>
                <w:lang w:eastAsia="es-ES"/>
              </w:rPr>
            </w:pPr>
            <w:r w:rsidRPr="00150409">
              <w:rPr>
                <w:rFonts w:ascii="Times New Roman" w:eastAsia="Times New Roman" w:hAnsi="Times New Roman" w:cs="Times New Roman"/>
                <w:color w:val="000000"/>
                <w:lang w:eastAsia="es-ES"/>
              </w:rPr>
              <w:t>33</w:t>
            </w:r>
          </w:p>
        </w:tc>
        <w:tc>
          <w:tcPr>
            <w:tcW w:w="3651" w:type="dxa"/>
            <w:tcBorders>
              <w:top w:val="nil"/>
              <w:left w:val="nil"/>
              <w:bottom w:val="single" w:sz="4" w:space="0" w:color="auto"/>
              <w:right w:val="single" w:sz="4" w:space="0" w:color="auto"/>
            </w:tcBorders>
            <w:shd w:val="clear" w:color="auto" w:fill="auto"/>
            <w:vAlign w:val="center"/>
            <w:hideMark/>
          </w:tcPr>
          <w:p w:rsidR="004B45D8" w:rsidRPr="00150409" w:rsidRDefault="004B45D8" w:rsidP="00FB2576">
            <w:pPr>
              <w:spacing w:after="0" w:line="240" w:lineRule="auto"/>
              <w:rPr>
                <w:rFonts w:ascii="Times New Roman" w:eastAsia="Times New Roman" w:hAnsi="Times New Roman" w:cs="Times New Roman"/>
                <w:color w:val="000000"/>
                <w:lang w:eastAsia="es-ES"/>
              </w:rPr>
            </w:pPr>
            <w:r w:rsidRPr="00150409">
              <w:rPr>
                <w:rFonts w:ascii="Times New Roman" w:eastAsia="Times New Roman" w:hAnsi="Times New Roman" w:cs="Times New Roman"/>
                <w:color w:val="000000"/>
                <w:lang w:eastAsia="es-ES"/>
              </w:rPr>
              <w:t>Concluir la construcción de la Transversal Juana Azurduy de Padilla.</w:t>
            </w:r>
          </w:p>
        </w:tc>
        <w:tc>
          <w:tcPr>
            <w:tcW w:w="711" w:type="dxa"/>
            <w:tcBorders>
              <w:top w:val="nil"/>
              <w:left w:val="nil"/>
              <w:bottom w:val="single" w:sz="4" w:space="0" w:color="auto"/>
              <w:right w:val="single" w:sz="4" w:space="0" w:color="auto"/>
            </w:tcBorders>
            <w:shd w:val="clear" w:color="auto" w:fill="auto"/>
            <w:vAlign w:val="center"/>
            <w:hideMark/>
          </w:tcPr>
          <w:p w:rsidR="004B45D8" w:rsidRPr="00150409" w:rsidRDefault="004B45D8" w:rsidP="00FB2576">
            <w:pPr>
              <w:spacing w:after="0" w:line="240" w:lineRule="auto"/>
              <w:jc w:val="center"/>
              <w:rPr>
                <w:rFonts w:ascii="Times New Roman" w:eastAsia="Times New Roman" w:hAnsi="Times New Roman" w:cs="Times New Roman"/>
                <w:color w:val="000000"/>
                <w:lang w:eastAsia="es-ES"/>
              </w:rPr>
            </w:pPr>
            <w:r w:rsidRPr="00150409">
              <w:rPr>
                <w:rFonts w:ascii="Times New Roman" w:eastAsia="Times New Roman" w:hAnsi="Times New Roman" w:cs="Times New Roman"/>
                <w:color w:val="000000"/>
                <w:lang w:eastAsia="es-ES"/>
              </w:rPr>
              <w:t> </w:t>
            </w:r>
          </w:p>
        </w:tc>
      </w:tr>
      <w:tr w:rsidR="004B45D8" w:rsidRPr="00150409" w:rsidTr="004B45D8">
        <w:trPr>
          <w:trHeight w:val="300"/>
        </w:trPr>
        <w:tc>
          <w:tcPr>
            <w:tcW w:w="1877" w:type="dxa"/>
            <w:vMerge/>
            <w:tcBorders>
              <w:top w:val="nil"/>
              <w:left w:val="single" w:sz="4" w:space="0" w:color="auto"/>
              <w:bottom w:val="single" w:sz="4" w:space="0" w:color="000000"/>
              <w:right w:val="single" w:sz="4" w:space="0" w:color="auto"/>
            </w:tcBorders>
            <w:vAlign w:val="center"/>
            <w:hideMark/>
          </w:tcPr>
          <w:p w:rsidR="004B45D8" w:rsidRPr="00150409" w:rsidRDefault="004B45D8" w:rsidP="00FB2576">
            <w:pPr>
              <w:spacing w:after="0" w:line="240" w:lineRule="auto"/>
              <w:rPr>
                <w:rFonts w:ascii="Times New Roman" w:eastAsia="Times New Roman" w:hAnsi="Times New Roman" w:cs="Times New Roman"/>
                <w:color w:val="000000"/>
                <w:lang w:eastAsia="es-ES"/>
              </w:rPr>
            </w:pPr>
          </w:p>
        </w:tc>
        <w:tc>
          <w:tcPr>
            <w:tcW w:w="2500" w:type="dxa"/>
            <w:vMerge/>
            <w:tcBorders>
              <w:top w:val="nil"/>
              <w:left w:val="single" w:sz="4" w:space="0" w:color="auto"/>
              <w:bottom w:val="single" w:sz="4" w:space="0" w:color="000000"/>
              <w:right w:val="single" w:sz="4" w:space="0" w:color="auto"/>
            </w:tcBorders>
            <w:vAlign w:val="center"/>
            <w:hideMark/>
          </w:tcPr>
          <w:p w:rsidR="004B45D8" w:rsidRPr="00150409" w:rsidRDefault="004B45D8" w:rsidP="00FB2576">
            <w:pPr>
              <w:spacing w:after="0" w:line="240" w:lineRule="auto"/>
              <w:rPr>
                <w:rFonts w:ascii="Times New Roman" w:eastAsia="Times New Roman" w:hAnsi="Times New Roman" w:cs="Times New Roman"/>
                <w:color w:val="000000"/>
                <w:lang w:eastAsia="es-ES"/>
              </w:rPr>
            </w:pPr>
          </w:p>
        </w:tc>
        <w:tc>
          <w:tcPr>
            <w:tcW w:w="470" w:type="dxa"/>
            <w:tcBorders>
              <w:top w:val="nil"/>
              <w:left w:val="nil"/>
              <w:bottom w:val="single" w:sz="4" w:space="0" w:color="auto"/>
              <w:right w:val="single" w:sz="4" w:space="0" w:color="auto"/>
            </w:tcBorders>
            <w:shd w:val="clear" w:color="auto" w:fill="auto"/>
            <w:hideMark/>
          </w:tcPr>
          <w:p w:rsidR="004B45D8" w:rsidRPr="00150409" w:rsidRDefault="004B45D8" w:rsidP="00FB2576">
            <w:pPr>
              <w:spacing w:after="0" w:line="240" w:lineRule="auto"/>
              <w:jc w:val="center"/>
              <w:rPr>
                <w:rFonts w:ascii="Times New Roman" w:eastAsia="Times New Roman" w:hAnsi="Times New Roman" w:cs="Times New Roman"/>
                <w:color w:val="000000"/>
                <w:lang w:eastAsia="es-ES"/>
              </w:rPr>
            </w:pPr>
            <w:r w:rsidRPr="00150409">
              <w:rPr>
                <w:rFonts w:ascii="Times New Roman" w:eastAsia="Times New Roman" w:hAnsi="Times New Roman" w:cs="Times New Roman"/>
                <w:color w:val="000000"/>
                <w:lang w:eastAsia="es-ES"/>
              </w:rPr>
              <w:t>34</w:t>
            </w:r>
          </w:p>
        </w:tc>
        <w:tc>
          <w:tcPr>
            <w:tcW w:w="3651" w:type="dxa"/>
            <w:tcBorders>
              <w:top w:val="nil"/>
              <w:left w:val="nil"/>
              <w:bottom w:val="single" w:sz="4" w:space="0" w:color="auto"/>
              <w:right w:val="single" w:sz="4" w:space="0" w:color="auto"/>
            </w:tcBorders>
            <w:shd w:val="clear" w:color="auto" w:fill="auto"/>
            <w:vAlign w:val="center"/>
            <w:hideMark/>
          </w:tcPr>
          <w:p w:rsidR="004B45D8" w:rsidRPr="00150409" w:rsidRDefault="004B45D8" w:rsidP="00FB2576">
            <w:pPr>
              <w:spacing w:after="0" w:line="240" w:lineRule="auto"/>
              <w:rPr>
                <w:rFonts w:ascii="Times New Roman" w:eastAsia="Times New Roman" w:hAnsi="Times New Roman" w:cs="Times New Roman"/>
                <w:color w:val="000000"/>
                <w:lang w:eastAsia="es-ES"/>
              </w:rPr>
            </w:pPr>
            <w:r w:rsidRPr="00150409">
              <w:rPr>
                <w:rFonts w:ascii="Times New Roman" w:eastAsia="Times New Roman" w:hAnsi="Times New Roman" w:cs="Times New Roman"/>
                <w:color w:val="000000"/>
                <w:lang w:eastAsia="es-ES"/>
              </w:rPr>
              <w:t>Asfaltar las capitales de municipios.</w:t>
            </w:r>
          </w:p>
        </w:tc>
        <w:tc>
          <w:tcPr>
            <w:tcW w:w="711" w:type="dxa"/>
            <w:tcBorders>
              <w:top w:val="nil"/>
              <w:left w:val="nil"/>
              <w:bottom w:val="single" w:sz="4" w:space="0" w:color="auto"/>
              <w:right w:val="single" w:sz="4" w:space="0" w:color="auto"/>
            </w:tcBorders>
            <w:shd w:val="clear" w:color="auto" w:fill="auto"/>
            <w:vAlign w:val="center"/>
            <w:hideMark/>
          </w:tcPr>
          <w:p w:rsidR="004B45D8" w:rsidRPr="00150409" w:rsidRDefault="004B45D8" w:rsidP="00FB2576">
            <w:pPr>
              <w:spacing w:after="0" w:line="240" w:lineRule="auto"/>
              <w:jc w:val="center"/>
              <w:rPr>
                <w:rFonts w:ascii="Times New Roman" w:eastAsia="Times New Roman" w:hAnsi="Times New Roman" w:cs="Times New Roman"/>
                <w:color w:val="000000"/>
                <w:lang w:eastAsia="es-ES"/>
              </w:rPr>
            </w:pPr>
            <w:r w:rsidRPr="00150409">
              <w:rPr>
                <w:rFonts w:ascii="Times New Roman" w:eastAsia="Times New Roman" w:hAnsi="Times New Roman" w:cs="Times New Roman"/>
                <w:color w:val="000000"/>
                <w:lang w:eastAsia="es-ES"/>
              </w:rPr>
              <w:t> </w:t>
            </w:r>
          </w:p>
        </w:tc>
      </w:tr>
      <w:tr w:rsidR="004B45D8" w:rsidRPr="00150409" w:rsidTr="004B45D8">
        <w:trPr>
          <w:trHeight w:val="510"/>
        </w:trPr>
        <w:tc>
          <w:tcPr>
            <w:tcW w:w="1877" w:type="dxa"/>
            <w:vMerge/>
            <w:tcBorders>
              <w:top w:val="nil"/>
              <w:left w:val="single" w:sz="4" w:space="0" w:color="auto"/>
              <w:bottom w:val="single" w:sz="4" w:space="0" w:color="000000"/>
              <w:right w:val="single" w:sz="4" w:space="0" w:color="auto"/>
            </w:tcBorders>
            <w:vAlign w:val="center"/>
            <w:hideMark/>
          </w:tcPr>
          <w:p w:rsidR="004B45D8" w:rsidRPr="00150409" w:rsidRDefault="004B45D8" w:rsidP="00FB2576">
            <w:pPr>
              <w:spacing w:after="0" w:line="240" w:lineRule="auto"/>
              <w:rPr>
                <w:rFonts w:ascii="Times New Roman" w:eastAsia="Times New Roman" w:hAnsi="Times New Roman" w:cs="Times New Roman"/>
                <w:color w:val="000000"/>
                <w:lang w:eastAsia="es-ES"/>
              </w:rPr>
            </w:pPr>
          </w:p>
        </w:tc>
        <w:tc>
          <w:tcPr>
            <w:tcW w:w="2500" w:type="dxa"/>
            <w:vMerge/>
            <w:tcBorders>
              <w:top w:val="nil"/>
              <w:left w:val="single" w:sz="4" w:space="0" w:color="auto"/>
              <w:bottom w:val="single" w:sz="4" w:space="0" w:color="000000"/>
              <w:right w:val="single" w:sz="4" w:space="0" w:color="auto"/>
            </w:tcBorders>
            <w:vAlign w:val="center"/>
            <w:hideMark/>
          </w:tcPr>
          <w:p w:rsidR="004B45D8" w:rsidRPr="00150409" w:rsidRDefault="004B45D8" w:rsidP="00FB2576">
            <w:pPr>
              <w:spacing w:after="0" w:line="240" w:lineRule="auto"/>
              <w:rPr>
                <w:rFonts w:ascii="Times New Roman" w:eastAsia="Times New Roman" w:hAnsi="Times New Roman" w:cs="Times New Roman"/>
                <w:color w:val="000000"/>
                <w:lang w:eastAsia="es-ES"/>
              </w:rPr>
            </w:pPr>
          </w:p>
        </w:tc>
        <w:tc>
          <w:tcPr>
            <w:tcW w:w="470" w:type="dxa"/>
            <w:tcBorders>
              <w:top w:val="nil"/>
              <w:left w:val="nil"/>
              <w:bottom w:val="single" w:sz="4" w:space="0" w:color="auto"/>
              <w:right w:val="single" w:sz="4" w:space="0" w:color="auto"/>
            </w:tcBorders>
            <w:shd w:val="clear" w:color="auto" w:fill="auto"/>
            <w:hideMark/>
          </w:tcPr>
          <w:p w:rsidR="004B45D8" w:rsidRPr="00150409" w:rsidRDefault="004B45D8" w:rsidP="00FB2576">
            <w:pPr>
              <w:spacing w:after="0" w:line="240" w:lineRule="auto"/>
              <w:jc w:val="center"/>
              <w:rPr>
                <w:rFonts w:ascii="Times New Roman" w:eastAsia="Times New Roman" w:hAnsi="Times New Roman" w:cs="Times New Roman"/>
                <w:color w:val="000000"/>
                <w:lang w:eastAsia="es-ES"/>
              </w:rPr>
            </w:pPr>
            <w:r w:rsidRPr="00150409">
              <w:rPr>
                <w:rFonts w:ascii="Times New Roman" w:eastAsia="Times New Roman" w:hAnsi="Times New Roman" w:cs="Times New Roman"/>
                <w:color w:val="000000"/>
                <w:lang w:eastAsia="es-ES"/>
              </w:rPr>
              <w:t>35</w:t>
            </w:r>
          </w:p>
        </w:tc>
        <w:tc>
          <w:tcPr>
            <w:tcW w:w="3651" w:type="dxa"/>
            <w:tcBorders>
              <w:top w:val="nil"/>
              <w:left w:val="nil"/>
              <w:bottom w:val="single" w:sz="4" w:space="0" w:color="auto"/>
              <w:right w:val="single" w:sz="4" w:space="0" w:color="auto"/>
            </w:tcBorders>
            <w:shd w:val="clear" w:color="auto" w:fill="auto"/>
            <w:vAlign w:val="center"/>
            <w:hideMark/>
          </w:tcPr>
          <w:p w:rsidR="004B45D8" w:rsidRPr="00150409" w:rsidRDefault="004B45D8" w:rsidP="00FB2576">
            <w:pPr>
              <w:spacing w:after="0" w:line="240" w:lineRule="auto"/>
              <w:rPr>
                <w:rFonts w:ascii="Times New Roman" w:eastAsia="Times New Roman" w:hAnsi="Times New Roman" w:cs="Times New Roman"/>
                <w:color w:val="000000"/>
                <w:lang w:eastAsia="es-ES"/>
              </w:rPr>
            </w:pPr>
            <w:r w:rsidRPr="00150409">
              <w:rPr>
                <w:rFonts w:ascii="Times New Roman" w:eastAsia="Times New Roman" w:hAnsi="Times New Roman" w:cs="Times New Roman"/>
                <w:color w:val="000000"/>
                <w:lang w:eastAsia="es-ES"/>
              </w:rPr>
              <w:t>Gestionar la conclusión del tramo, en otros departamentos, de la "Y" de la Integración</w:t>
            </w:r>
          </w:p>
        </w:tc>
        <w:tc>
          <w:tcPr>
            <w:tcW w:w="711" w:type="dxa"/>
            <w:tcBorders>
              <w:top w:val="nil"/>
              <w:left w:val="nil"/>
              <w:bottom w:val="single" w:sz="4" w:space="0" w:color="auto"/>
              <w:right w:val="single" w:sz="4" w:space="0" w:color="auto"/>
            </w:tcBorders>
            <w:shd w:val="clear" w:color="auto" w:fill="auto"/>
            <w:vAlign w:val="center"/>
            <w:hideMark/>
          </w:tcPr>
          <w:p w:rsidR="004B45D8" w:rsidRPr="00150409" w:rsidRDefault="004B45D8" w:rsidP="00FB2576">
            <w:pPr>
              <w:spacing w:after="0" w:line="240" w:lineRule="auto"/>
              <w:jc w:val="center"/>
              <w:rPr>
                <w:rFonts w:ascii="Times New Roman" w:eastAsia="Times New Roman" w:hAnsi="Times New Roman" w:cs="Times New Roman"/>
                <w:color w:val="000000"/>
                <w:lang w:eastAsia="es-ES"/>
              </w:rPr>
            </w:pPr>
            <w:r w:rsidRPr="00150409">
              <w:rPr>
                <w:rFonts w:ascii="Times New Roman" w:eastAsia="Times New Roman" w:hAnsi="Times New Roman" w:cs="Times New Roman"/>
                <w:color w:val="000000"/>
                <w:lang w:eastAsia="es-ES"/>
              </w:rPr>
              <w:t> </w:t>
            </w:r>
          </w:p>
        </w:tc>
      </w:tr>
      <w:tr w:rsidR="004B45D8" w:rsidRPr="00150409" w:rsidTr="004B45D8">
        <w:trPr>
          <w:trHeight w:val="510"/>
        </w:trPr>
        <w:tc>
          <w:tcPr>
            <w:tcW w:w="1877" w:type="dxa"/>
            <w:vMerge/>
            <w:tcBorders>
              <w:top w:val="nil"/>
              <w:left w:val="single" w:sz="4" w:space="0" w:color="auto"/>
              <w:bottom w:val="single" w:sz="4" w:space="0" w:color="000000"/>
              <w:right w:val="single" w:sz="4" w:space="0" w:color="auto"/>
            </w:tcBorders>
            <w:vAlign w:val="center"/>
            <w:hideMark/>
          </w:tcPr>
          <w:p w:rsidR="004B45D8" w:rsidRPr="00150409" w:rsidRDefault="004B45D8" w:rsidP="00FB2576">
            <w:pPr>
              <w:spacing w:after="0" w:line="240" w:lineRule="auto"/>
              <w:rPr>
                <w:rFonts w:ascii="Times New Roman" w:eastAsia="Times New Roman" w:hAnsi="Times New Roman" w:cs="Times New Roman"/>
                <w:color w:val="000000"/>
                <w:lang w:eastAsia="es-ES"/>
              </w:rPr>
            </w:pPr>
          </w:p>
        </w:tc>
        <w:tc>
          <w:tcPr>
            <w:tcW w:w="2500" w:type="dxa"/>
            <w:vMerge/>
            <w:tcBorders>
              <w:top w:val="nil"/>
              <w:left w:val="single" w:sz="4" w:space="0" w:color="auto"/>
              <w:bottom w:val="single" w:sz="4" w:space="0" w:color="000000"/>
              <w:right w:val="single" w:sz="4" w:space="0" w:color="auto"/>
            </w:tcBorders>
            <w:vAlign w:val="center"/>
            <w:hideMark/>
          </w:tcPr>
          <w:p w:rsidR="004B45D8" w:rsidRPr="00150409" w:rsidRDefault="004B45D8" w:rsidP="00FB2576">
            <w:pPr>
              <w:spacing w:after="0" w:line="240" w:lineRule="auto"/>
              <w:rPr>
                <w:rFonts w:ascii="Times New Roman" w:eastAsia="Times New Roman" w:hAnsi="Times New Roman" w:cs="Times New Roman"/>
                <w:color w:val="000000"/>
                <w:lang w:eastAsia="es-ES"/>
              </w:rPr>
            </w:pPr>
          </w:p>
        </w:tc>
        <w:tc>
          <w:tcPr>
            <w:tcW w:w="470" w:type="dxa"/>
            <w:tcBorders>
              <w:top w:val="nil"/>
              <w:left w:val="nil"/>
              <w:bottom w:val="single" w:sz="4" w:space="0" w:color="auto"/>
              <w:right w:val="single" w:sz="4" w:space="0" w:color="auto"/>
            </w:tcBorders>
            <w:shd w:val="clear" w:color="auto" w:fill="auto"/>
            <w:hideMark/>
          </w:tcPr>
          <w:p w:rsidR="004B45D8" w:rsidRPr="00150409" w:rsidRDefault="004B45D8" w:rsidP="00FB2576">
            <w:pPr>
              <w:spacing w:after="0" w:line="240" w:lineRule="auto"/>
              <w:jc w:val="center"/>
              <w:rPr>
                <w:rFonts w:ascii="Times New Roman" w:eastAsia="Times New Roman" w:hAnsi="Times New Roman" w:cs="Times New Roman"/>
                <w:color w:val="000000"/>
                <w:lang w:eastAsia="es-ES"/>
              </w:rPr>
            </w:pPr>
            <w:r w:rsidRPr="00150409">
              <w:rPr>
                <w:rFonts w:ascii="Times New Roman" w:eastAsia="Times New Roman" w:hAnsi="Times New Roman" w:cs="Times New Roman"/>
                <w:color w:val="000000"/>
                <w:lang w:eastAsia="es-ES"/>
              </w:rPr>
              <w:t>36</w:t>
            </w:r>
          </w:p>
        </w:tc>
        <w:tc>
          <w:tcPr>
            <w:tcW w:w="3651" w:type="dxa"/>
            <w:tcBorders>
              <w:top w:val="nil"/>
              <w:left w:val="nil"/>
              <w:bottom w:val="single" w:sz="4" w:space="0" w:color="auto"/>
              <w:right w:val="single" w:sz="4" w:space="0" w:color="auto"/>
            </w:tcBorders>
            <w:shd w:val="clear" w:color="auto" w:fill="auto"/>
            <w:vAlign w:val="center"/>
            <w:hideMark/>
          </w:tcPr>
          <w:p w:rsidR="004B45D8" w:rsidRPr="00150409" w:rsidRDefault="004B45D8" w:rsidP="00FB2576">
            <w:pPr>
              <w:spacing w:after="0" w:line="240" w:lineRule="auto"/>
              <w:rPr>
                <w:rFonts w:ascii="Times New Roman" w:eastAsia="Times New Roman" w:hAnsi="Times New Roman" w:cs="Times New Roman"/>
                <w:color w:val="000000"/>
                <w:lang w:eastAsia="es-ES"/>
              </w:rPr>
            </w:pPr>
            <w:r w:rsidRPr="00150409">
              <w:rPr>
                <w:rFonts w:ascii="Times New Roman" w:eastAsia="Times New Roman" w:hAnsi="Times New Roman" w:cs="Times New Roman"/>
                <w:color w:val="000000"/>
                <w:lang w:eastAsia="es-ES"/>
              </w:rPr>
              <w:t xml:space="preserve">Gestionar y concurrir en la construcción del Tramo Sucre - </w:t>
            </w:r>
            <w:proofErr w:type="spellStart"/>
            <w:r w:rsidRPr="00150409">
              <w:rPr>
                <w:rFonts w:ascii="Times New Roman" w:eastAsia="Times New Roman" w:hAnsi="Times New Roman" w:cs="Times New Roman"/>
                <w:color w:val="000000"/>
                <w:lang w:eastAsia="es-ES"/>
              </w:rPr>
              <w:t>Poroma</w:t>
            </w:r>
            <w:proofErr w:type="spellEnd"/>
            <w:r w:rsidRPr="00150409">
              <w:rPr>
                <w:rFonts w:ascii="Times New Roman" w:eastAsia="Times New Roman" w:hAnsi="Times New Roman" w:cs="Times New Roman"/>
                <w:color w:val="000000"/>
                <w:lang w:eastAsia="es-ES"/>
              </w:rPr>
              <w:t xml:space="preserve"> - Puente Chayanta - Toro </w:t>
            </w:r>
            <w:proofErr w:type="spellStart"/>
            <w:r w:rsidRPr="00150409">
              <w:rPr>
                <w:rFonts w:ascii="Times New Roman" w:eastAsia="Times New Roman" w:hAnsi="Times New Roman" w:cs="Times New Roman"/>
                <w:color w:val="000000"/>
                <w:lang w:eastAsia="es-ES"/>
              </w:rPr>
              <w:t>Toro</w:t>
            </w:r>
            <w:proofErr w:type="spellEnd"/>
            <w:r w:rsidRPr="00150409">
              <w:rPr>
                <w:rFonts w:ascii="Times New Roman" w:eastAsia="Times New Roman" w:hAnsi="Times New Roman" w:cs="Times New Roman"/>
                <w:color w:val="000000"/>
                <w:lang w:eastAsia="es-ES"/>
              </w:rPr>
              <w:t xml:space="preserve"> (Ruta Turística).</w:t>
            </w:r>
          </w:p>
        </w:tc>
        <w:tc>
          <w:tcPr>
            <w:tcW w:w="711" w:type="dxa"/>
            <w:tcBorders>
              <w:top w:val="nil"/>
              <w:left w:val="nil"/>
              <w:bottom w:val="single" w:sz="4" w:space="0" w:color="auto"/>
              <w:right w:val="single" w:sz="4" w:space="0" w:color="auto"/>
            </w:tcBorders>
            <w:shd w:val="clear" w:color="auto" w:fill="auto"/>
            <w:vAlign w:val="center"/>
            <w:hideMark/>
          </w:tcPr>
          <w:p w:rsidR="004B45D8" w:rsidRPr="00150409" w:rsidRDefault="004B45D8" w:rsidP="00FB2576">
            <w:pPr>
              <w:spacing w:after="0" w:line="240" w:lineRule="auto"/>
              <w:jc w:val="center"/>
              <w:rPr>
                <w:rFonts w:ascii="Times New Roman" w:eastAsia="Times New Roman" w:hAnsi="Times New Roman" w:cs="Times New Roman"/>
                <w:color w:val="000000"/>
                <w:lang w:eastAsia="es-ES"/>
              </w:rPr>
            </w:pPr>
            <w:r w:rsidRPr="00150409">
              <w:rPr>
                <w:rFonts w:ascii="Times New Roman" w:eastAsia="Times New Roman" w:hAnsi="Times New Roman" w:cs="Times New Roman"/>
                <w:color w:val="000000"/>
                <w:lang w:eastAsia="es-ES"/>
              </w:rPr>
              <w:t>SI</w:t>
            </w:r>
          </w:p>
        </w:tc>
      </w:tr>
      <w:tr w:rsidR="004B45D8" w:rsidRPr="00150409" w:rsidTr="004B45D8">
        <w:trPr>
          <w:trHeight w:val="510"/>
        </w:trPr>
        <w:tc>
          <w:tcPr>
            <w:tcW w:w="1877" w:type="dxa"/>
            <w:vMerge/>
            <w:tcBorders>
              <w:top w:val="nil"/>
              <w:left w:val="single" w:sz="4" w:space="0" w:color="auto"/>
              <w:bottom w:val="single" w:sz="4" w:space="0" w:color="000000"/>
              <w:right w:val="single" w:sz="4" w:space="0" w:color="auto"/>
            </w:tcBorders>
            <w:vAlign w:val="center"/>
            <w:hideMark/>
          </w:tcPr>
          <w:p w:rsidR="004B45D8" w:rsidRPr="00150409" w:rsidRDefault="004B45D8" w:rsidP="00FB2576">
            <w:pPr>
              <w:spacing w:after="0" w:line="240" w:lineRule="auto"/>
              <w:rPr>
                <w:rFonts w:ascii="Times New Roman" w:eastAsia="Times New Roman" w:hAnsi="Times New Roman" w:cs="Times New Roman"/>
                <w:color w:val="000000"/>
                <w:lang w:eastAsia="es-ES"/>
              </w:rPr>
            </w:pPr>
          </w:p>
        </w:tc>
        <w:tc>
          <w:tcPr>
            <w:tcW w:w="2500" w:type="dxa"/>
            <w:vMerge/>
            <w:tcBorders>
              <w:top w:val="nil"/>
              <w:left w:val="single" w:sz="4" w:space="0" w:color="auto"/>
              <w:bottom w:val="single" w:sz="4" w:space="0" w:color="000000"/>
              <w:right w:val="single" w:sz="4" w:space="0" w:color="auto"/>
            </w:tcBorders>
            <w:vAlign w:val="center"/>
            <w:hideMark/>
          </w:tcPr>
          <w:p w:rsidR="004B45D8" w:rsidRPr="00150409" w:rsidRDefault="004B45D8" w:rsidP="00FB2576">
            <w:pPr>
              <w:spacing w:after="0" w:line="240" w:lineRule="auto"/>
              <w:rPr>
                <w:rFonts w:ascii="Times New Roman" w:eastAsia="Times New Roman" w:hAnsi="Times New Roman" w:cs="Times New Roman"/>
                <w:color w:val="000000"/>
                <w:lang w:eastAsia="es-ES"/>
              </w:rPr>
            </w:pPr>
          </w:p>
        </w:tc>
        <w:tc>
          <w:tcPr>
            <w:tcW w:w="470" w:type="dxa"/>
            <w:tcBorders>
              <w:top w:val="nil"/>
              <w:left w:val="nil"/>
              <w:bottom w:val="single" w:sz="4" w:space="0" w:color="auto"/>
              <w:right w:val="single" w:sz="4" w:space="0" w:color="auto"/>
            </w:tcBorders>
            <w:shd w:val="clear" w:color="auto" w:fill="auto"/>
            <w:hideMark/>
          </w:tcPr>
          <w:p w:rsidR="004B45D8" w:rsidRPr="00150409" w:rsidRDefault="004B45D8" w:rsidP="00FB2576">
            <w:pPr>
              <w:spacing w:after="0" w:line="240" w:lineRule="auto"/>
              <w:jc w:val="center"/>
              <w:rPr>
                <w:rFonts w:ascii="Times New Roman" w:eastAsia="Times New Roman" w:hAnsi="Times New Roman" w:cs="Times New Roman"/>
                <w:color w:val="000000"/>
                <w:lang w:eastAsia="es-ES"/>
              </w:rPr>
            </w:pPr>
            <w:r w:rsidRPr="00150409">
              <w:rPr>
                <w:rFonts w:ascii="Times New Roman" w:eastAsia="Times New Roman" w:hAnsi="Times New Roman" w:cs="Times New Roman"/>
                <w:color w:val="000000"/>
                <w:lang w:eastAsia="es-ES"/>
              </w:rPr>
              <w:t>37</w:t>
            </w:r>
          </w:p>
        </w:tc>
        <w:tc>
          <w:tcPr>
            <w:tcW w:w="3651" w:type="dxa"/>
            <w:tcBorders>
              <w:top w:val="nil"/>
              <w:left w:val="nil"/>
              <w:bottom w:val="single" w:sz="4" w:space="0" w:color="auto"/>
              <w:right w:val="single" w:sz="4" w:space="0" w:color="auto"/>
            </w:tcBorders>
            <w:shd w:val="clear" w:color="auto" w:fill="auto"/>
            <w:vAlign w:val="center"/>
            <w:hideMark/>
          </w:tcPr>
          <w:p w:rsidR="004B45D8" w:rsidRPr="00150409" w:rsidRDefault="004B45D8" w:rsidP="00FB2576">
            <w:pPr>
              <w:spacing w:after="0" w:line="240" w:lineRule="auto"/>
              <w:rPr>
                <w:rFonts w:ascii="Times New Roman" w:eastAsia="Times New Roman" w:hAnsi="Times New Roman" w:cs="Times New Roman"/>
                <w:color w:val="000000"/>
                <w:lang w:eastAsia="es-ES"/>
              </w:rPr>
            </w:pPr>
            <w:r w:rsidRPr="00150409">
              <w:rPr>
                <w:rFonts w:ascii="Times New Roman" w:eastAsia="Times New Roman" w:hAnsi="Times New Roman" w:cs="Times New Roman"/>
                <w:color w:val="000000"/>
                <w:lang w:eastAsia="es-ES"/>
              </w:rPr>
              <w:t>Gestionar y concurrir en la construcción de la Doble Vía del Tramo Sucre -</w:t>
            </w:r>
            <w:proofErr w:type="spellStart"/>
            <w:r w:rsidRPr="00150409">
              <w:rPr>
                <w:rFonts w:ascii="Times New Roman" w:eastAsia="Times New Roman" w:hAnsi="Times New Roman" w:cs="Times New Roman"/>
                <w:color w:val="000000"/>
                <w:lang w:eastAsia="es-ES"/>
              </w:rPr>
              <w:t>Yamparáez</w:t>
            </w:r>
            <w:proofErr w:type="spellEnd"/>
          </w:p>
        </w:tc>
        <w:tc>
          <w:tcPr>
            <w:tcW w:w="711" w:type="dxa"/>
            <w:tcBorders>
              <w:top w:val="nil"/>
              <w:left w:val="nil"/>
              <w:bottom w:val="single" w:sz="4" w:space="0" w:color="auto"/>
              <w:right w:val="single" w:sz="4" w:space="0" w:color="auto"/>
            </w:tcBorders>
            <w:shd w:val="clear" w:color="auto" w:fill="auto"/>
            <w:vAlign w:val="center"/>
            <w:hideMark/>
          </w:tcPr>
          <w:p w:rsidR="004B45D8" w:rsidRPr="00150409" w:rsidRDefault="004B45D8" w:rsidP="00FB2576">
            <w:pPr>
              <w:spacing w:after="0" w:line="240" w:lineRule="auto"/>
              <w:jc w:val="center"/>
              <w:rPr>
                <w:rFonts w:ascii="Times New Roman" w:eastAsia="Times New Roman" w:hAnsi="Times New Roman" w:cs="Times New Roman"/>
                <w:color w:val="000000"/>
                <w:lang w:eastAsia="es-ES"/>
              </w:rPr>
            </w:pPr>
            <w:r w:rsidRPr="00150409">
              <w:rPr>
                <w:rFonts w:ascii="Times New Roman" w:eastAsia="Times New Roman" w:hAnsi="Times New Roman" w:cs="Times New Roman"/>
                <w:color w:val="000000"/>
                <w:lang w:eastAsia="es-ES"/>
              </w:rPr>
              <w:t> </w:t>
            </w:r>
          </w:p>
        </w:tc>
      </w:tr>
      <w:tr w:rsidR="004B45D8" w:rsidRPr="00150409" w:rsidTr="004B45D8">
        <w:trPr>
          <w:trHeight w:val="300"/>
        </w:trPr>
        <w:tc>
          <w:tcPr>
            <w:tcW w:w="1877" w:type="dxa"/>
            <w:vMerge/>
            <w:tcBorders>
              <w:top w:val="nil"/>
              <w:left w:val="single" w:sz="4" w:space="0" w:color="auto"/>
              <w:bottom w:val="single" w:sz="4" w:space="0" w:color="000000"/>
              <w:right w:val="single" w:sz="4" w:space="0" w:color="auto"/>
            </w:tcBorders>
            <w:vAlign w:val="center"/>
            <w:hideMark/>
          </w:tcPr>
          <w:p w:rsidR="004B45D8" w:rsidRPr="00150409" w:rsidRDefault="004B45D8" w:rsidP="00FB2576">
            <w:pPr>
              <w:spacing w:after="0" w:line="240" w:lineRule="auto"/>
              <w:rPr>
                <w:rFonts w:ascii="Times New Roman" w:eastAsia="Times New Roman" w:hAnsi="Times New Roman" w:cs="Times New Roman"/>
                <w:color w:val="000000"/>
                <w:lang w:eastAsia="es-ES"/>
              </w:rPr>
            </w:pPr>
          </w:p>
        </w:tc>
        <w:tc>
          <w:tcPr>
            <w:tcW w:w="2500" w:type="dxa"/>
            <w:vMerge/>
            <w:tcBorders>
              <w:top w:val="nil"/>
              <w:left w:val="single" w:sz="4" w:space="0" w:color="auto"/>
              <w:bottom w:val="single" w:sz="4" w:space="0" w:color="000000"/>
              <w:right w:val="single" w:sz="4" w:space="0" w:color="auto"/>
            </w:tcBorders>
            <w:vAlign w:val="center"/>
            <w:hideMark/>
          </w:tcPr>
          <w:p w:rsidR="004B45D8" w:rsidRPr="00150409" w:rsidRDefault="004B45D8" w:rsidP="00FB2576">
            <w:pPr>
              <w:spacing w:after="0" w:line="240" w:lineRule="auto"/>
              <w:rPr>
                <w:rFonts w:ascii="Times New Roman" w:eastAsia="Times New Roman" w:hAnsi="Times New Roman" w:cs="Times New Roman"/>
                <w:color w:val="000000"/>
                <w:lang w:eastAsia="es-ES"/>
              </w:rPr>
            </w:pPr>
          </w:p>
        </w:tc>
        <w:tc>
          <w:tcPr>
            <w:tcW w:w="470" w:type="dxa"/>
            <w:tcBorders>
              <w:top w:val="nil"/>
              <w:left w:val="nil"/>
              <w:bottom w:val="single" w:sz="4" w:space="0" w:color="auto"/>
              <w:right w:val="single" w:sz="4" w:space="0" w:color="auto"/>
            </w:tcBorders>
            <w:shd w:val="clear" w:color="auto" w:fill="auto"/>
            <w:hideMark/>
          </w:tcPr>
          <w:p w:rsidR="004B45D8" w:rsidRPr="00150409" w:rsidRDefault="004B45D8" w:rsidP="00FB2576">
            <w:pPr>
              <w:spacing w:after="0" w:line="240" w:lineRule="auto"/>
              <w:jc w:val="center"/>
              <w:rPr>
                <w:rFonts w:ascii="Times New Roman" w:eastAsia="Times New Roman" w:hAnsi="Times New Roman" w:cs="Times New Roman"/>
                <w:color w:val="000000"/>
                <w:lang w:eastAsia="es-ES"/>
              </w:rPr>
            </w:pPr>
            <w:r w:rsidRPr="00150409">
              <w:rPr>
                <w:rFonts w:ascii="Times New Roman" w:eastAsia="Times New Roman" w:hAnsi="Times New Roman" w:cs="Times New Roman"/>
                <w:color w:val="000000"/>
                <w:lang w:eastAsia="es-ES"/>
              </w:rPr>
              <w:t>38</w:t>
            </w:r>
          </w:p>
        </w:tc>
        <w:tc>
          <w:tcPr>
            <w:tcW w:w="3651" w:type="dxa"/>
            <w:tcBorders>
              <w:top w:val="nil"/>
              <w:left w:val="nil"/>
              <w:bottom w:val="single" w:sz="4" w:space="0" w:color="auto"/>
              <w:right w:val="single" w:sz="4" w:space="0" w:color="auto"/>
            </w:tcBorders>
            <w:shd w:val="clear" w:color="auto" w:fill="auto"/>
            <w:vAlign w:val="center"/>
            <w:hideMark/>
          </w:tcPr>
          <w:p w:rsidR="004B45D8" w:rsidRPr="00150409" w:rsidRDefault="004B45D8" w:rsidP="00FB2576">
            <w:pPr>
              <w:spacing w:after="0" w:line="240" w:lineRule="auto"/>
              <w:rPr>
                <w:rFonts w:ascii="Times New Roman" w:eastAsia="Times New Roman" w:hAnsi="Times New Roman" w:cs="Times New Roman"/>
                <w:color w:val="000000"/>
                <w:lang w:eastAsia="es-ES"/>
              </w:rPr>
            </w:pPr>
            <w:r w:rsidRPr="00150409">
              <w:rPr>
                <w:rFonts w:ascii="Times New Roman" w:eastAsia="Times New Roman" w:hAnsi="Times New Roman" w:cs="Times New Roman"/>
                <w:color w:val="000000"/>
                <w:lang w:eastAsia="es-ES"/>
              </w:rPr>
              <w:t>Construcción de la carretera Héroes del Chaco.</w:t>
            </w:r>
          </w:p>
        </w:tc>
        <w:tc>
          <w:tcPr>
            <w:tcW w:w="711" w:type="dxa"/>
            <w:tcBorders>
              <w:top w:val="nil"/>
              <w:left w:val="nil"/>
              <w:bottom w:val="single" w:sz="4" w:space="0" w:color="auto"/>
              <w:right w:val="single" w:sz="4" w:space="0" w:color="auto"/>
            </w:tcBorders>
            <w:shd w:val="clear" w:color="auto" w:fill="auto"/>
            <w:vAlign w:val="center"/>
            <w:hideMark/>
          </w:tcPr>
          <w:p w:rsidR="004B45D8" w:rsidRPr="00150409" w:rsidRDefault="004B45D8" w:rsidP="00FB2576">
            <w:pPr>
              <w:spacing w:after="0" w:line="240" w:lineRule="auto"/>
              <w:jc w:val="center"/>
              <w:rPr>
                <w:rFonts w:ascii="Times New Roman" w:eastAsia="Times New Roman" w:hAnsi="Times New Roman" w:cs="Times New Roman"/>
                <w:color w:val="000000"/>
                <w:lang w:eastAsia="es-ES"/>
              </w:rPr>
            </w:pPr>
            <w:r w:rsidRPr="00150409">
              <w:rPr>
                <w:rFonts w:ascii="Times New Roman" w:eastAsia="Times New Roman" w:hAnsi="Times New Roman" w:cs="Times New Roman"/>
                <w:color w:val="000000"/>
                <w:lang w:eastAsia="es-ES"/>
              </w:rPr>
              <w:t> </w:t>
            </w:r>
          </w:p>
        </w:tc>
      </w:tr>
      <w:tr w:rsidR="004B45D8" w:rsidRPr="00150409" w:rsidTr="004B45D8">
        <w:trPr>
          <w:trHeight w:val="510"/>
        </w:trPr>
        <w:tc>
          <w:tcPr>
            <w:tcW w:w="1877" w:type="dxa"/>
            <w:vMerge/>
            <w:tcBorders>
              <w:top w:val="nil"/>
              <w:left w:val="single" w:sz="4" w:space="0" w:color="auto"/>
              <w:bottom w:val="single" w:sz="4" w:space="0" w:color="000000"/>
              <w:right w:val="single" w:sz="4" w:space="0" w:color="auto"/>
            </w:tcBorders>
            <w:vAlign w:val="center"/>
            <w:hideMark/>
          </w:tcPr>
          <w:p w:rsidR="004B45D8" w:rsidRPr="00150409" w:rsidRDefault="004B45D8" w:rsidP="00FB2576">
            <w:pPr>
              <w:spacing w:after="0" w:line="240" w:lineRule="auto"/>
              <w:rPr>
                <w:rFonts w:ascii="Times New Roman" w:eastAsia="Times New Roman" w:hAnsi="Times New Roman" w:cs="Times New Roman"/>
                <w:color w:val="000000"/>
                <w:lang w:eastAsia="es-ES"/>
              </w:rPr>
            </w:pPr>
          </w:p>
        </w:tc>
        <w:tc>
          <w:tcPr>
            <w:tcW w:w="2500" w:type="dxa"/>
            <w:vMerge/>
            <w:tcBorders>
              <w:top w:val="nil"/>
              <w:left w:val="single" w:sz="4" w:space="0" w:color="auto"/>
              <w:bottom w:val="single" w:sz="4" w:space="0" w:color="000000"/>
              <w:right w:val="single" w:sz="4" w:space="0" w:color="auto"/>
            </w:tcBorders>
            <w:vAlign w:val="center"/>
            <w:hideMark/>
          </w:tcPr>
          <w:p w:rsidR="004B45D8" w:rsidRPr="00150409" w:rsidRDefault="004B45D8" w:rsidP="00FB2576">
            <w:pPr>
              <w:spacing w:after="0" w:line="240" w:lineRule="auto"/>
              <w:rPr>
                <w:rFonts w:ascii="Times New Roman" w:eastAsia="Times New Roman" w:hAnsi="Times New Roman" w:cs="Times New Roman"/>
                <w:color w:val="000000"/>
                <w:lang w:eastAsia="es-ES"/>
              </w:rPr>
            </w:pPr>
          </w:p>
        </w:tc>
        <w:tc>
          <w:tcPr>
            <w:tcW w:w="470" w:type="dxa"/>
            <w:tcBorders>
              <w:top w:val="nil"/>
              <w:left w:val="nil"/>
              <w:bottom w:val="single" w:sz="4" w:space="0" w:color="auto"/>
              <w:right w:val="single" w:sz="4" w:space="0" w:color="auto"/>
            </w:tcBorders>
            <w:shd w:val="clear" w:color="auto" w:fill="auto"/>
            <w:hideMark/>
          </w:tcPr>
          <w:p w:rsidR="004B45D8" w:rsidRPr="00150409" w:rsidRDefault="004B45D8" w:rsidP="00FB2576">
            <w:pPr>
              <w:spacing w:after="0" w:line="240" w:lineRule="auto"/>
              <w:jc w:val="center"/>
              <w:rPr>
                <w:rFonts w:ascii="Times New Roman" w:eastAsia="Times New Roman" w:hAnsi="Times New Roman" w:cs="Times New Roman"/>
                <w:color w:val="000000"/>
                <w:lang w:eastAsia="es-ES"/>
              </w:rPr>
            </w:pPr>
            <w:r w:rsidRPr="00150409">
              <w:rPr>
                <w:rFonts w:ascii="Times New Roman" w:eastAsia="Times New Roman" w:hAnsi="Times New Roman" w:cs="Times New Roman"/>
                <w:color w:val="000000"/>
                <w:lang w:eastAsia="es-ES"/>
              </w:rPr>
              <w:t>39</w:t>
            </w:r>
          </w:p>
        </w:tc>
        <w:tc>
          <w:tcPr>
            <w:tcW w:w="3651" w:type="dxa"/>
            <w:tcBorders>
              <w:top w:val="nil"/>
              <w:left w:val="nil"/>
              <w:bottom w:val="single" w:sz="4" w:space="0" w:color="auto"/>
              <w:right w:val="single" w:sz="4" w:space="0" w:color="auto"/>
            </w:tcBorders>
            <w:shd w:val="clear" w:color="auto" w:fill="auto"/>
            <w:vAlign w:val="center"/>
            <w:hideMark/>
          </w:tcPr>
          <w:p w:rsidR="004B45D8" w:rsidRPr="00150409" w:rsidRDefault="004B45D8" w:rsidP="00FB2576">
            <w:pPr>
              <w:spacing w:after="0" w:line="240" w:lineRule="auto"/>
              <w:rPr>
                <w:rFonts w:ascii="Times New Roman" w:eastAsia="Times New Roman" w:hAnsi="Times New Roman" w:cs="Times New Roman"/>
                <w:color w:val="000000"/>
                <w:lang w:eastAsia="es-ES"/>
              </w:rPr>
            </w:pPr>
            <w:r w:rsidRPr="00150409">
              <w:rPr>
                <w:rFonts w:ascii="Times New Roman" w:eastAsia="Times New Roman" w:hAnsi="Times New Roman" w:cs="Times New Roman"/>
                <w:color w:val="000000"/>
                <w:lang w:eastAsia="es-ES"/>
              </w:rPr>
              <w:t xml:space="preserve">Equipar con maquinaria moderna al </w:t>
            </w:r>
            <w:proofErr w:type="spellStart"/>
            <w:r w:rsidRPr="00150409">
              <w:rPr>
                <w:rFonts w:ascii="Times New Roman" w:eastAsia="Times New Roman" w:hAnsi="Times New Roman" w:cs="Times New Roman"/>
                <w:color w:val="000000"/>
                <w:lang w:eastAsia="es-ES"/>
              </w:rPr>
              <w:t>SEDCAM</w:t>
            </w:r>
            <w:proofErr w:type="spellEnd"/>
            <w:r w:rsidRPr="00150409">
              <w:rPr>
                <w:rFonts w:ascii="Times New Roman" w:eastAsia="Times New Roman" w:hAnsi="Times New Roman" w:cs="Times New Roman"/>
                <w:color w:val="000000"/>
                <w:lang w:eastAsia="es-ES"/>
              </w:rPr>
              <w:t xml:space="preserve"> para el mantenimiento rutinario de la Red Departamental.</w:t>
            </w:r>
          </w:p>
        </w:tc>
        <w:tc>
          <w:tcPr>
            <w:tcW w:w="711" w:type="dxa"/>
            <w:tcBorders>
              <w:top w:val="nil"/>
              <w:left w:val="nil"/>
              <w:bottom w:val="single" w:sz="4" w:space="0" w:color="auto"/>
              <w:right w:val="single" w:sz="4" w:space="0" w:color="auto"/>
            </w:tcBorders>
            <w:shd w:val="clear" w:color="auto" w:fill="auto"/>
            <w:vAlign w:val="center"/>
            <w:hideMark/>
          </w:tcPr>
          <w:p w:rsidR="004B45D8" w:rsidRPr="00150409" w:rsidRDefault="004B45D8" w:rsidP="00FB2576">
            <w:pPr>
              <w:spacing w:after="0" w:line="240" w:lineRule="auto"/>
              <w:jc w:val="center"/>
              <w:rPr>
                <w:rFonts w:ascii="Times New Roman" w:eastAsia="Times New Roman" w:hAnsi="Times New Roman" w:cs="Times New Roman"/>
                <w:color w:val="000000"/>
                <w:lang w:eastAsia="es-ES"/>
              </w:rPr>
            </w:pPr>
            <w:r w:rsidRPr="00150409">
              <w:rPr>
                <w:rFonts w:ascii="Times New Roman" w:eastAsia="Times New Roman" w:hAnsi="Times New Roman" w:cs="Times New Roman"/>
                <w:color w:val="000000"/>
                <w:lang w:eastAsia="es-ES"/>
              </w:rPr>
              <w:t> </w:t>
            </w:r>
          </w:p>
        </w:tc>
      </w:tr>
      <w:tr w:rsidR="004B45D8" w:rsidRPr="00150409" w:rsidTr="004B45D8">
        <w:trPr>
          <w:trHeight w:val="510"/>
        </w:trPr>
        <w:tc>
          <w:tcPr>
            <w:tcW w:w="1877" w:type="dxa"/>
            <w:vMerge/>
            <w:tcBorders>
              <w:top w:val="nil"/>
              <w:left w:val="single" w:sz="4" w:space="0" w:color="auto"/>
              <w:bottom w:val="single" w:sz="4" w:space="0" w:color="000000"/>
              <w:right w:val="single" w:sz="4" w:space="0" w:color="auto"/>
            </w:tcBorders>
            <w:vAlign w:val="center"/>
            <w:hideMark/>
          </w:tcPr>
          <w:p w:rsidR="004B45D8" w:rsidRPr="00150409" w:rsidRDefault="004B45D8" w:rsidP="00FB2576">
            <w:pPr>
              <w:spacing w:after="0" w:line="240" w:lineRule="auto"/>
              <w:rPr>
                <w:rFonts w:ascii="Times New Roman" w:eastAsia="Times New Roman" w:hAnsi="Times New Roman" w:cs="Times New Roman"/>
                <w:color w:val="000000"/>
                <w:lang w:eastAsia="es-ES"/>
              </w:rPr>
            </w:pPr>
          </w:p>
        </w:tc>
        <w:tc>
          <w:tcPr>
            <w:tcW w:w="2500" w:type="dxa"/>
            <w:vMerge/>
            <w:tcBorders>
              <w:top w:val="nil"/>
              <w:left w:val="single" w:sz="4" w:space="0" w:color="auto"/>
              <w:bottom w:val="single" w:sz="4" w:space="0" w:color="000000"/>
              <w:right w:val="single" w:sz="4" w:space="0" w:color="auto"/>
            </w:tcBorders>
            <w:vAlign w:val="center"/>
            <w:hideMark/>
          </w:tcPr>
          <w:p w:rsidR="004B45D8" w:rsidRPr="00150409" w:rsidRDefault="004B45D8" w:rsidP="00FB2576">
            <w:pPr>
              <w:spacing w:after="0" w:line="240" w:lineRule="auto"/>
              <w:rPr>
                <w:rFonts w:ascii="Times New Roman" w:eastAsia="Times New Roman" w:hAnsi="Times New Roman" w:cs="Times New Roman"/>
                <w:color w:val="000000"/>
                <w:lang w:eastAsia="es-ES"/>
              </w:rPr>
            </w:pPr>
          </w:p>
        </w:tc>
        <w:tc>
          <w:tcPr>
            <w:tcW w:w="470" w:type="dxa"/>
            <w:tcBorders>
              <w:top w:val="nil"/>
              <w:left w:val="nil"/>
              <w:bottom w:val="single" w:sz="4" w:space="0" w:color="auto"/>
              <w:right w:val="single" w:sz="4" w:space="0" w:color="auto"/>
            </w:tcBorders>
            <w:shd w:val="clear" w:color="auto" w:fill="auto"/>
            <w:hideMark/>
          </w:tcPr>
          <w:p w:rsidR="004B45D8" w:rsidRPr="00150409" w:rsidRDefault="004B45D8" w:rsidP="00FB2576">
            <w:pPr>
              <w:spacing w:after="0" w:line="240" w:lineRule="auto"/>
              <w:jc w:val="center"/>
              <w:rPr>
                <w:rFonts w:ascii="Times New Roman" w:eastAsia="Times New Roman" w:hAnsi="Times New Roman" w:cs="Times New Roman"/>
                <w:color w:val="000000"/>
                <w:lang w:eastAsia="es-ES"/>
              </w:rPr>
            </w:pPr>
            <w:r w:rsidRPr="00150409">
              <w:rPr>
                <w:rFonts w:ascii="Times New Roman" w:eastAsia="Times New Roman" w:hAnsi="Times New Roman" w:cs="Times New Roman"/>
                <w:color w:val="000000"/>
                <w:lang w:eastAsia="es-ES"/>
              </w:rPr>
              <w:t>40</w:t>
            </w:r>
          </w:p>
        </w:tc>
        <w:tc>
          <w:tcPr>
            <w:tcW w:w="3651" w:type="dxa"/>
            <w:tcBorders>
              <w:top w:val="nil"/>
              <w:left w:val="nil"/>
              <w:bottom w:val="single" w:sz="4" w:space="0" w:color="auto"/>
              <w:right w:val="single" w:sz="4" w:space="0" w:color="auto"/>
            </w:tcBorders>
            <w:shd w:val="clear" w:color="auto" w:fill="auto"/>
            <w:vAlign w:val="center"/>
            <w:hideMark/>
          </w:tcPr>
          <w:p w:rsidR="004B45D8" w:rsidRPr="00150409" w:rsidRDefault="004B45D8" w:rsidP="00FB2576">
            <w:pPr>
              <w:spacing w:after="0" w:line="240" w:lineRule="auto"/>
              <w:rPr>
                <w:rFonts w:ascii="Times New Roman" w:eastAsia="Times New Roman" w:hAnsi="Times New Roman" w:cs="Times New Roman"/>
                <w:color w:val="000000"/>
                <w:lang w:eastAsia="es-ES"/>
              </w:rPr>
            </w:pPr>
            <w:r w:rsidRPr="00150409">
              <w:rPr>
                <w:rFonts w:ascii="Times New Roman" w:eastAsia="Times New Roman" w:hAnsi="Times New Roman" w:cs="Times New Roman"/>
                <w:color w:val="000000"/>
                <w:lang w:eastAsia="es-ES"/>
              </w:rPr>
              <w:t>Conformar la Empresa Departamental de Caminos (Construcción y Asfaltado).</w:t>
            </w:r>
          </w:p>
        </w:tc>
        <w:tc>
          <w:tcPr>
            <w:tcW w:w="711" w:type="dxa"/>
            <w:tcBorders>
              <w:top w:val="nil"/>
              <w:left w:val="nil"/>
              <w:bottom w:val="single" w:sz="4" w:space="0" w:color="auto"/>
              <w:right w:val="single" w:sz="4" w:space="0" w:color="auto"/>
            </w:tcBorders>
            <w:shd w:val="clear" w:color="auto" w:fill="auto"/>
            <w:vAlign w:val="center"/>
            <w:hideMark/>
          </w:tcPr>
          <w:p w:rsidR="004B45D8" w:rsidRPr="00150409" w:rsidRDefault="004B45D8" w:rsidP="00FB2576">
            <w:pPr>
              <w:spacing w:after="0" w:line="240" w:lineRule="auto"/>
              <w:jc w:val="center"/>
              <w:rPr>
                <w:rFonts w:ascii="Times New Roman" w:eastAsia="Times New Roman" w:hAnsi="Times New Roman" w:cs="Times New Roman"/>
                <w:color w:val="000000"/>
                <w:lang w:eastAsia="es-ES"/>
              </w:rPr>
            </w:pPr>
            <w:r w:rsidRPr="00150409">
              <w:rPr>
                <w:rFonts w:ascii="Times New Roman" w:eastAsia="Times New Roman" w:hAnsi="Times New Roman" w:cs="Times New Roman"/>
                <w:color w:val="000000"/>
                <w:lang w:eastAsia="es-ES"/>
              </w:rPr>
              <w:t> </w:t>
            </w:r>
          </w:p>
        </w:tc>
      </w:tr>
      <w:tr w:rsidR="004B45D8" w:rsidRPr="00150409" w:rsidTr="004B45D8">
        <w:trPr>
          <w:trHeight w:val="300"/>
        </w:trPr>
        <w:tc>
          <w:tcPr>
            <w:tcW w:w="1877" w:type="dxa"/>
            <w:vMerge/>
            <w:tcBorders>
              <w:top w:val="nil"/>
              <w:left w:val="single" w:sz="4" w:space="0" w:color="auto"/>
              <w:bottom w:val="single" w:sz="4" w:space="0" w:color="000000"/>
              <w:right w:val="single" w:sz="4" w:space="0" w:color="auto"/>
            </w:tcBorders>
            <w:vAlign w:val="center"/>
            <w:hideMark/>
          </w:tcPr>
          <w:p w:rsidR="004B45D8" w:rsidRPr="00150409" w:rsidRDefault="004B45D8" w:rsidP="00FB2576">
            <w:pPr>
              <w:spacing w:after="0" w:line="240" w:lineRule="auto"/>
              <w:rPr>
                <w:rFonts w:ascii="Times New Roman" w:eastAsia="Times New Roman" w:hAnsi="Times New Roman" w:cs="Times New Roman"/>
                <w:color w:val="000000"/>
                <w:lang w:eastAsia="es-ES"/>
              </w:rPr>
            </w:pPr>
          </w:p>
        </w:tc>
        <w:tc>
          <w:tcPr>
            <w:tcW w:w="2500" w:type="dxa"/>
            <w:vMerge/>
            <w:tcBorders>
              <w:top w:val="nil"/>
              <w:left w:val="single" w:sz="4" w:space="0" w:color="auto"/>
              <w:bottom w:val="single" w:sz="4" w:space="0" w:color="000000"/>
              <w:right w:val="single" w:sz="4" w:space="0" w:color="auto"/>
            </w:tcBorders>
            <w:vAlign w:val="center"/>
            <w:hideMark/>
          </w:tcPr>
          <w:p w:rsidR="004B45D8" w:rsidRPr="00150409" w:rsidRDefault="004B45D8" w:rsidP="00FB2576">
            <w:pPr>
              <w:spacing w:after="0" w:line="240" w:lineRule="auto"/>
              <w:rPr>
                <w:rFonts w:ascii="Times New Roman" w:eastAsia="Times New Roman" w:hAnsi="Times New Roman" w:cs="Times New Roman"/>
                <w:color w:val="000000"/>
                <w:lang w:eastAsia="es-ES"/>
              </w:rPr>
            </w:pPr>
          </w:p>
        </w:tc>
        <w:tc>
          <w:tcPr>
            <w:tcW w:w="470" w:type="dxa"/>
            <w:tcBorders>
              <w:top w:val="nil"/>
              <w:left w:val="nil"/>
              <w:bottom w:val="single" w:sz="4" w:space="0" w:color="auto"/>
              <w:right w:val="single" w:sz="4" w:space="0" w:color="auto"/>
            </w:tcBorders>
            <w:shd w:val="clear" w:color="auto" w:fill="auto"/>
            <w:hideMark/>
          </w:tcPr>
          <w:p w:rsidR="004B45D8" w:rsidRPr="00150409" w:rsidRDefault="004B45D8" w:rsidP="00FB2576">
            <w:pPr>
              <w:spacing w:after="0" w:line="240" w:lineRule="auto"/>
              <w:jc w:val="center"/>
              <w:rPr>
                <w:rFonts w:ascii="Times New Roman" w:eastAsia="Times New Roman" w:hAnsi="Times New Roman" w:cs="Times New Roman"/>
                <w:color w:val="000000"/>
                <w:lang w:eastAsia="es-ES"/>
              </w:rPr>
            </w:pPr>
            <w:r w:rsidRPr="00150409">
              <w:rPr>
                <w:rFonts w:ascii="Times New Roman" w:eastAsia="Times New Roman" w:hAnsi="Times New Roman" w:cs="Times New Roman"/>
                <w:color w:val="000000"/>
                <w:lang w:eastAsia="es-ES"/>
              </w:rPr>
              <w:t>41</w:t>
            </w:r>
          </w:p>
        </w:tc>
        <w:tc>
          <w:tcPr>
            <w:tcW w:w="3651" w:type="dxa"/>
            <w:tcBorders>
              <w:top w:val="nil"/>
              <w:left w:val="nil"/>
              <w:bottom w:val="single" w:sz="4" w:space="0" w:color="auto"/>
              <w:right w:val="single" w:sz="4" w:space="0" w:color="auto"/>
            </w:tcBorders>
            <w:shd w:val="clear" w:color="auto" w:fill="auto"/>
            <w:vAlign w:val="center"/>
            <w:hideMark/>
          </w:tcPr>
          <w:p w:rsidR="004B45D8" w:rsidRPr="00150409" w:rsidRDefault="004B45D8" w:rsidP="00FB2576">
            <w:pPr>
              <w:spacing w:after="0" w:line="240" w:lineRule="auto"/>
              <w:rPr>
                <w:rFonts w:ascii="Times New Roman" w:eastAsia="Times New Roman" w:hAnsi="Times New Roman" w:cs="Times New Roman"/>
                <w:color w:val="000000"/>
                <w:lang w:eastAsia="es-ES"/>
              </w:rPr>
            </w:pPr>
            <w:r w:rsidRPr="00150409">
              <w:rPr>
                <w:rFonts w:ascii="Times New Roman" w:eastAsia="Times New Roman" w:hAnsi="Times New Roman" w:cs="Times New Roman"/>
                <w:color w:val="000000"/>
                <w:lang w:eastAsia="es-ES"/>
              </w:rPr>
              <w:t>Construcción de la red ferroviaria: Uyuni - Sucre - Tarabuco - Zudáñez.</w:t>
            </w:r>
          </w:p>
        </w:tc>
        <w:tc>
          <w:tcPr>
            <w:tcW w:w="711" w:type="dxa"/>
            <w:tcBorders>
              <w:top w:val="nil"/>
              <w:left w:val="nil"/>
              <w:bottom w:val="single" w:sz="4" w:space="0" w:color="auto"/>
              <w:right w:val="single" w:sz="4" w:space="0" w:color="auto"/>
            </w:tcBorders>
            <w:shd w:val="clear" w:color="auto" w:fill="auto"/>
            <w:vAlign w:val="center"/>
            <w:hideMark/>
          </w:tcPr>
          <w:p w:rsidR="004B45D8" w:rsidRPr="00150409" w:rsidRDefault="004B45D8" w:rsidP="00FB2576">
            <w:pPr>
              <w:spacing w:after="0" w:line="240" w:lineRule="auto"/>
              <w:jc w:val="center"/>
              <w:rPr>
                <w:rFonts w:ascii="Times New Roman" w:eastAsia="Times New Roman" w:hAnsi="Times New Roman" w:cs="Times New Roman"/>
                <w:color w:val="000000"/>
                <w:lang w:eastAsia="es-ES"/>
              </w:rPr>
            </w:pPr>
            <w:r w:rsidRPr="00150409">
              <w:rPr>
                <w:rFonts w:ascii="Times New Roman" w:eastAsia="Times New Roman" w:hAnsi="Times New Roman" w:cs="Times New Roman"/>
                <w:color w:val="000000"/>
                <w:lang w:eastAsia="es-ES"/>
              </w:rPr>
              <w:t> </w:t>
            </w:r>
          </w:p>
        </w:tc>
      </w:tr>
      <w:tr w:rsidR="004B45D8" w:rsidRPr="00150409" w:rsidTr="004B45D8">
        <w:trPr>
          <w:trHeight w:val="765"/>
        </w:trPr>
        <w:tc>
          <w:tcPr>
            <w:tcW w:w="1877" w:type="dxa"/>
            <w:vMerge/>
            <w:tcBorders>
              <w:top w:val="nil"/>
              <w:left w:val="single" w:sz="4" w:space="0" w:color="auto"/>
              <w:bottom w:val="single" w:sz="4" w:space="0" w:color="000000"/>
              <w:right w:val="single" w:sz="4" w:space="0" w:color="auto"/>
            </w:tcBorders>
            <w:vAlign w:val="center"/>
            <w:hideMark/>
          </w:tcPr>
          <w:p w:rsidR="004B45D8" w:rsidRPr="00150409" w:rsidRDefault="004B45D8" w:rsidP="00FB2576">
            <w:pPr>
              <w:spacing w:after="0" w:line="240" w:lineRule="auto"/>
              <w:rPr>
                <w:rFonts w:ascii="Times New Roman" w:eastAsia="Times New Roman" w:hAnsi="Times New Roman" w:cs="Times New Roman"/>
                <w:color w:val="000000"/>
                <w:lang w:eastAsia="es-ES"/>
              </w:rPr>
            </w:pPr>
          </w:p>
        </w:tc>
        <w:tc>
          <w:tcPr>
            <w:tcW w:w="2500" w:type="dxa"/>
            <w:vMerge/>
            <w:tcBorders>
              <w:top w:val="nil"/>
              <w:left w:val="single" w:sz="4" w:space="0" w:color="auto"/>
              <w:bottom w:val="single" w:sz="4" w:space="0" w:color="000000"/>
              <w:right w:val="single" w:sz="4" w:space="0" w:color="auto"/>
            </w:tcBorders>
            <w:vAlign w:val="center"/>
            <w:hideMark/>
          </w:tcPr>
          <w:p w:rsidR="004B45D8" w:rsidRPr="00150409" w:rsidRDefault="004B45D8" w:rsidP="00FB2576">
            <w:pPr>
              <w:spacing w:after="0" w:line="240" w:lineRule="auto"/>
              <w:rPr>
                <w:rFonts w:ascii="Times New Roman" w:eastAsia="Times New Roman" w:hAnsi="Times New Roman" w:cs="Times New Roman"/>
                <w:color w:val="000000"/>
                <w:lang w:eastAsia="es-ES"/>
              </w:rPr>
            </w:pPr>
          </w:p>
        </w:tc>
        <w:tc>
          <w:tcPr>
            <w:tcW w:w="470" w:type="dxa"/>
            <w:tcBorders>
              <w:top w:val="nil"/>
              <w:left w:val="nil"/>
              <w:bottom w:val="single" w:sz="4" w:space="0" w:color="auto"/>
              <w:right w:val="single" w:sz="4" w:space="0" w:color="auto"/>
            </w:tcBorders>
            <w:shd w:val="clear" w:color="auto" w:fill="auto"/>
            <w:hideMark/>
          </w:tcPr>
          <w:p w:rsidR="004B45D8" w:rsidRPr="00150409" w:rsidRDefault="004B45D8" w:rsidP="00FB2576">
            <w:pPr>
              <w:spacing w:after="0" w:line="240" w:lineRule="auto"/>
              <w:jc w:val="center"/>
              <w:rPr>
                <w:rFonts w:ascii="Times New Roman" w:eastAsia="Times New Roman" w:hAnsi="Times New Roman" w:cs="Times New Roman"/>
                <w:color w:val="000000"/>
                <w:lang w:eastAsia="es-ES"/>
              </w:rPr>
            </w:pPr>
            <w:r w:rsidRPr="00150409">
              <w:rPr>
                <w:rFonts w:ascii="Times New Roman" w:eastAsia="Times New Roman" w:hAnsi="Times New Roman" w:cs="Times New Roman"/>
                <w:color w:val="000000"/>
                <w:lang w:eastAsia="es-ES"/>
              </w:rPr>
              <w:t>42</w:t>
            </w:r>
          </w:p>
        </w:tc>
        <w:tc>
          <w:tcPr>
            <w:tcW w:w="3651" w:type="dxa"/>
            <w:tcBorders>
              <w:top w:val="nil"/>
              <w:left w:val="nil"/>
              <w:bottom w:val="single" w:sz="4" w:space="0" w:color="auto"/>
              <w:right w:val="single" w:sz="4" w:space="0" w:color="auto"/>
            </w:tcBorders>
            <w:shd w:val="clear" w:color="auto" w:fill="auto"/>
            <w:vAlign w:val="center"/>
            <w:hideMark/>
          </w:tcPr>
          <w:p w:rsidR="004B45D8" w:rsidRPr="00150409" w:rsidRDefault="004B45D8" w:rsidP="00FB2576">
            <w:pPr>
              <w:spacing w:after="0" w:line="240" w:lineRule="auto"/>
              <w:rPr>
                <w:rFonts w:ascii="Times New Roman" w:eastAsia="Times New Roman" w:hAnsi="Times New Roman" w:cs="Times New Roman"/>
                <w:color w:val="000000"/>
                <w:lang w:eastAsia="es-ES"/>
              </w:rPr>
            </w:pPr>
            <w:r w:rsidRPr="00150409">
              <w:rPr>
                <w:rFonts w:ascii="Times New Roman" w:eastAsia="Times New Roman" w:hAnsi="Times New Roman" w:cs="Times New Roman"/>
                <w:color w:val="000000"/>
                <w:lang w:eastAsia="es-ES"/>
              </w:rPr>
              <w:t xml:space="preserve">Gestionar y concurrir en la construcción de aeropuertos regionales en Chaco, </w:t>
            </w:r>
            <w:proofErr w:type="spellStart"/>
            <w:r w:rsidRPr="00150409">
              <w:rPr>
                <w:rFonts w:ascii="Times New Roman" w:eastAsia="Times New Roman" w:hAnsi="Times New Roman" w:cs="Times New Roman"/>
                <w:color w:val="000000"/>
                <w:lang w:eastAsia="es-ES"/>
              </w:rPr>
              <w:t>Cintis</w:t>
            </w:r>
            <w:proofErr w:type="spellEnd"/>
            <w:r w:rsidRPr="00150409">
              <w:rPr>
                <w:rFonts w:ascii="Times New Roman" w:eastAsia="Times New Roman" w:hAnsi="Times New Roman" w:cs="Times New Roman"/>
                <w:color w:val="000000"/>
                <w:lang w:eastAsia="es-ES"/>
              </w:rPr>
              <w:t xml:space="preserve"> y estudio para el Aeropuerto </w:t>
            </w:r>
            <w:proofErr w:type="spellStart"/>
            <w:r w:rsidRPr="00150409">
              <w:rPr>
                <w:rFonts w:ascii="Times New Roman" w:eastAsia="Times New Roman" w:hAnsi="Times New Roman" w:cs="Times New Roman"/>
                <w:color w:val="000000"/>
                <w:lang w:eastAsia="es-ES"/>
              </w:rPr>
              <w:t>Tridepartamental</w:t>
            </w:r>
            <w:proofErr w:type="spellEnd"/>
            <w:r w:rsidRPr="00150409">
              <w:rPr>
                <w:rFonts w:ascii="Times New Roman" w:eastAsia="Times New Roman" w:hAnsi="Times New Roman" w:cs="Times New Roman"/>
                <w:color w:val="000000"/>
                <w:lang w:eastAsia="es-ES"/>
              </w:rPr>
              <w:t xml:space="preserve"> Chuquisaca - Cochabamba - Santa Cruz.</w:t>
            </w:r>
          </w:p>
        </w:tc>
        <w:tc>
          <w:tcPr>
            <w:tcW w:w="711" w:type="dxa"/>
            <w:tcBorders>
              <w:top w:val="nil"/>
              <w:left w:val="nil"/>
              <w:bottom w:val="single" w:sz="4" w:space="0" w:color="auto"/>
              <w:right w:val="single" w:sz="4" w:space="0" w:color="auto"/>
            </w:tcBorders>
            <w:shd w:val="clear" w:color="auto" w:fill="auto"/>
            <w:vAlign w:val="center"/>
            <w:hideMark/>
          </w:tcPr>
          <w:p w:rsidR="004B45D8" w:rsidRPr="00150409" w:rsidRDefault="004B45D8" w:rsidP="00FB2576">
            <w:pPr>
              <w:spacing w:after="0" w:line="240" w:lineRule="auto"/>
              <w:jc w:val="center"/>
              <w:rPr>
                <w:rFonts w:ascii="Times New Roman" w:eastAsia="Times New Roman" w:hAnsi="Times New Roman" w:cs="Times New Roman"/>
                <w:color w:val="000000"/>
                <w:lang w:eastAsia="es-ES"/>
              </w:rPr>
            </w:pPr>
            <w:r w:rsidRPr="00150409">
              <w:rPr>
                <w:rFonts w:ascii="Times New Roman" w:eastAsia="Times New Roman" w:hAnsi="Times New Roman" w:cs="Times New Roman"/>
                <w:color w:val="000000"/>
                <w:lang w:eastAsia="es-ES"/>
              </w:rPr>
              <w:t> </w:t>
            </w:r>
          </w:p>
        </w:tc>
      </w:tr>
      <w:tr w:rsidR="004B45D8" w:rsidRPr="00150409" w:rsidTr="004B45D8">
        <w:trPr>
          <w:trHeight w:val="510"/>
        </w:trPr>
        <w:tc>
          <w:tcPr>
            <w:tcW w:w="1877" w:type="dxa"/>
            <w:vMerge/>
            <w:tcBorders>
              <w:top w:val="nil"/>
              <w:left w:val="single" w:sz="4" w:space="0" w:color="auto"/>
              <w:bottom w:val="single" w:sz="4" w:space="0" w:color="000000"/>
              <w:right w:val="single" w:sz="4" w:space="0" w:color="auto"/>
            </w:tcBorders>
            <w:vAlign w:val="center"/>
            <w:hideMark/>
          </w:tcPr>
          <w:p w:rsidR="004B45D8" w:rsidRPr="00150409" w:rsidRDefault="004B45D8" w:rsidP="00FB2576">
            <w:pPr>
              <w:spacing w:after="0" w:line="240" w:lineRule="auto"/>
              <w:rPr>
                <w:rFonts w:ascii="Times New Roman" w:eastAsia="Times New Roman" w:hAnsi="Times New Roman" w:cs="Times New Roman"/>
                <w:color w:val="000000"/>
                <w:lang w:eastAsia="es-ES"/>
              </w:rPr>
            </w:pPr>
          </w:p>
        </w:tc>
        <w:tc>
          <w:tcPr>
            <w:tcW w:w="2500" w:type="dxa"/>
            <w:vMerge/>
            <w:tcBorders>
              <w:top w:val="nil"/>
              <w:left w:val="single" w:sz="4" w:space="0" w:color="auto"/>
              <w:bottom w:val="single" w:sz="4" w:space="0" w:color="000000"/>
              <w:right w:val="single" w:sz="4" w:space="0" w:color="auto"/>
            </w:tcBorders>
            <w:vAlign w:val="center"/>
            <w:hideMark/>
          </w:tcPr>
          <w:p w:rsidR="004B45D8" w:rsidRPr="00150409" w:rsidRDefault="004B45D8" w:rsidP="00FB2576">
            <w:pPr>
              <w:spacing w:after="0" w:line="240" w:lineRule="auto"/>
              <w:rPr>
                <w:rFonts w:ascii="Times New Roman" w:eastAsia="Times New Roman" w:hAnsi="Times New Roman" w:cs="Times New Roman"/>
                <w:color w:val="000000"/>
                <w:lang w:eastAsia="es-ES"/>
              </w:rPr>
            </w:pPr>
          </w:p>
        </w:tc>
        <w:tc>
          <w:tcPr>
            <w:tcW w:w="470" w:type="dxa"/>
            <w:tcBorders>
              <w:top w:val="nil"/>
              <w:left w:val="nil"/>
              <w:bottom w:val="single" w:sz="4" w:space="0" w:color="auto"/>
              <w:right w:val="single" w:sz="4" w:space="0" w:color="auto"/>
            </w:tcBorders>
            <w:shd w:val="clear" w:color="auto" w:fill="auto"/>
            <w:hideMark/>
          </w:tcPr>
          <w:p w:rsidR="004B45D8" w:rsidRPr="00150409" w:rsidRDefault="004B45D8" w:rsidP="00FB2576">
            <w:pPr>
              <w:spacing w:after="0" w:line="240" w:lineRule="auto"/>
              <w:jc w:val="center"/>
              <w:rPr>
                <w:rFonts w:ascii="Times New Roman" w:eastAsia="Times New Roman" w:hAnsi="Times New Roman" w:cs="Times New Roman"/>
                <w:color w:val="000000"/>
                <w:lang w:eastAsia="es-ES"/>
              </w:rPr>
            </w:pPr>
            <w:r w:rsidRPr="00150409">
              <w:rPr>
                <w:rFonts w:ascii="Times New Roman" w:eastAsia="Times New Roman" w:hAnsi="Times New Roman" w:cs="Times New Roman"/>
                <w:color w:val="000000"/>
                <w:lang w:eastAsia="es-ES"/>
              </w:rPr>
              <w:t>43</w:t>
            </w:r>
          </w:p>
        </w:tc>
        <w:tc>
          <w:tcPr>
            <w:tcW w:w="3651" w:type="dxa"/>
            <w:tcBorders>
              <w:top w:val="nil"/>
              <w:left w:val="nil"/>
              <w:bottom w:val="single" w:sz="4" w:space="0" w:color="auto"/>
              <w:right w:val="single" w:sz="4" w:space="0" w:color="auto"/>
            </w:tcBorders>
            <w:shd w:val="clear" w:color="auto" w:fill="auto"/>
            <w:vAlign w:val="center"/>
            <w:hideMark/>
          </w:tcPr>
          <w:p w:rsidR="004B45D8" w:rsidRPr="00150409" w:rsidRDefault="004B45D8" w:rsidP="00FB2576">
            <w:pPr>
              <w:spacing w:after="0" w:line="240" w:lineRule="auto"/>
              <w:rPr>
                <w:rFonts w:ascii="Times New Roman" w:eastAsia="Times New Roman" w:hAnsi="Times New Roman" w:cs="Times New Roman"/>
                <w:color w:val="000000"/>
                <w:lang w:eastAsia="es-ES"/>
              </w:rPr>
            </w:pPr>
            <w:r w:rsidRPr="00150409">
              <w:rPr>
                <w:rFonts w:ascii="Times New Roman" w:eastAsia="Times New Roman" w:hAnsi="Times New Roman" w:cs="Times New Roman"/>
                <w:color w:val="000000"/>
                <w:lang w:eastAsia="es-ES"/>
              </w:rPr>
              <w:t xml:space="preserve">Implementar proyectos de construcción y mejoramiento de pistas de aterrizaje en diferentes municipios. </w:t>
            </w:r>
          </w:p>
        </w:tc>
        <w:tc>
          <w:tcPr>
            <w:tcW w:w="711" w:type="dxa"/>
            <w:tcBorders>
              <w:top w:val="nil"/>
              <w:left w:val="nil"/>
              <w:bottom w:val="single" w:sz="4" w:space="0" w:color="auto"/>
              <w:right w:val="single" w:sz="4" w:space="0" w:color="auto"/>
            </w:tcBorders>
            <w:shd w:val="clear" w:color="auto" w:fill="auto"/>
            <w:vAlign w:val="center"/>
            <w:hideMark/>
          </w:tcPr>
          <w:p w:rsidR="004B45D8" w:rsidRPr="00150409" w:rsidRDefault="004B45D8" w:rsidP="00FB2576">
            <w:pPr>
              <w:spacing w:after="0" w:line="240" w:lineRule="auto"/>
              <w:jc w:val="center"/>
              <w:rPr>
                <w:rFonts w:ascii="Times New Roman" w:eastAsia="Times New Roman" w:hAnsi="Times New Roman" w:cs="Times New Roman"/>
                <w:color w:val="000000"/>
                <w:lang w:eastAsia="es-ES"/>
              </w:rPr>
            </w:pPr>
            <w:r w:rsidRPr="00150409">
              <w:rPr>
                <w:rFonts w:ascii="Times New Roman" w:eastAsia="Times New Roman" w:hAnsi="Times New Roman" w:cs="Times New Roman"/>
                <w:color w:val="000000"/>
                <w:lang w:eastAsia="es-ES"/>
              </w:rPr>
              <w:t> </w:t>
            </w:r>
          </w:p>
        </w:tc>
      </w:tr>
      <w:tr w:rsidR="004B45D8" w:rsidRPr="00150409" w:rsidTr="004B45D8">
        <w:trPr>
          <w:trHeight w:val="510"/>
        </w:trPr>
        <w:tc>
          <w:tcPr>
            <w:tcW w:w="1877" w:type="dxa"/>
            <w:vMerge w:val="restart"/>
            <w:tcBorders>
              <w:top w:val="nil"/>
              <w:left w:val="single" w:sz="4" w:space="0" w:color="auto"/>
              <w:bottom w:val="single" w:sz="4" w:space="0" w:color="000000"/>
              <w:right w:val="single" w:sz="4" w:space="0" w:color="auto"/>
            </w:tcBorders>
            <w:shd w:val="clear" w:color="auto" w:fill="auto"/>
            <w:noWrap/>
            <w:hideMark/>
          </w:tcPr>
          <w:p w:rsidR="004B45D8" w:rsidRPr="00150409" w:rsidRDefault="004B45D8" w:rsidP="00FB2576">
            <w:pPr>
              <w:spacing w:after="0" w:line="240" w:lineRule="auto"/>
              <w:jc w:val="center"/>
              <w:rPr>
                <w:rFonts w:ascii="Times New Roman" w:eastAsia="Times New Roman" w:hAnsi="Times New Roman" w:cs="Times New Roman"/>
                <w:color w:val="000000"/>
                <w:lang w:eastAsia="es-ES"/>
              </w:rPr>
            </w:pPr>
            <w:r w:rsidRPr="00150409">
              <w:rPr>
                <w:rFonts w:ascii="Times New Roman" w:eastAsia="Times New Roman" w:hAnsi="Times New Roman" w:cs="Times New Roman"/>
                <w:color w:val="000000"/>
                <w:lang w:eastAsia="es-ES"/>
              </w:rPr>
              <w:t>SALUD</w:t>
            </w:r>
          </w:p>
        </w:tc>
        <w:tc>
          <w:tcPr>
            <w:tcW w:w="2500" w:type="dxa"/>
            <w:vMerge w:val="restart"/>
            <w:tcBorders>
              <w:top w:val="nil"/>
              <w:left w:val="single" w:sz="4" w:space="0" w:color="auto"/>
              <w:bottom w:val="single" w:sz="4" w:space="0" w:color="000000"/>
              <w:right w:val="single" w:sz="4" w:space="0" w:color="auto"/>
            </w:tcBorders>
            <w:shd w:val="clear" w:color="auto" w:fill="auto"/>
            <w:hideMark/>
          </w:tcPr>
          <w:p w:rsidR="004B45D8" w:rsidRPr="00150409" w:rsidRDefault="004B45D8" w:rsidP="00FB2576">
            <w:pPr>
              <w:spacing w:after="0" w:line="240" w:lineRule="auto"/>
              <w:jc w:val="center"/>
              <w:rPr>
                <w:rFonts w:ascii="Times New Roman" w:eastAsia="Times New Roman" w:hAnsi="Times New Roman" w:cs="Times New Roman"/>
                <w:color w:val="000000"/>
                <w:lang w:eastAsia="es-ES"/>
              </w:rPr>
            </w:pPr>
            <w:r w:rsidRPr="00150409">
              <w:rPr>
                <w:rFonts w:ascii="Times New Roman" w:eastAsia="Times New Roman" w:hAnsi="Times New Roman" w:cs="Times New Roman"/>
                <w:color w:val="000000"/>
                <w:lang w:eastAsia="es-ES"/>
              </w:rPr>
              <w:t>SALUD</w:t>
            </w:r>
          </w:p>
        </w:tc>
        <w:tc>
          <w:tcPr>
            <w:tcW w:w="470" w:type="dxa"/>
            <w:tcBorders>
              <w:top w:val="nil"/>
              <w:left w:val="nil"/>
              <w:bottom w:val="single" w:sz="4" w:space="0" w:color="auto"/>
              <w:right w:val="single" w:sz="4" w:space="0" w:color="auto"/>
            </w:tcBorders>
            <w:shd w:val="clear" w:color="auto" w:fill="auto"/>
            <w:hideMark/>
          </w:tcPr>
          <w:p w:rsidR="004B45D8" w:rsidRPr="00150409" w:rsidRDefault="004B45D8" w:rsidP="00FB2576">
            <w:pPr>
              <w:spacing w:after="0" w:line="240" w:lineRule="auto"/>
              <w:jc w:val="center"/>
              <w:rPr>
                <w:rFonts w:ascii="Times New Roman" w:eastAsia="Times New Roman" w:hAnsi="Times New Roman" w:cs="Times New Roman"/>
                <w:color w:val="000000"/>
                <w:lang w:eastAsia="es-ES"/>
              </w:rPr>
            </w:pPr>
            <w:r w:rsidRPr="00150409">
              <w:rPr>
                <w:rFonts w:ascii="Times New Roman" w:eastAsia="Times New Roman" w:hAnsi="Times New Roman" w:cs="Times New Roman"/>
                <w:color w:val="000000"/>
                <w:lang w:eastAsia="es-ES"/>
              </w:rPr>
              <w:t>44</w:t>
            </w:r>
          </w:p>
        </w:tc>
        <w:tc>
          <w:tcPr>
            <w:tcW w:w="3651" w:type="dxa"/>
            <w:tcBorders>
              <w:top w:val="nil"/>
              <w:left w:val="nil"/>
              <w:bottom w:val="single" w:sz="4" w:space="0" w:color="auto"/>
              <w:right w:val="single" w:sz="4" w:space="0" w:color="auto"/>
            </w:tcBorders>
            <w:shd w:val="clear" w:color="auto" w:fill="auto"/>
            <w:vAlign w:val="center"/>
            <w:hideMark/>
          </w:tcPr>
          <w:p w:rsidR="004B45D8" w:rsidRPr="00150409" w:rsidRDefault="004B45D8" w:rsidP="00FB2576">
            <w:pPr>
              <w:spacing w:after="0" w:line="240" w:lineRule="auto"/>
              <w:rPr>
                <w:rFonts w:ascii="Times New Roman" w:eastAsia="Times New Roman" w:hAnsi="Times New Roman" w:cs="Times New Roman"/>
                <w:color w:val="000000"/>
                <w:lang w:eastAsia="es-ES"/>
              </w:rPr>
            </w:pPr>
            <w:r w:rsidRPr="00150409">
              <w:rPr>
                <w:rFonts w:ascii="Times New Roman" w:eastAsia="Times New Roman" w:hAnsi="Times New Roman" w:cs="Times New Roman"/>
                <w:color w:val="000000"/>
                <w:lang w:eastAsia="es-ES"/>
              </w:rPr>
              <w:t xml:space="preserve">Construcción y Equipamiento de 3 Hospitales de III Nivel (1 en Sucre, 1 en Chaco y 1 en </w:t>
            </w:r>
            <w:proofErr w:type="spellStart"/>
            <w:r w:rsidRPr="00150409">
              <w:rPr>
                <w:rFonts w:ascii="Times New Roman" w:eastAsia="Times New Roman" w:hAnsi="Times New Roman" w:cs="Times New Roman"/>
                <w:color w:val="000000"/>
                <w:lang w:eastAsia="es-ES"/>
              </w:rPr>
              <w:t>Cintis</w:t>
            </w:r>
            <w:proofErr w:type="spellEnd"/>
            <w:r w:rsidRPr="00150409">
              <w:rPr>
                <w:rFonts w:ascii="Times New Roman" w:eastAsia="Times New Roman" w:hAnsi="Times New Roman" w:cs="Times New Roman"/>
                <w:color w:val="000000"/>
                <w:lang w:eastAsia="es-ES"/>
              </w:rPr>
              <w:t>).</w:t>
            </w:r>
          </w:p>
        </w:tc>
        <w:tc>
          <w:tcPr>
            <w:tcW w:w="711" w:type="dxa"/>
            <w:tcBorders>
              <w:top w:val="nil"/>
              <w:left w:val="nil"/>
              <w:bottom w:val="single" w:sz="4" w:space="0" w:color="auto"/>
              <w:right w:val="single" w:sz="4" w:space="0" w:color="auto"/>
            </w:tcBorders>
            <w:shd w:val="clear" w:color="auto" w:fill="auto"/>
            <w:vAlign w:val="center"/>
            <w:hideMark/>
          </w:tcPr>
          <w:p w:rsidR="004B45D8" w:rsidRPr="00150409" w:rsidRDefault="004B45D8" w:rsidP="00FB2576">
            <w:pPr>
              <w:spacing w:after="0" w:line="240" w:lineRule="auto"/>
              <w:jc w:val="center"/>
              <w:rPr>
                <w:rFonts w:ascii="Times New Roman" w:eastAsia="Times New Roman" w:hAnsi="Times New Roman" w:cs="Times New Roman"/>
                <w:color w:val="000000"/>
                <w:lang w:eastAsia="es-ES"/>
              </w:rPr>
            </w:pPr>
            <w:r w:rsidRPr="00150409">
              <w:rPr>
                <w:rFonts w:ascii="Times New Roman" w:eastAsia="Times New Roman" w:hAnsi="Times New Roman" w:cs="Times New Roman"/>
                <w:color w:val="000000"/>
                <w:lang w:eastAsia="es-ES"/>
              </w:rPr>
              <w:t>SI</w:t>
            </w:r>
          </w:p>
        </w:tc>
      </w:tr>
      <w:tr w:rsidR="004B45D8" w:rsidRPr="00150409" w:rsidTr="004B45D8">
        <w:trPr>
          <w:trHeight w:val="300"/>
        </w:trPr>
        <w:tc>
          <w:tcPr>
            <w:tcW w:w="1877" w:type="dxa"/>
            <w:vMerge/>
            <w:tcBorders>
              <w:top w:val="nil"/>
              <w:left w:val="single" w:sz="4" w:space="0" w:color="auto"/>
              <w:bottom w:val="single" w:sz="4" w:space="0" w:color="000000"/>
              <w:right w:val="single" w:sz="4" w:space="0" w:color="auto"/>
            </w:tcBorders>
            <w:vAlign w:val="center"/>
            <w:hideMark/>
          </w:tcPr>
          <w:p w:rsidR="004B45D8" w:rsidRPr="00150409" w:rsidRDefault="004B45D8" w:rsidP="00FB2576">
            <w:pPr>
              <w:spacing w:after="0" w:line="240" w:lineRule="auto"/>
              <w:rPr>
                <w:rFonts w:ascii="Times New Roman" w:eastAsia="Times New Roman" w:hAnsi="Times New Roman" w:cs="Times New Roman"/>
                <w:color w:val="000000"/>
                <w:lang w:eastAsia="es-ES"/>
              </w:rPr>
            </w:pPr>
          </w:p>
        </w:tc>
        <w:tc>
          <w:tcPr>
            <w:tcW w:w="2500" w:type="dxa"/>
            <w:vMerge/>
            <w:tcBorders>
              <w:top w:val="nil"/>
              <w:left w:val="single" w:sz="4" w:space="0" w:color="auto"/>
              <w:bottom w:val="single" w:sz="4" w:space="0" w:color="000000"/>
              <w:right w:val="single" w:sz="4" w:space="0" w:color="auto"/>
            </w:tcBorders>
            <w:vAlign w:val="center"/>
            <w:hideMark/>
          </w:tcPr>
          <w:p w:rsidR="004B45D8" w:rsidRPr="00150409" w:rsidRDefault="004B45D8" w:rsidP="00FB2576">
            <w:pPr>
              <w:spacing w:after="0" w:line="240" w:lineRule="auto"/>
              <w:rPr>
                <w:rFonts w:ascii="Times New Roman" w:eastAsia="Times New Roman" w:hAnsi="Times New Roman" w:cs="Times New Roman"/>
                <w:color w:val="000000"/>
                <w:lang w:eastAsia="es-ES"/>
              </w:rPr>
            </w:pPr>
          </w:p>
        </w:tc>
        <w:tc>
          <w:tcPr>
            <w:tcW w:w="470" w:type="dxa"/>
            <w:tcBorders>
              <w:top w:val="nil"/>
              <w:left w:val="nil"/>
              <w:bottom w:val="single" w:sz="4" w:space="0" w:color="auto"/>
              <w:right w:val="single" w:sz="4" w:space="0" w:color="auto"/>
            </w:tcBorders>
            <w:shd w:val="clear" w:color="auto" w:fill="auto"/>
            <w:hideMark/>
          </w:tcPr>
          <w:p w:rsidR="004B45D8" w:rsidRPr="00150409" w:rsidRDefault="004B45D8" w:rsidP="00FB2576">
            <w:pPr>
              <w:spacing w:after="0" w:line="240" w:lineRule="auto"/>
              <w:jc w:val="center"/>
              <w:rPr>
                <w:rFonts w:ascii="Times New Roman" w:eastAsia="Times New Roman" w:hAnsi="Times New Roman" w:cs="Times New Roman"/>
                <w:color w:val="000000"/>
                <w:lang w:eastAsia="es-ES"/>
              </w:rPr>
            </w:pPr>
            <w:r w:rsidRPr="00150409">
              <w:rPr>
                <w:rFonts w:ascii="Times New Roman" w:eastAsia="Times New Roman" w:hAnsi="Times New Roman" w:cs="Times New Roman"/>
                <w:color w:val="000000"/>
                <w:lang w:eastAsia="es-ES"/>
              </w:rPr>
              <w:t>45</w:t>
            </w:r>
          </w:p>
        </w:tc>
        <w:tc>
          <w:tcPr>
            <w:tcW w:w="3651" w:type="dxa"/>
            <w:tcBorders>
              <w:top w:val="nil"/>
              <w:left w:val="nil"/>
              <w:bottom w:val="single" w:sz="4" w:space="0" w:color="auto"/>
              <w:right w:val="single" w:sz="4" w:space="0" w:color="auto"/>
            </w:tcBorders>
            <w:shd w:val="clear" w:color="auto" w:fill="auto"/>
            <w:vAlign w:val="center"/>
            <w:hideMark/>
          </w:tcPr>
          <w:p w:rsidR="004B45D8" w:rsidRPr="00150409" w:rsidRDefault="004B45D8" w:rsidP="00FB2576">
            <w:pPr>
              <w:spacing w:after="0" w:line="240" w:lineRule="auto"/>
              <w:rPr>
                <w:rFonts w:ascii="Times New Roman" w:eastAsia="Times New Roman" w:hAnsi="Times New Roman" w:cs="Times New Roman"/>
                <w:color w:val="000000"/>
                <w:lang w:eastAsia="es-ES"/>
              </w:rPr>
            </w:pPr>
            <w:r w:rsidRPr="00150409">
              <w:rPr>
                <w:rFonts w:ascii="Times New Roman" w:eastAsia="Times New Roman" w:hAnsi="Times New Roman" w:cs="Times New Roman"/>
                <w:color w:val="000000"/>
                <w:lang w:eastAsia="es-ES"/>
              </w:rPr>
              <w:t>Construcción y equipamiento del Centro de Diagnóstico Nuclear.</w:t>
            </w:r>
          </w:p>
        </w:tc>
        <w:tc>
          <w:tcPr>
            <w:tcW w:w="711" w:type="dxa"/>
            <w:tcBorders>
              <w:top w:val="nil"/>
              <w:left w:val="nil"/>
              <w:bottom w:val="single" w:sz="4" w:space="0" w:color="auto"/>
              <w:right w:val="single" w:sz="4" w:space="0" w:color="auto"/>
            </w:tcBorders>
            <w:shd w:val="clear" w:color="auto" w:fill="auto"/>
            <w:vAlign w:val="center"/>
            <w:hideMark/>
          </w:tcPr>
          <w:p w:rsidR="004B45D8" w:rsidRPr="00150409" w:rsidRDefault="004B45D8" w:rsidP="00FB2576">
            <w:pPr>
              <w:spacing w:after="0" w:line="240" w:lineRule="auto"/>
              <w:jc w:val="center"/>
              <w:rPr>
                <w:rFonts w:ascii="Times New Roman" w:eastAsia="Times New Roman" w:hAnsi="Times New Roman" w:cs="Times New Roman"/>
                <w:color w:val="000000"/>
                <w:lang w:eastAsia="es-ES"/>
              </w:rPr>
            </w:pPr>
            <w:r w:rsidRPr="00150409">
              <w:rPr>
                <w:rFonts w:ascii="Times New Roman" w:eastAsia="Times New Roman" w:hAnsi="Times New Roman" w:cs="Times New Roman"/>
                <w:color w:val="000000"/>
                <w:lang w:eastAsia="es-ES"/>
              </w:rPr>
              <w:t> </w:t>
            </w:r>
          </w:p>
        </w:tc>
      </w:tr>
      <w:tr w:rsidR="004B45D8" w:rsidRPr="00150409" w:rsidTr="004B45D8">
        <w:trPr>
          <w:trHeight w:val="510"/>
        </w:trPr>
        <w:tc>
          <w:tcPr>
            <w:tcW w:w="1877" w:type="dxa"/>
            <w:vMerge/>
            <w:tcBorders>
              <w:top w:val="nil"/>
              <w:left w:val="single" w:sz="4" w:space="0" w:color="auto"/>
              <w:bottom w:val="single" w:sz="4" w:space="0" w:color="000000"/>
              <w:right w:val="single" w:sz="4" w:space="0" w:color="auto"/>
            </w:tcBorders>
            <w:vAlign w:val="center"/>
            <w:hideMark/>
          </w:tcPr>
          <w:p w:rsidR="004B45D8" w:rsidRPr="00150409" w:rsidRDefault="004B45D8" w:rsidP="00FB2576">
            <w:pPr>
              <w:spacing w:after="0" w:line="240" w:lineRule="auto"/>
              <w:rPr>
                <w:rFonts w:ascii="Times New Roman" w:eastAsia="Times New Roman" w:hAnsi="Times New Roman" w:cs="Times New Roman"/>
                <w:color w:val="000000"/>
                <w:lang w:eastAsia="es-ES"/>
              </w:rPr>
            </w:pPr>
          </w:p>
        </w:tc>
        <w:tc>
          <w:tcPr>
            <w:tcW w:w="2500" w:type="dxa"/>
            <w:vMerge/>
            <w:tcBorders>
              <w:top w:val="nil"/>
              <w:left w:val="single" w:sz="4" w:space="0" w:color="auto"/>
              <w:bottom w:val="single" w:sz="4" w:space="0" w:color="000000"/>
              <w:right w:val="single" w:sz="4" w:space="0" w:color="auto"/>
            </w:tcBorders>
            <w:vAlign w:val="center"/>
            <w:hideMark/>
          </w:tcPr>
          <w:p w:rsidR="004B45D8" w:rsidRPr="00150409" w:rsidRDefault="004B45D8" w:rsidP="00FB2576">
            <w:pPr>
              <w:spacing w:after="0" w:line="240" w:lineRule="auto"/>
              <w:rPr>
                <w:rFonts w:ascii="Times New Roman" w:eastAsia="Times New Roman" w:hAnsi="Times New Roman" w:cs="Times New Roman"/>
                <w:color w:val="000000"/>
                <w:lang w:eastAsia="es-ES"/>
              </w:rPr>
            </w:pPr>
          </w:p>
        </w:tc>
        <w:tc>
          <w:tcPr>
            <w:tcW w:w="470" w:type="dxa"/>
            <w:tcBorders>
              <w:top w:val="nil"/>
              <w:left w:val="nil"/>
              <w:bottom w:val="single" w:sz="4" w:space="0" w:color="auto"/>
              <w:right w:val="single" w:sz="4" w:space="0" w:color="auto"/>
            </w:tcBorders>
            <w:shd w:val="clear" w:color="auto" w:fill="auto"/>
            <w:hideMark/>
          </w:tcPr>
          <w:p w:rsidR="004B45D8" w:rsidRPr="00150409" w:rsidRDefault="004B45D8" w:rsidP="00FB2576">
            <w:pPr>
              <w:spacing w:after="0" w:line="240" w:lineRule="auto"/>
              <w:jc w:val="center"/>
              <w:rPr>
                <w:rFonts w:ascii="Times New Roman" w:eastAsia="Times New Roman" w:hAnsi="Times New Roman" w:cs="Times New Roman"/>
                <w:color w:val="000000"/>
                <w:lang w:eastAsia="es-ES"/>
              </w:rPr>
            </w:pPr>
            <w:r w:rsidRPr="00150409">
              <w:rPr>
                <w:rFonts w:ascii="Times New Roman" w:eastAsia="Times New Roman" w:hAnsi="Times New Roman" w:cs="Times New Roman"/>
                <w:color w:val="000000"/>
                <w:lang w:eastAsia="es-ES"/>
              </w:rPr>
              <w:t>46</w:t>
            </w:r>
          </w:p>
        </w:tc>
        <w:tc>
          <w:tcPr>
            <w:tcW w:w="3651" w:type="dxa"/>
            <w:tcBorders>
              <w:top w:val="nil"/>
              <w:left w:val="nil"/>
              <w:bottom w:val="single" w:sz="4" w:space="0" w:color="auto"/>
              <w:right w:val="single" w:sz="4" w:space="0" w:color="auto"/>
            </w:tcBorders>
            <w:shd w:val="clear" w:color="auto" w:fill="auto"/>
            <w:vAlign w:val="center"/>
            <w:hideMark/>
          </w:tcPr>
          <w:p w:rsidR="004B45D8" w:rsidRPr="00150409" w:rsidRDefault="004B45D8" w:rsidP="00FB2576">
            <w:pPr>
              <w:spacing w:after="0" w:line="240" w:lineRule="auto"/>
              <w:rPr>
                <w:rFonts w:ascii="Times New Roman" w:eastAsia="Times New Roman" w:hAnsi="Times New Roman" w:cs="Times New Roman"/>
                <w:color w:val="000000"/>
                <w:lang w:eastAsia="es-ES"/>
              </w:rPr>
            </w:pPr>
            <w:r w:rsidRPr="00150409">
              <w:rPr>
                <w:rFonts w:ascii="Times New Roman" w:eastAsia="Times New Roman" w:hAnsi="Times New Roman" w:cs="Times New Roman"/>
                <w:color w:val="000000"/>
                <w:lang w:eastAsia="es-ES"/>
              </w:rPr>
              <w:t>Construcción y equipamiento del Banco de Sangre de referencia Departamental.</w:t>
            </w:r>
          </w:p>
        </w:tc>
        <w:tc>
          <w:tcPr>
            <w:tcW w:w="711" w:type="dxa"/>
            <w:tcBorders>
              <w:top w:val="nil"/>
              <w:left w:val="nil"/>
              <w:bottom w:val="single" w:sz="4" w:space="0" w:color="auto"/>
              <w:right w:val="single" w:sz="4" w:space="0" w:color="auto"/>
            </w:tcBorders>
            <w:shd w:val="clear" w:color="auto" w:fill="auto"/>
            <w:vAlign w:val="center"/>
            <w:hideMark/>
          </w:tcPr>
          <w:p w:rsidR="004B45D8" w:rsidRPr="00150409" w:rsidRDefault="004B45D8" w:rsidP="00FB2576">
            <w:pPr>
              <w:spacing w:after="0" w:line="240" w:lineRule="auto"/>
              <w:jc w:val="center"/>
              <w:rPr>
                <w:rFonts w:ascii="Times New Roman" w:eastAsia="Times New Roman" w:hAnsi="Times New Roman" w:cs="Times New Roman"/>
                <w:color w:val="000000"/>
                <w:lang w:eastAsia="es-ES"/>
              </w:rPr>
            </w:pPr>
            <w:r w:rsidRPr="00150409">
              <w:rPr>
                <w:rFonts w:ascii="Times New Roman" w:eastAsia="Times New Roman" w:hAnsi="Times New Roman" w:cs="Times New Roman"/>
                <w:color w:val="000000"/>
                <w:lang w:eastAsia="es-ES"/>
              </w:rPr>
              <w:t> </w:t>
            </w:r>
          </w:p>
        </w:tc>
      </w:tr>
      <w:tr w:rsidR="004B45D8" w:rsidRPr="00150409" w:rsidTr="004B45D8">
        <w:trPr>
          <w:trHeight w:val="510"/>
        </w:trPr>
        <w:tc>
          <w:tcPr>
            <w:tcW w:w="1877" w:type="dxa"/>
            <w:vMerge/>
            <w:tcBorders>
              <w:top w:val="nil"/>
              <w:left w:val="single" w:sz="4" w:space="0" w:color="auto"/>
              <w:bottom w:val="single" w:sz="4" w:space="0" w:color="000000"/>
              <w:right w:val="single" w:sz="4" w:space="0" w:color="auto"/>
            </w:tcBorders>
            <w:vAlign w:val="center"/>
            <w:hideMark/>
          </w:tcPr>
          <w:p w:rsidR="004B45D8" w:rsidRPr="00150409" w:rsidRDefault="004B45D8" w:rsidP="00FB2576">
            <w:pPr>
              <w:spacing w:after="0" w:line="240" w:lineRule="auto"/>
              <w:rPr>
                <w:rFonts w:ascii="Times New Roman" w:eastAsia="Times New Roman" w:hAnsi="Times New Roman" w:cs="Times New Roman"/>
                <w:color w:val="000000"/>
                <w:lang w:eastAsia="es-ES"/>
              </w:rPr>
            </w:pPr>
          </w:p>
        </w:tc>
        <w:tc>
          <w:tcPr>
            <w:tcW w:w="2500" w:type="dxa"/>
            <w:vMerge/>
            <w:tcBorders>
              <w:top w:val="nil"/>
              <w:left w:val="single" w:sz="4" w:space="0" w:color="auto"/>
              <w:bottom w:val="single" w:sz="4" w:space="0" w:color="000000"/>
              <w:right w:val="single" w:sz="4" w:space="0" w:color="auto"/>
            </w:tcBorders>
            <w:vAlign w:val="center"/>
            <w:hideMark/>
          </w:tcPr>
          <w:p w:rsidR="004B45D8" w:rsidRPr="00150409" w:rsidRDefault="004B45D8" w:rsidP="00FB2576">
            <w:pPr>
              <w:spacing w:after="0" w:line="240" w:lineRule="auto"/>
              <w:rPr>
                <w:rFonts w:ascii="Times New Roman" w:eastAsia="Times New Roman" w:hAnsi="Times New Roman" w:cs="Times New Roman"/>
                <w:color w:val="000000"/>
                <w:lang w:eastAsia="es-ES"/>
              </w:rPr>
            </w:pPr>
          </w:p>
        </w:tc>
        <w:tc>
          <w:tcPr>
            <w:tcW w:w="470" w:type="dxa"/>
            <w:tcBorders>
              <w:top w:val="nil"/>
              <w:left w:val="nil"/>
              <w:bottom w:val="single" w:sz="4" w:space="0" w:color="auto"/>
              <w:right w:val="single" w:sz="4" w:space="0" w:color="auto"/>
            </w:tcBorders>
            <w:shd w:val="clear" w:color="auto" w:fill="auto"/>
            <w:hideMark/>
          </w:tcPr>
          <w:p w:rsidR="004B45D8" w:rsidRPr="00150409" w:rsidRDefault="004B45D8" w:rsidP="00FB2576">
            <w:pPr>
              <w:spacing w:after="0" w:line="240" w:lineRule="auto"/>
              <w:jc w:val="center"/>
              <w:rPr>
                <w:rFonts w:ascii="Times New Roman" w:eastAsia="Times New Roman" w:hAnsi="Times New Roman" w:cs="Times New Roman"/>
                <w:color w:val="000000"/>
                <w:lang w:eastAsia="es-ES"/>
              </w:rPr>
            </w:pPr>
            <w:r w:rsidRPr="00150409">
              <w:rPr>
                <w:rFonts w:ascii="Times New Roman" w:eastAsia="Times New Roman" w:hAnsi="Times New Roman" w:cs="Times New Roman"/>
                <w:color w:val="000000"/>
                <w:lang w:eastAsia="es-ES"/>
              </w:rPr>
              <w:t>47</w:t>
            </w:r>
          </w:p>
        </w:tc>
        <w:tc>
          <w:tcPr>
            <w:tcW w:w="3651" w:type="dxa"/>
            <w:tcBorders>
              <w:top w:val="nil"/>
              <w:left w:val="nil"/>
              <w:bottom w:val="single" w:sz="4" w:space="0" w:color="auto"/>
              <w:right w:val="single" w:sz="4" w:space="0" w:color="auto"/>
            </w:tcBorders>
            <w:shd w:val="clear" w:color="auto" w:fill="auto"/>
            <w:vAlign w:val="center"/>
            <w:hideMark/>
          </w:tcPr>
          <w:p w:rsidR="004B45D8" w:rsidRPr="00150409" w:rsidRDefault="004B45D8" w:rsidP="00FB2576">
            <w:pPr>
              <w:spacing w:after="0" w:line="240" w:lineRule="auto"/>
              <w:rPr>
                <w:rFonts w:ascii="Times New Roman" w:eastAsia="Times New Roman" w:hAnsi="Times New Roman" w:cs="Times New Roman"/>
                <w:color w:val="000000"/>
                <w:lang w:eastAsia="es-ES"/>
              </w:rPr>
            </w:pPr>
            <w:r w:rsidRPr="00150409">
              <w:rPr>
                <w:rFonts w:ascii="Times New Roman" w:eastAsia="Times New Roman" w:hAnsi="Times New Roman" w:cs="Times New Roman"/>
                <w:color w:val="000000"/>
                <w:lang w:eastAsia="es-ES"/>
              </w:rPr>
              <w:t>Construcción y equipamiento del Laboratorio de referencia Departamental.</w:t>
            </w:r>
          </w:p>
        </w:tc>
        <w:tc>
          <w:tcPr>
            <w:tcW w:w="711" w:type="dxa"/>
            <w:tcBorders>
              <w:top w:val="nil"/>
              <w:left w:val="nil"/>
              <w:bottom w:val="single" w:sz="4" w:space="0" w:color="auto"/>
              <w:right w:val="single" w:sz="4" w:space="0" w:color="auto"/>
            </w:tcBorders>
            <w:shd w:val="clear" w:color="auto" w:fill="auto"/>
            <w:vAlign w:val="center"/>
            <w:hideMark/>
          </w:tcPr>
          <w:p w:rsidR="004B45D8" w:rsidRPr="00150409" w:rsidRDefault="004B45D8" w:rsidP="00FB2576">
            <w:pPr>
              <w:spacing w:after="0" w:line="240" w:lineRule="auto"/>
              <w:jc w:val="center"/>
              <w:rPr>
                <w:rFonts w:ascii="Times New Roman" w:eastAsia="Times New Roman" w:hAnsi="Times New Roman" w:cs="Times New Roman"/>
                <w:color w:val="000000"/>
                <w:lang w:eastAsia="es-ES"/>
              </w:rPr>
            </w:pPr>
            <w:r w:rsidRPr="00150409">
              <w:rPr>
                <w:rFonts w:ascii="Times New Roman" w:eastAsia="Times New Roman" w:hAnsi="Times New Roman" w:cs="Times New Roman"/>
                <w:color w:val="000000"/>
                <w:lang w:eastAsia="es-ES"/>
              </w:rPr>
              <w:t> </w:t>
            </w:r>
          </w:p>
        </w:tc>
      </w:tr>
      <w:tr w:rsidR="004B45D8" w:rsidRPr="00150409" w:rsidTr="004B45D8">
        <w:trPr>
          <w:trHeight w:val="510"/>
        </w:trPr>
        <w:tc>
          <w:tcPr>
            <w:tcW w:w="1877" w:type="dxa"/>
            <w:vMerge/>
            <w:tcBorders>
              <w:top w:val="nil"/>
              <w:left w:val="single" w:sz="4" w:space="0" w:color="auto"/>
              <w:bottom w:val="single" w:sz="4" w:space="0" w:color="000000"/>
              <w:right w:val="single" w:sz="4" w:space="0" w:color="auto"/>
            </w:tcBorders>
            <w:vAlign w:val="center"/>
            <w:hideMark/>
          </w:tcPr>
          <w:p w:rsidR="004B45D8" w:rsidRPr="00150409" w:rsidRDefault="004B45D8" w:rsidP="00FB2576">
            <w:pPr>
              <w:spacing w:after="0" w:line="240" w:lineRule="auto"/>
              <w:rPr>
                <w:rFonts w:ascii="Times New Roman" w:eastAsia="Times New Roman" w:hAnsi="Times New Roman" w:cs="Times New Roman"/>
                <w:color w:val="000000"/>
                <w:lang w:eastAsia="es-ES"/>
              </w:rPr>
            </w:pPr>
          </w:p>
        </w:tc>
        <w:tc>
          <w:tcPr>
            <w:tcW w:w="2500" w:type="dxa"/>
            <w:vMerge/>
            <w:tcBorders>
              <w:top w:val="nil"/>
              <w:left w:val="single" w:sz="4" w:space="0" w:color="auto"/>
              <w:bottom w:val="single" w:sz="4" w:space="0" w:color="000000"/>
              <w:right w:val="single" w:sz="4" w:space="0" w:color="auto"/>
            </w:tcBorders>
            <w:vAlign w:val="center"/>
            <w:hideMark/>
          </w:tcPr>
          <w:p w:rsidR="004B45D8" w:rsidRPr="00150409" w:rsidRDefault="004B45D8" w:rsidP="00FB2576">
            <w:pPr>
              <w:spacing w:after="0" w:line="240" w:lineRule="auto"/>
              <w:rPr>
                <w:rFonts w:ascii="Times New Roman" w:eastAsia="Times New Roman" w:hAnsi="Times New Roman" w:cs="Times New Roman"/>
                <w:color w:val="000000"/>
                <w:lang w:eastAsia="es-ES"/>
              </w:rPr>
            </w:pPr>
          </w:p>
        </w:tc>
        <w:tc>
          <w:tcPr>
            <w:tcW w:w="470" w:type="dxa"/>
            <w:tcBorders>
              <w:top w:val="nil"/>
              <w:left w:val="nil"/>
              <w:bottom w:val="single" w:sz="4" w:space="0" w:color="auto"/>
              <w:right w:val="single" w:sz="4" w:space="0" w:color="auto"/>
            </w:tcBorders>
            <w:shd w:val="clear" w:color="auto" w:fill="auto"/>
            <w:hideMark/>
          </w:tcPr>
          <w:p w:rsidR="004B45D8" w:rsidRPr="00150409" w:rsidRDefault="004B45D8" w:rsidP="00FB2576">
            <w:pPr>
              <w:spacing w:after="0" w:line="240" w:lineRule="auto"/>
              <w:jc w:val="center"/>
              <w:rPr>
                <w:rFonts w:ascii="Times New Roman" w:eastAsia="Times New Roman" w:hAnsi="Times New Roman" w:cs="Times New Roman"/>
                <w:color w:val="000000"/>
                <w:lang w:eastAsia="es-ES"/>
              </w:rPr>
            </w:pPr>
            <w:r w:rsidRPr="00150409">
              <w:rPr>
                <w:rFonts w:ascii="Times New Roman" w:eastAsia="Times New Roman" w:hAnsi="Times New Roman" w:cs="Times New Roman"/>
                <w:color w:val="000000"/>
                <w:lang w:eastAsia="es-ES"/>
              </w:rPr>
              <w:t>48</w:t>
            </w:r>
          </w:p>
        </w:tc>
        <w:tc>
          <w:tcPr>
            <w:tcW w:w="3651" w:type="dxa"/>
            <w:tcBorders>
              <w:top w:val="nil"/>
              <w:left w:val="nil"/>
              <w:bottom w:val="single" w:sz="4" w:space="0" w:color="auto"/>
              <w:right w:val="single" w:sz="4" w:space="0" w:color="auto"/>
            </w:tcBorders>
            <w:shd w:val="clear" w:color="auto" w:fill="auto"/>
            <w:vAlign w:val="center"/>
            <w:hideMark/>
          </w:tcPr>
          <w:p w:rsidR="004B45D8" w:rsidRPr="00150409" w:rsidRDefault="004B45D8" w:rsidP="00FB2576">
            <w:pPr>
              <w:spacing w:after="0" w:line="240" w:lineRule="auto"/>
              <w:rPr>
                <w:rFonts w:ascii="Times New Roman" w:eastAsia="Times New Roman" w:hAnsi="Times New Roman" w:cs="Times New Roman"/>
                <w:color w:val="000000"/>
                <w:lang w:eastAsia="es-ES"/>
              </w:rPr>
            </w:pPr>
            <w:r w:rsidRPr="00150409">
              <w:rPr>
                <w:rFonts w:ascii="Times New Roman" w:eastAsia="Times New Roman" w:hAnsi="Times New Roman" w:cs="Times New Roman"/>
                <w:color w:val="000000"/>
                <w:lang w:eastAsia="es-ES"/>
              </w:rPr>
              <w:t>Garantizar RR.HH. altamente capacitados en los establecimientos de salud del departamento.</w:t>
            </w:r>
          </w:p>
        </w:tc>
        <w:tc>
          <w:tcPr>
            <w:tcW w:w="711" w:type="dxa"/>
            <w:tcBorders>
              <w:top w:val="nil"/>
              <w:left w:val="nil"/>
              <w:bottom w:val="single" w:sz="4" w:space="0" w:color="auto"/>
              <w:right w:val="single" w:sz="4" w:space="0" w:color="auto"/>
            </w:tcBorders>
            <w:shd w:val="clear" w:color="auto" w:fill="auto"/>
            <w:vAlign w:val="center"/>
            <w:hideMark/>
          </w:tcPr>
          <w:p w:rsidR="004B45D8" w:rsidRPr="00150409" w:rsidRDefault="004B45D8" w:rsidP="00FB2576">
            <w:pPr>
              <w:spacing w:after="0" w:line="240" w:lineRule="auto"/>
              <w:jc w:val="center"/>
              <w:rPr>
                <w:rFonts w:ascii="Times New Roman" w:eastAsia="Times New Roman" w:hAnsi="Times New Roman" w:cs="Times New Roman"/>
                <w:color w:val="000000"/>
                <w:lang w:eastAsia="es-ES"/>
              </w:rPr>
            </w:pPr>
            <w:r w:rsidRPr="00150409">
              <w:rPr>
                <w:rFonts w:ascii="Times New Roman" w:eastAsia="Times New Roman" w:hAnsi="Times New Roman" w:cs="Times New Roman"/>
                <w:color w:val="000000"/>
                <w:lang w:eastAsia="es-ES"/>
              </w:rPr>
              <w:t> </w:t>
            </w:r>
          </w:p>
        </w:tc>
      </w:tr>
      <w:tr w:rsidR="004B45D8" w:rsidRPr="00150409" w:rsidTr="004B45D8">
        <w:trPr>
          <w:trHeight w:val="510"/>
        </w:trPr>
        <w:tc>
          <w:tcPr>
            <w:tcW w:w="1877" w:type="dxa"/>
            <w:vMerge/>
            <w:tcBorders>
              <w:top w:val="nil"/>
              <w:left w:val="single" w:sz="4" w:space="0" w:color="auto"/>
              <w:bottom w:val="single" w:sz="4" w:space="0" w:color="000000"/>
              <w:right w:val="single" w:sz="4" w:space="0" w:color="auto"/>
            </w:tcBorders>
            <w:vAlign w:val="center"/>
            <w:hideMark/>
          </w:tcPr>
          <w:p w:rsidR="004B45D8" w:rsidRPr="00150409" w:rsidRDefault="004B45D8" w:rsidP="00FB2576">
            <w:pPr>
              <w:spacing w:after="0" w:line="240" w:lineRule="auto"/>
              <w:rPr>
                <w:rFonts w:ascii="Times New Roman" w:eastAsia="Times New Roman" w:hAnsi="Times New Roman" w:cs="Times New Roman"/>
                <w:color w:val="000000"/>
                <w:lang w:eastAsia="es-ES"/>
              </w:rPr>
            </w:pPr>
          </w:p>
        </w:tc>
        <w:tc>
          <w:tcPr>
            <w:tcW w:w="2500" w:type="dxa"/>
            <w:vMerge/>
            <w:tcBorders>
              <w:top w:val="nil"/>
              <w:left w:val="single" w:sz="4" w:space="0" w:color="auto"/>
              <w:bottom w:val="single" w:sz="4" w:space="0" w:color="000000"/>
              <w:right w:val="single" w:sz="4" w:space="0" w:color="auto"/>
            </w:tcBorders>
            <w:vAlign w:val="center"/>
            <w:hideMark/>
          </w:tcPr>
          <w:p w:rsidR="004B45D8" w:rsidRPr="00150409" w:rsidRDefault="004B45D8" w:rsidP="00FB2576">
            <w:pPr>
              <w:spacing w:after="0" w:line="240" w:lineRule="auto"/>
              <w:rPr>
                <w:rFonts w:ascii="Times New Roman" w:eastAsia="Times New Roman" w:hAnsi="Times New Roman" w:cs="Times New Roman"/>
                <w:color w:val="000000"/>
                <w:lang w:eastAsia="es-ES"/>
              </w:rPr>
            </w:pPr>
          </w:p>
        </w:tc>
        <w:tc>
          <w:tcPr>
            <w:tcW w:w="470" w:type="dxa"/>
            <w:tcBorders>
              <w:top w:val="nil"/>
              <w:left w:val="nil"/>
              <w:bottom w:val="single" w:sz="4" w:space="0" w:color="auto"/>
              <w:right w:val="single" w:sz="4" w:space="0" w:color="auto"/>
            </w:tcBorders>
            <w:shd w:val="clear" w:color="auto" w:fill="auto"/>
            <w:hideMark/>
          </w:tcPr>
          <w:p w:rsidR="004B45D8" w:rsidRPr="00150409" w:rsidRDefault="004B45D8" w:rsidP="00FB2576">
            <w:pPr>
              <w:spacing w:after="0" w:line="240" w:lineRule="auto"/>
              <w:jc w:val="center"/>
              <w:rPr>
                <w:rFonts w:ascii="Times New Roman" w:eastAsia="Times New Roman" w:hAnsi="Times New Roman" w:cs="Times New Roman"/>
                <w:color w:val="000000"/>
                <w:lang w:eastAsia="es-ES"/>
              </w:rPr>
            </w:pPr>
            <w:r w:rsidRPr="00150409">
              <w:rPr>
                <w:rFonts w:ascii="Times New Roman" w:eastAsia="Times New Roman" w:hAnsi="Times New Roman" w:cs="Times New Roman"/>
                <w:color w:val="000000"/>
                <w:lang w:eastAsia="es-ES"/>
              </w:rPr>
              <w:t>49</w:t>
            </w:r>
          </w:p>
        </w:tc>
        <w:tc>
          <w:tcPr>
            <w:tcW w:w="3651" w:type="dxa"/>
            <w:tcBorders>
              <w:top w:val="nil"/>
              <w:left w:val="nil"/>
              <w:bottom w:val="single" w:sz="4" w:space="0" w:color="auto"/>
              <w:right w:val="single" w:sz="4" w:space="0" w:color="auto"/>
            </w:tcBorders>
            <w:shd w:val="clear" w:color="auto" w:fill="auto"/>
            <w:vAlign w:val="center"/>
            <w:hideMark/>
          </w:tcPr>
          <w:p w:rsidR="004B45D8" w:rsidRPr="00150409" w:rsidRDefault="004B45D8" w:rsidP="00FB2576">
            <w:pPr>
              <w:spacing w:after="0" w:line="240" w:lineRule="auto"/>
              <w:rPr>
                <w:rFonts w:ascii="Times New Roman" w:eastAsia="Times New Roman" w:hAnsi="Times New Roman" w:cs="Times New Roman"/>
                <w:color w:val="000000"/>
                <w:lang w:eastAsia="es-ES"/>
              </w:rPr>
            </w:pPr>
            <w:r w:rsidRPr="00150409">
              <w:rPr>
                <w:rFonts w:ascii="Times New Roman" w:eastAsia="Times New Roman" w:hAnsi="Times New Roman" w:cs="Times New Roman"/>
                <w:color w:val="000000"/>
                <w:lang w:eastAsia="es-ES"/>
              </w:rPr>
              <w:t>Ampliar la cobertura de atención en salud en los tres niveles de atención en concurrencia con los otros Niveles de Gobierno.</w:t>
            </w:r>
          </w:p>
        </w:tc>
        <w:tc>
          <w:tcPr>
            <w:tcW w:w="711" w:type="dxa"/>
            <w:tcBorders>
              <w:top w:val="nil"/>
              <w:left w:val="nil"/>
              <w:bottom w:val="single" w:sz="4" w:space="0" w:color="auto"/>
              <w:right w:val="single" w:sz="4" w:space="0" w:color="auto"/>
            </w:tcBorders>
            <w:shd w:val="clear" w:color="auto" w:fill="auto"/>
            <w:vAlign w:val="center"/>
            <w:hideMark/>
          </w:tcPr>
          <w:p w:rsidR="004B45D8" w:rsidRPr="00150409" w:rsidRDefault="004B45D8" w:rsidP="00FB2576">
            <w:pPr>
              <w:spacing w:after="0" w:line="240" w:lineRule="auto"/>
              <w:jc w:val="center"/>
              <w:rPr>
                <w:rFonts w:ascii="Times New Roman" w:eastAsia="Times New Roman" w:hAnsi="Times New Roman" w:cs="Times New Roman"/>
                <w:color w:val="000000"/>
                <w:lang w:eastAsia="es-ES"/>
              </w:rPr>
            </w:pPr>
            <w:r w:rsidRPr="00150409">
              <w:rPr>
                <w:rFonts w:ascii="Times New Roman" w:eastAsia="Times New Roman" w:hAnsi="Times New Roman" w:cs="Times New Roman"/>
                <w:color w:val="000000"/>
                <w:lang w:eastAsia="es-ES"/>
              </w:rPr>
              <w:t> </w:t>
            </w:r>
          </w:p>
        </w:tc>
      </w:tr>
      <w:tr w:rsidR="004B45D8" w:rsidRPr="00150409" w:rsidTr="004B45D8">
        <w:trPr>
          <w:trHeight w:val="300"/>
        </w:trPr>
        <w:tc>
          <w:tcPr>
            <w:tcW w:w="1877" w:type="dxa"/>
            <w:vMerge/>
            <w:tcBorders>
              <w:top w:val="nil"/>
              <w:left w:val="single" w:sz="4" w:space="0" w:color="auto"/>
              <w:bottom w:val="single" w:sz="4" w:space="0" w:color="000000"/>
              <w:right w:val="single" w:sz="4" w:space="0" w:color="auto"/>
            </w:tcBorders>
            <w:vAlign w:val="center"/>
            <w:hideMark/>
          </w:tcPr>
          <w:p w:rsidR="004B45D8" w:rsidRPr="00150409" w:rsidRDefault="004B45D8" w:rsidP="00FB2576">
            <w:pPr>
              <w:spacing w:after="0" w:line="240" w:lineRule="auto"/>
              <w:rPr>
                <w:rFonts w:ascii="Times New Roman" w:eastAsia="Times New Roman" w:hAnsi="Times New Roman" w:cs="Times New Roman"/>
                <w:color w:val="000000"/>
                <w:lang w:eastAsia="es-ES"/>
              </w:rPr>
            </w:pPr>
          </w:p>
        </w:tc>
        <w:tc>
          <w:tcPr>
            <w:tcW w:w="2500" w:type="dxa"/>
            <w:vMerge/>
            <w:tcBorders>
              <w:top w:val="nil"/>
              <w:left w:val="single" w:sz="4" w:space="0" w:color="auto"/>
              <w:bottom w:val="single" w:sz="4" w:space="0" w:color="000000"/>
              <w:right w:val="single" w:sz="4" w:space="0" w:color="auto"/>
            </w:tcBorders>
            <w:vAlign w:val="center"/>
            <w:hideMark/>
          </w:tcPr>
          <w:p w:rsidR="004B45D8" w:rsidRPr="00150409" w:rsidRDefault="004B45D8" w:rsidP="00FB2576">
            <w:pPr>
              <w:spacing w:after="0" w:line="240" w:lineRule="auto"/>
              <w:rPr>
                <w:rFonts w:ascii="Times New Roman" w:eastAsia="Times New Roman" w:hAnsi="Times New Roman" w:cs="Times New Roman"/>
                <w:color w:val="000000"/>
                <w:lang w:eastAsia="es-ES"/>
              </w:rPr>
            </w:pPr>
          </w:p>
        </w:tc>
        <w:tc>
          <w:tcPr>
            <w:tcW w:w="470" w:type="dxa"/>
            <w:tcBorders>
              <w:top w:val="nil"/>
              <w:left w:val="nil"/>
              <w:bottom w:val="single" w:sz="4" w:space="0" w:color="auto"/>
              <w:right w:val="single" w:sz="4" w:space="0" w:color="auto"/>
            </w:tcBorders>
            <w:shd w:val="clear" w:color="auto" w:fill="auto"/>
            <w:hideMark/>
          </w:tcPr>
          <w:p w:rsidR="004B45D8" w:rsidRPr="00150409" w:rsidRDefault="004B45D8" w:rsidP="00FB2576">
            <w:pPr>
              <w:spacing w:after="0" w:line="240" w:lineRule="auto"/>
              <w:jc w:val="center"/>
              <w:rPr>
                <w:rFonts w:ascii="Times New Roman" w:eastAsia="Times New Roman" w:hAnsi="Times New Roman" w:cs="Times New Roman"/>
                <w:color w:val="000000"/>
                <w:lang w:eastAsia="es-ES"/>
              </w:rPr>
            </w:pPr>
            <w:r w:rsidRPr="00150409">
              <w:rPr>
                <w:rFonts w:ascii="Times New Roman" w:eastAsia="Times New Roman" w:hAnsi="Times New Roman" w:cs="Times New Roman"/>
                <w:color w:val="000000"/>
                <w:lang w:eastAsia="es-ES"/>
              </w:rPr>
              <w:t>50</w:t>
            </w:r>
          </w:p>
        </w:tc>
        <w:tc>
          <w:tcPr>
            <w:tcW w:w="3651" w:type="dxa"/>
            <w:tcBorders>
              <w:top w:val="nil"/>
              <w:left w:val="nil"/>
              <w:bottom w:val="single" w:sz="4" w:space="0" w:color="auto"/>
              <w:right w:val="single" w:sz="4" w:space="0" w:color="auto"/>
            </w:tcBorders>
            <w:shd w:val="clear" w:color="auto" w:fill="auto"/>
            <w:vAlign w:val="center"/>
            <w:hideMark/>
          </w:tcPr>
          <w:p w:rsidR="004B45D8" w:rsidRPr="00150409" w:rsidRDefault="004B45D8" w:rsidP="00FB2576">
            <w:pPr>
              <w:spacing w:after="0" w:line="240" w:lineRule="auto"/>
              <w:rPr>
                <w:rFonts w:ascii="Times New Roman" w:eastAsia="Times New Roman" w:hAnsi="Times New Roman" w:cs="Times New Roman"/>
                <w:color w:val="000000"/>
                <w:lang w:eastAsia="es-ES"/>
              </w:rPr>
            </w:pPr>
            <w:r w:rsidRPr="00150409">
              <w:rPr>
                <w:rFonts w:ascii="Times New Roman" w:eastAsia="Times New Roman" w:hAnsi="Times New Roman" w:cs="Times New Roman"/>
                <w:color w:val="000000"/>
                <w:lang w:eastAsia="es-ES"/>
              </w:rPr>
              <w:t>Implementar la Salud Familiar Comunitaria Intercultural.</w:t>
            </w:r>
          </w:p>
        </w:tc>
        <w:tc>
          <w:tcPr>
            <w:tcW w:w="711" w:type="dxa"/>
            <w:tcBorders>
              <w:top w:val="nil"/>
              <w:left w:val="nil"/>
              <w:bottom w:val="single" w:sz="4" w:space="0" w:color="auto"/>
              <w:right w:val="single" w:sz="4" w:space="0" w:color="auto"/>
            </w:tcBorders>
            <w:shd w:val="clear" w:color="auto" w:fill="auto"/>
            <w:vAlign w:val="center"/>
            <w:hideMark/>
          </w:tcPr>
          <w:p w:rsidR="004B45D8" w:rsidRPr="00150409" w:rsidRDefault="004B45D8" w:rsidP="00FB2576">
            <w:pPr>
              <w:spacing w:after="0" w:line="240" w:lineRule="auto"/>
              <w:jc w:val="center"/>
              <w:rPr>
                <w:rFonts w:ascii="Times New Roman" w:eastAsia="Times New Roman" w:hAnsi="Times New Roman" w:cs="Times New Roman"/>
                <w:color w:val="000000"/>
                <w:lang w:eastAsia="es-ES"/>
              </w:rPr>
            </w:pPr>
            <w:r w:rsidRPr="00150409">
              <w:rPr>
                <w:rFonts w:ascii="Times New Roman" w:eastAsia="Times New Roman" w:hAnsi="Times New Roman" w:cs="Times New Roman"/>
                <w:color w:val="000000"/>
                <w:lang w:eastAsia="es-ES"/>
              </w:rPr>
              <w:t> </w:t>
            </w:r>
          </w:p>
        </w:tc>
      </w:tr>
      <w:tr w:rsidR="004B45D8" w:rsidRPr="00150409" w:rsidTr="004B45D8">
        <w:trPr>
          <w:trHeight w:val="510"/>
        </w:trPr>
        <w:tc>
          <w:tcPr>
            <w:tcW w:w="1877" w:type="dxa"/>
            <w:vMerge/>
            <w:tcBorders>
              <w:top w:val="nil"/>
              <w:left w:val="single" w:sz="4" w:space="0" w:color="auto"/>
              <w:bottom w:val="single" w:sz="4" w:space="0" w:color="000000"/>
              <w:right w:val="single" w:sz="4" w:space="0" w:color="auto"/>
            </w:tcBorders>
            <w:vAlign w:val="center"/>
            <w:hideMark/>
          </w:tcPr>
          <w:p w:rsidR="004B45D8" w:rsidRPr="00150409" w:rsidRDefault="004B45D8" w:rsidP="00FB2576">
            <w:pPr>
              <w:spacing w:after="0" w:line="240" w:lineRule="auto"/>
              <w:rPr>
                <w:rFonts w:ascii="Times New Roman" w:eastAsia="Times New Roman" w:hAnsi="Times New Roman" w:cs="Times New Roman"/>
                <w:color w:val="000000"/>
                <w:lang w:eastAsia="es-ES"/>
              </w:rPr>
            </w:pPr>
          </w:p>
        </w:tc>
        <w:tc>
          <w:tcPr>
            <w:tcW w:w="2500" w:type="dxa"/>
            <w:vMerge/>
            <w:tcBorders>
              <w:top w:val="nil"/>
              <w:left w:val="single" w:sz="4" w:space="0" w:color="auto"/>
              <w:bottom w:val="single" w:sz="4" w:space="0" w:color="000000"/>
              <w:right w:val="single" w:sz="4" w:space="0" w:color="auto"/>
            </w:tcBorders>
            <w:vAlign w:val="center"/>
            <w:hideMark/>
          </w:tcPr>
          <w:p w:rsidR="004B45D8" w:rsidRPr="00150409" w:rsidRDefault="004B45D8" w:rsidP="00FB2576">
            <w:pPr>
              <w:spacing w:after="0" w:line="240" w:lineRule="auto"/>
              <w:rPr>
                <w:rFonts w:ascii="Times New Roman" w:eastAsia="Times New Roman" w:hAnsi="Times New Roman" w:cs="Times New Roman"/>
                <w:color w:val="000000"/>
                <w:lang w:eastAsia="es-ES"/>
              </w:rPr>
            </w:pPr>
          </w:p>
        </w:tc>
        <w:tc>
          <w:tcPr>
            <w:tcW w:w="470" w:type="dxa"/>
            <w:tcBorders>
              <w:top w:val="nil"/>
              <w:left w:val="nil"/>
              <w:bottom w:val="single" w:sz="4" w:space="0" w:color="auto"/>
              <w:right w:val="single" w:sz="4" w:space="0" w:color="auto"/>
            </w:tcBorders>
            <w:shd w:val="clear" w:color="auto" w:fill="auto"/>
            <w:hideMark/>
          </w:tcPr>
          <w:p w:rsidR="004B45D8" w:rsidRPr="00150409" w:rsidRDefault="004B45D8" w:rsidP="00FB2576">
            <w:pPr>
              <w:spacing w:after="0" w:line="240" w:lineRule="auto"/>
              <w:jc w:val="center"/>
              <w:rPr>
                <w:rFonts w:ascii="Times New Roman" w:eastAsia="Times New Roman" w:hAnsi="Times New Roman" w:cs="Times New Roman"/>
                <w:color w:val="000000"/>
                <w:lang w:eastAsia="es-ES"/>
              </w:rPr>
            </w:pPr>
            <w:r w:rsidRPr="00150409">
              <w:rPr>
                <w:rFonts w:ascii="Times New Roman" w:eastAsia="Times New Roman" w:hAnsi="Times New Roman" w:cs="Times New Roman"/>
                <w:color w:val="000000"/>
                <w:lang w:eastAsia="es-ES"/>
              </w:rPr>
              <w:t>51</w:t>
            </w:r>
          </w:p>
        </w:tc>
        <w:tc>
          <w:tcPr>
            <w:tcW w:w="3651" w:type="dxa"/>
            <w:tcBorders>
              <w:top w:val="nil"/>
              <w:left w:val="nil"/>
              <w:bottom w:val="single" w:sz="4" w:space="0" w:color="auto"/>
              <w:right w:val="single" w:sz="4" w:space="0" w:color="auto"/>
            </w:tcBorders>
            <w:shd w:val="clear" w:color="auto" w:fill="auto"/>
            <w:vAlign w:val="center"/>
            <w:hideMark/>
          </w:tcPr>
          <w:p w:rsidR="004B45D8" w:rsidRPr="00150409" w:rsidRDefault="004B45D8" w:rsidP="00FB2576">
            <w:pPr>
              <w:spacing w:after="0" w:line="240" w:lineRule="auto"/>
              <w:rPr>
                <w:rFonts w:ascii="Times New Roman" w:eastAsia="Times New Roman" w:hAnsi="Times New Roman" w:cs="Times New Roman"/>
                <w:color w:val="000000"/>
                <w:lang w:eastAsia="es-ES"/>
              </w:rPr>
            </w:pPr>
            <w:r w:rsidRPr="00150409">
              <w:rPr>
                <w:rFonts w:ascii="Times New Roman" w:eastAsia="Times New Roman" w:hAnsi="Times New Roman" w:cs="Times New Roman"/>
                <w:color w:val="000000"/>
                <w:lang w:eastAsia="es-ES"/>
              </w:rPr>
              <w:t>Mejorar continuamente la calidad priorizando la acreditación de los establecimientos de Salud.</w:t>
            </w:r>
          </w:p>
        </w:tc>
        <w:tc>
          <w:tcPr>
            <w:tcW w:w="711" w:type="dxa"/>
            <w:tcBorders>
              <w:top w:val="nil"/>
              <w:left w:val="nil"/>
              <w:bottom w:val="single" w:sz="4" w:space="0" w:color="auto"/>
              <w:right w:val="single" w:sz="4" w:space="0" w:color="auto"/>
            </w:tcBorders>
            <w:shd w:val="clear" w:color="auto" w:fill="auto"/>
            <w:vAlign w:val="center"/>
            <w:hideMark/>
          </w:tcPr>
          <w:p w:rsidR="004B45D8" w:rsidRPr="00150409" w:rsidRDefault="004B45D8" w:rsidP="00FB2576">
            <w:pPr>
              <w:spacing w:after="0" w:line="240" w:lineRule="auto"/>
              <w:jc w:val="center"/>
              <w:rPr>
                <w:rFonts w:ascii="Times New Roman" w:eastAsia="Times New Roman" w:hAnsi="Times New Roman" w:cs="Times New Roman"/>
                <w:color w:val="000000"/>
                <w:lang w:eastAsia="es-ES"/>
              </w:rPr>
            </w:pPr>
            <w:r w:rsidRPr="00150409">
              <w:rPr>
                <w:rFonts w:ascii="Times New Roman" w:eastAsia="Times New Roman" w:hAnsi="Times New Roman" w:cs="Times New Roman"/>
                <w:color w:val="000000"/>
                <w:lang w:eastAsia="es-ES"/>
              </w:rPr>
              <w:t> </w:t>
            </w:r>
          </w:p>
        </w:tc>
      </w:tr>
      <w:tr w:rsidR="004B45D8" w:rsidRPr="00150409" w:rsidTr="004B45D8">
        <w:trPr>
          <w:trHeight w:val="300"/>
        </w:trPr>
        <w:tc>
          <w:tcPr>
            <w:tcW w:w="1877" w:type="dxa"/>
            <w:vMerge/>
            <w:tcBorders>
              <w:top w:val="nil"/>
              <w:left w:val="single" w:sz="4" w:space="0" w:color="auto"/>
              <w:bottom w:val="single" w:sz="4" w:space="0" w:color="000000"/>
              <w:right w:val="single" w:sz="4" w:space="0" w:color="auto"/>
            </w:tcBorders>
            <w:vAlign w:val="center"/>
            <w:hideMark/>
          </w:tcPr>
          <w:p w:rsidR="004B45D8" w:rsidRPr="00150409" w:rsidRDefault="004B45D8" w:rsidP="00FB2576">
            <w:pPr>
              <w:spacing w:after="0" w:line="240" w:lineRule="auto"/>
              <w:rPr>
                <w:rFonts w:ascii="Times New Roman" w:eastAsia="Times New Roman" w:hAnsi="Times New Roman" w:cs="Times New Roman"/>
                <w:color w:val="000000"/>
                <w:lang w:eastAsia="es-ES"/>
              </w:rPr>
            </w:pPr>
          </w:p>
        </w:tc>
        <w:tc>
          <w:tcPr>
            <w:tcW w:w="2500" w:type="dxa"/>
            <w:vMerge/>
            <w:tcBorders>
              <w:top w:val="nil"/>
              <w:left w:val="single" w:sz="4" w:space="0" w:color="auto"/>
              <w:bottom w:val="single" w:sz="4" w:space="0" w:color="000000"/>
              <w:right w:val="single" w:sz="4" w:space="0" w:color="auto"/>
            </w:tcBorders>
            <w:vAlign w:val="center"/>
            <w:hideMark/>
          </w:tcPr>
          <w:p w:rsidR="004B45D8" w:rsidRPr="00150409" w:rsidRDefault="004B45D8" w:rsidP="00FB2576">
            <w:pPr>
              <w:spacing w:after="0" w:line="240" w:lineRule="auto"/>
              <w:rPr>
                <w:rFonts w:ascii="Times New Roman" w:eastAsia="Times New Roman" w:hAnsi="Times New Roman" w:cs="Times New Roman"/>
                <w:color w:val="000000"/>
                <w:lang w:eastAsia="es-ES"/>
              </w:rPr>
            </w:pPr>
          </w:p>
        </w:tc>
        <w:tc>
          <w:tcPr>
            <w:tcW w:w="470" w:type="dxa"/>
            <w:tcBorders>
              <w:top w:val="nil"/>
              <w:left w:val="nil"/>
              <w:bottom w:val="single" w:sz="4" w:space="0" w:color="auto"/>
              <w:right w:val="single" w:sz="4" w:space="0" w:color="auto"/>
            </w:tcBorders>
            <w:shd w:val="clear" w:color="auto" w:fill="auto"/>
            <w:hideMark/>
          </w:tcPr>
          <w:p w:rsidR="004B45D8" w:rsidRPr="00150409" w:rsidRDefault="004B45D8" w:rsidP="00FB2576">
            <w:pPr>
              <w:spacing w:after="0" w:line="240" w:lineRule="auto"/>
              <w:jc w:val="center"/>
              <w:rPr>
                <w:rFonts w:ascii="Times New Roman" w:eastAsia="Times New Roman" w:hAnsi="Times New Roman" w:cs="Times New Roman"/>
                <w:color w:val="000000"/>
                <w:lang w:eastAsia="es-ES"/>
              </w:rPr>
            </w:pPr>
            <w:r w:rsidRPr="00150409">
              <w:rPr>
                <w:rFonts w:ascii="Times New Roman" w:eastAsia="Times New Roman" w:hAnsi="Times New Roman" w:cs="Times New Roman"/>
                <w:color w:val="000000"/>
                <w:lang w:eastAsia="es-ES"/>
              </w:rPr>
              <w:t>52</w:t>
            </w:r>
          </w:p>
        </w:tc>
        <w:tc>
          <w:tcPr>
            <w:tcW w:w="3651" w:type="dxa"/>
            <w:tcBorders>
              <w:top w:val="nil"/>
              <w:left w:val="nil"/>
              <w:bottom w:val="single" w:sz="4" w:space="0" w:color="auto"/>
              <w:right w:val="single" w:sz="4" w:space="0" w:color="auto"/>
            </w:tcBorders>
            <w:shd w:val="clear" w:color="auto" w:fill="auto"/>
            <w:vAlign w:val="center"/>
            <w:hideMark/>
          </w:tcPr>
          <w:p w:rsidR="004B45D8" w:rsidRPr="00150409" w:rsidRDefault="004B45D8" w:rsidP="00FB2576">
            <w:pPr>
              <w:spacing w:after="0" w:line="240" w:lineRule="auto"/>
              <w:rPr>
                <w:rFonts w:ascii="Times New Roman" w:eastAsia="Times New Roman" w:hAnsi="Times New Roman" w:cs="Times New Roman"/>
                <w:color w:val="000000"/>
                <w:lang w:eastAsia="es-ES"/>
              </w:rPr>
            </w:pPr>
            <w:r w:rsidRPr="00150409">
              <w:rPr>
                <w:rFonts w:ascii="Times New Roman" w:eastAsia="Times New Roman" w:hAnsi="Times New Roman" w:cs="Times New Roman"/>
                <w:color w:val="000000"/>
                <w:lang w:eastAsia="es-ES"/>
              </w:rPr>
              <w:t xml:space="preserve">Implementar el Programa Tele Salud. </w:t>
            </w:r>
          </w:p>
        </w:tc>
        <w:tc>
          <w:tcPr>
            <w:tcW w:w="711" w:type="dxa"/>
            <w:tcBorders>
              <w:top w:val="nil"/>
              <w:left w:val="nil"/>
              <w:bottom w:val="single" w:sz="4" w:space="0" w:color="auto"/>
              <w:right w:val="single" w:sz="4" w:space="0" w:color="auto"/>
            </w:tcBorders>
            <w:shd w:val="clear" w:color="auto" w:fill="auto"/>
            <w:vAlign w:val="center"/>
            <w:hideMark/>
          </w:tcPr>
          <w:p w:rsidR="004B45D8" w:rsidRPr="00150409" w:rsidRDefault="004B45D8" w:rsidP="00FB2576">
            <w:pPr>
              <w:spacing w:after="0" w:line="240" w:lineRule="auto"/>
              <w:jc w:val="center"/>
              <w:rPr>
                <w:rFonts w:ascii="Times New Roman" w:eastAsia="Times New Roman" w:hAnsi="Times New Roman" w:cs="Times New Roman"/>
                <w:color w:val="000000"/>
                <w:lang w:eastAsia="es-ES"/>
              </w:rPr>
            </w:pPr>
            <w:r w:rsidRPr="00150409">
              <w:rPr>
                <w:rFonts w:ascii="Times New Roman" w:eastAsia="Times New Roman" w:hAnsi="Times New Roman" w:cs="Times New Roman"/>
                <w:color w:val="000000"/>
                <w:lang w:eastAsia="es-ES"/>
              </w:rPr>
              <w:t> </w:t>
            </w:r>
          </w:p>
        </w:tc>
      </w:tr>
      <w:tr w:rsidR="004B45D8" w:rsidRPr="00150409" w:rsidTr="004B45D8">
        <w:trPr>
          <w:trHeight w:val="300"/>
        </w:trPr>
        <w:tc>
          <w:tcPr>
            <w:tcW w:w="1877" w:type="dxa"/>
            <w:vMerge w:val="restart"/>
            <w:tcBorders>
              <w:top w:val="nil"/>
              <w:left w:val="single" w:sz="4" w:space="0" w:color="auto"/>
              <w:bottom w:val="single" w:sz="4" w:space="0" w:color="000000"/>
              <w:right w:val="single" w:sz="4" w:space="0" w:color="auto"/>
            </w:tcBorders>
            <w:shd w:val="clear" w:color="auto" w:fill="auto"/>
            <w:noWrap/>
            <w:hideMark/>
          </w:tcPr>
          <w:p w:rsidR="004B45D8" w:rsidRPr="00150409" w:rsidRDefault="004B45D8" w:rsidP="00FB2576">
            <w:pPr>
              <w:spacing w:after="0" w:line="240" w:lineRule="auto"/>
              <w:jc w:val="center"/>
              <w:rPr>
                <w:rFonts w:ascii="Times New Roman" w:eastAsia="Times New Roman" w:hAnsi="Times New Roman" w:cs="Times New Roman"/>
                <w:color w:val="000000"/>
                <w:lang w:eastAsia="es-ES"/>
              </w:rPr>
            </w:pPr>
            <w:r w:rsidRPr="00150409">
              <w:rPr>
                <w:rFonts w:ascii="Times New Roman" w:eastAsia="Times New Roman" w:hAnsi="Times New Roman" w:cs="Times New Roman"/>
                <w:color w:val="000000"/>
                <w:lang w:eastAsia="es-ES"/>
              </w:rPr>
              <w:t>EDUCACIÓN</w:t>
            </w:r>
          </w:p>
        </w:tc>
        <w:tc>
          <w:tcPr>
            <w:tcW w:w="2500" w:type="dxa"/>
            <w:vMerge w:val="restart"/>
            <w:tcBorders>
              <w:top w:val="nil"/>
              <w:left w:val="single" w:sz="4" w:space="0" w:color="auto"/>
              <w:bottom w:val="single" w:sz="4" w:space="0" w:color="000000"/>
              <w:right w:val="single" w:sz="4" w:space="0" w:color="auto"/>
            </w:tcBorders>
            <w:shd w:val="clear" w:color="auto" w:fill="auto"/>
            <w:hideMark/>
          </w:tcPr>
          <w:p w:rsidR="004B45D8" w:rsidRPr="00150409" w:rsidRDefault="004B45D8" w:rsidP="00FB2576">
            <w:pPr>
              <w:spacing w:after="0" w:line="240" w:lineRule="auto"/>
              <w:jc w:val="center"/>
              <w:rPr>
                <w:rFonts w:ascii="Times New Roman" w:eastAsia="Times New Roman" w:hAnsi="Times New Roman" w:cs="Times New Roman"/>
                <w:color w:val="000000"/>
                <w:lang w:eastAsia="es-ES"/>
              </w:rPr>
            </w:pPr>
            <w:r w:rsidRPr="00150409">
              <w:rPr>
                <w:rFonts w:ascii="Times New Roman" w:eastAsia="Times New Roman" w:hAnsi="Times New Roman" w:cs="Times New Roman"/>
                <w:color w:val="000000"/>
                <w:lang w:eastAsia="es-ES"/>
              </w:rPr>
              <w:t>EDUCACIÓN</w:t>
            </w:r>
          </w:p>
        </w:tc>
        <w:tc>
          <w:tcPr>
            <w:tcW w:w="470" w:type="dxa"/>
            <w:tcBorders>
              <w:top w:val="nil"/>
              <w:left w:val="nil"/>
              <w:bottom w:val="single" w:sz="4" w:space="0" w:color="auto"/>
              <w:right w:val="single" w:sz="4" w:space="0" w:color="auto"/>
            </w:tcBorders>
            <w:shd w:val="clear" w:color="auto" w:fill="auto"/>
            <w:hideMark/>
          </w:tcPr>
          <w:p w:rsidR="004B45D8" w:rsidRPr="00150409" w:rsidRDefault="004B45D8" w:rsidP="00FB2576">
            <w:pPr>
              <w:spacing w:after="0" w:line="240" w:lineRule="auto"/>
              <w:jc w:val="center"/>
              <w:rPr>
                <w:rFonts w:ascii="Times New Roman" w:eastAsia="Times New Roman" w:hAnsi="Times New Roman" w:cs="Times New Roman"/>
                <w:color w:val="000000"/>
                <w:lang w:eastAsia="es-ES"/>
              </w:rPr>
            </w:pPr>
            <w:r w:rsidRPr="00150409">
              <w:rPr>
                <w:rFonts w:ascii="Times New Roman" w:eastAsia="Times New Roman" w:hAnsi="Times New Roman" w:cs="Times New Roman"/>
                <w:color w:val="000000"/>
                <w:lang w:eastAsia="es-ES"/>
              </w:rPr>
              <w:t>53</w:t>
            </w:r>
          </w:p>
        </w:tc>
        <w:tc>
          <w:tcPr>
            <w:tcW w:w="3651" w:type="dxa"/>
            <w:tcBorders>
              <w:top w:val="nil"/>
              <w:left w:val="nil"/>
              <w:bottom w:val="single" w:sz="4" w:space="0" w:color="auto"/>
              <w:right w:val="single" w:sz="4" w:space="0" w:color="auto"/>
            </w:tcBorders>
            <w:shd w:val="clear" w:color="auto" w:fill="auto"/>
            <w:vAlign w:val="center"/>
            <w:hideMark/>
          </w:tcPr>
          <w:p w:rsidR="004B45D8" w:rsidRPr="00150409" w:rsidRDefault="004B45D8" w:rsidP="00FB2576">
            <w:pPr>
              <w:spacing w:after="0" w:line="240" w:lineRule="auto"/>
              <w:rPr>
                <w:rFonts w:ascii="Times New Roman" w:eastAsia="Times New Roman" w:hAnsi="Times New Roman" w:cs="Times New Roman"/>
                <w:color w:val="000000"/>
                <w:lang w:eastAsia="es-ES"/>
              </w:rPr>
            </w:pPr>
            <w:r w:rsidRPr="00150409">
              <w:rPr>
                <w:rFonts w:ascii="Times New Roman" w:eastAsia="Times New Roman" w:hAnsi="Times New Roman" w:cs="Times New Roman"/>
                <w:color w:val="000000"/>
                <w:lang w:eastAsia="es-ES"/>
              </w:rPr>
              <w:t>Gestionar infraestructura para la Universidad Pedagógica.</w:t>
            </w:r>
          </w:p>
        </w:tc>
        <w:tc>
          <w:tcPr>
            <w:tcW w:w="711" w:type="dxa"/>
            <w:tcBorders>
              <w:top w:val="nil"/>
              <w:left w:val="nil"/>
              <w:bottom w:val="single" w:sz="4" w:space="0" w:color="auto"/>
              <w:right w:val="single" w:sz="4" w:space="0" w:color="auto"/>
            </w:tcBorders>
            <w:shd w:val="clear" w:color="auto" w:fill="auto"/>
            <w:vAlign w:val="center"/>
            <w:hideMark/>
          </w:tcPr>
          <w:p w:rsidR="004B45D8" w:rsidRPr="00150409" w:rsidRDefault="004B45D8" w:rsidP="00FB2576">
            <w:pPr>
              <w:spacing w:after="0" w:line="240" w:lineRule="auto"/>
              <w:jc w:val="center"/>
              <w:rPr>
                <w:rFonts w:ascii="Times New Roman" w:eastAsia="Times New Roman" w:hAnsi="Times New Roman" w:cs="Times New Roman"/>
                <w:color w:val="000000"/>
                <w:lang w:eastAsia="es-ES"/>
              </w:rPr>
            </w:pPr>
            <w:r w:rsidRPr="00150409">
              <w:rPr>
                <w:rFonts w:ascii="Times New Roman" w:eastAsia="Times New Roman" w:hAnsi="Times New Roman" w:cs="Times New Roman"/>
                <w:color w:val="000000"/>
                <w:lang w:eastAsia="es-ES"/>
              </w:rPr>
              <w:t>SI</w:t>
            </w:r>
          </w:p>
        </w:tc>
      </w:tr>
      <w:tr w:rsidR="004B45D8" w:rsidRPr="00150409" w:rsidTr="004B45D8">
        <w:trPr>
          <w:trHeight w:val="510"/>
        </w:trPr>
        <w:tc>
          <w:tcPr>
            <w:tcW w:w="1877" w:type="dxa"/>
            <w:vMerge/>
            <w:tcBorders>
              <w:top w:val="nil"/>
              <w:left w:val="single" w:sz="4" w:space="0" w:color="auto"/>
              <w:bottom w:val="single" w:sz="4" w:space="0" w:color="000000"/>
              <w:right w:val="single" w:sz="4" w:space="0" w:color="auto"/>
            </w:tcBorders>
            <w:vAlign w:val="center"/>
            <w:hideMark/>
          </w:tcPr>
          <w:p w:rsidR="004B45D8" w:rsidRPr="00150409" w:rsidRDefault="004B45D8" w:rsidP="00FB2576">
            <w:pPr>
              <w:spacing w:after="0" w:line="240" w:lineRule="auto"/>
              <w:rPr>
                <w:rFonts w:ascii="Times New Roman" w:eastAsia="Times New Roman" w:hAnsi="Times New Roman" w:cs="Times New Roman"/>
                <w:color w:val="000000"/>
                <w:lang w:eastAsia="es-ES"/>
              </w:rPr>
            </w:pPr>
          </w:p>
        </w:tc>
        <w:tc>
          <w:tcPr>
            <w:tcW w:w="2500" w:type="dxa"/>
            <w:vMerge/>
            <w:tcBorders>
              <w:top w:val="nil"/>
              <w:left w:val="single" w:sz="4" w:space="0" w:color="auto"/>
              <w:bottom w:val="single" w:sz="4" w:space="0" w:color="000000"/>
              <w:right w:val="single" w:sz="4" w:space="0" w:color="auto"/>
            </w:tcBorders>
            <w:vAlign w:val="center"/>
            <w:hideMark/>
          </w:tcPr>
          <w:p w:rsidR="004B45D8" w:rsidRPr="00150409" w:rsidRDefault="004B45D8" w:rsidP="00FB2576">
            <w:pPr>
              <w:spacing w:after="0" w:line="240" w:lineRule="auto"/>
              <w:rPr>
                <w:rFonts w:ascii="Times New Roman" w:eastAsia="Times New Roman" w:hAnsi="Times New Roman" w:cs="Times New Roman"/>
                <w:color w:val="000000"/>
                <w:lang w:eastAsia="es-ES"/>
              </w:rPr>
            </w:pPr>
          </w:p>
        </w:tc>
        <w:tc>
          <w:tcPr>
            <w:tcW w:w="470" w:type="dxa"/>
            <w:tcBorders>
              <w:top w:val="nil"/>
              <w:left w:val="nil"/>
              <w:bottom w:val="single" w:sz="4" w:space="0" w:color="auto"/>
              <w:right w:val="single" w:sz="4" w:space="0" w:color="auto"/>
            </w:tcBorders>
            <w:shd w:val="clear" w:color="auto" w:fill="auto"/>
            <w:hideMark/>
          </w:tcPr>
          <w:p w:rsidR="004B45D8" w:rsidRPr="00150409" w:rsidRDefault="004B45D8" w:rsidP="00FB2576">
            <w:pPr>
              <w:spacing w:after="0" w:line="240" w:lineRule="auto"/>
              <w:jc w:val="center"/>
              <w:rPr>
                <w:rFonts w:ascii="Times New Roman" w:eastAsia="Times New Roman" w:hAnsi="Times New Roman" w:cs="Times New Roman"/>
                <w:color w:val="000000"/>
                <w:lang w:eastAsia="es-ES"/>
              </w:rPr>
            </w:pPr>
            <w:r w:rsidRPr="00150409">
              <w:rPr>
                <w:rFonts w:ascii="Times New Roman" w:eastAsia="Times New Roman" w:hAnsi="Times New Roman" w:cs="Times New Roman"/>
                <w:color w:val="000000"/>
                <w:lang w:eastAsia="es-ES"/>
              </w:rPr>
              <w:t>54</w:t>
            </w:r>
          </w:p>
        </w:tc>
        <w:tc>
          <w:tcPr>
            <w:tcW w:w="3651" w:type="dxa"/>
            <w:tcBorders>
              <w:top w:val="nil"/>
              <w:left w:val="nil"/>
              <w:bottom w:val="single" w:sz="4" w:space="0" w:color="auto"/>
              <w:right w:val="single" w:sz="4" w:space="0" w:color="auto"/>
            </w:tcBorders>
            <w:shd w:val="clear" w:color="auto" w:fill="auto"/>
            <w:vAlign w:val="center"/>
            <w:hideMark/>
          </w:tcPr>
          <w:p w:rsidR="004B45D8" w:rsidRPr="00150409" w:rsidRDefault="004B45D8" w:rsidP="00FB2576">
            <w:pPr>
              <w:spacing w:after="0" w:line="240" w:lineRule="auto"/>
              <w:rPr>
                <w:rFonts w:ascii="Times New Roman" w:eastAsia="Times New Roman" w:hAnsi="Times New Roman" w:cs="Times New Roman"/>
                <w:color w:val="000000"/>
                <w:lang w:eastAsia="es-ES"/>
              </w:rPr>
            </w:pPr>
            <w:r w:rsidRPr="00150409">
              <w:rPr>
                <w:rFonts w:ascii="Times New Roman" w:eastAsia="Times New Roman" w:hAnsi="Times New Roman" w:cs="Times New Roman"/>
                <w:color w:val="000000"/>
                <w:lang w:eastAsia="es-ES"/>
              </w:rPr>
              <w:t>Construir y ampliar Unidades Educativas priorizadas en función a parámetros establecidos.</w:t>
            </w:r>
          </w:p>
        </w:tc>
        <w:tc>
          <w:tcPr>
            <w:tcW w:w="711" w:type="dxa"/>
            <w:tcBorders>
              <w:top w:val="nil"/>
              <w:left w:val="nil"/>
              <w:bottom w:val="single" w:sz="4" w:space="0" w:color="auto"/>
              <w:right w:val="single" w:sz="4" w:space="0" w:color="auto"/>
            </w:tcBorders>
            <w:shd w:val="clear" w:color="auto" w:fill="auto"/>
            <w:vAlign w:val="center"/>
            <w:hideMark/>
          </w:tcPr>
          <w:p w:rsidR="004B45D8" w:rsidRPr="00150409" w:rsidRDefault="004B45D8" w:rsidP="00FB2576">
            <w:pPr>
              <w:spacing w:after="0" w:line="240" w:lineRule="auto"/>
              <w:jc w:val="center"/>
              <w:rPr>
                <w:rFonts w:ascii="Times New Roman" w:eastAsia="Times New Roman" w:hAnsi="Times New Roman" w:cs="Times New Roman"/>
                <w:color w:val="000000"/>
                <w:lang w:eastAsia="es-ES"/>
              </w:rPr>
            </w:pPr>
            <w:r w:rsidRPr="00150409">
              <w:rPr>
                <w:rFonts w:ascii="Times New Roman" w:eastAsia="Times New Roman" w:hAnsi="Times New Roman" w:cs="Times New Roman"/>
                <w:color w:val="000000"/>
                <w:lang w:eastAsia="es-ES"/>
              </w:rPr>
              <w:t> </w:t>
            </w:r>
          </w:p>
        </w:tc>
      </w:tr>
      <w:tr w:rsidR="004B45D8" w:rsidRPr="00150409" w:rsidTr="004B45D8">
        <w:trPr>
          <w:trHeight w:val="300"/>
        </w:trPr>
        <w:tc>
          <w:tcPr>
            <w:tcW w:w="1877" w:type="dxa"/>
            <w:vMerge/>
            <w:tcBorders>
              <w:top w:val="nil"/>
              <w:left w:val="single" w:sz="4" w:space="0" w:color="auto"/>
              <w:bottom w:val="single" w:sz="4" w:space="0" w:color="000000"/>
              <w:right w:val="single" w:sz="4" w:space="0" w:color="auto"/>
            </w:tcBorders>
            <w:vAlign w:val="center"/>
            <w:hideMark/>
          </w:tcPr>
          <w:p w:rsidR="004B45D8" w:rsidRPr="00150409" w:rsidRDefault="004B45D8" w:rsidP="00FB2576">
            <w:pPr>
              <w:spacing w:after="0" w:line="240" w:lineRule="auto"/>
              <w:rPr>
                <w:rFonts w:ascii="Times New Roman" w:eastAsia="Times New Roman" w:hAnsi="Times New Roman" w:cs="Times New Roman"/>
                <w:color w:val="000000"/>
                <w:lang w:eastAsia="es-ES"/>
              </w:rPr>
            </w:pPr>
          </w:p>
        </w:tc>
        <w:tc>
          <w:tcPr>
            <w:tcW w:w="2500" w:type="dxa"/>
            <w:vMerge/>
            <w:tcBorders>
              <w:top w:val="nil"/>
              <w:left w:val="single" w:sz="4" w:space="0" w:color="auto"/>
              <w:bottom w:val="single" w:sz="4" w:space="0" w:color="000000"/>
              <w:right w:val="single" w:sz="4" w:space="0" w:color="auto"/>
            </w:tcBorders>
            <w:vAlign w:val="center"/>
            <w:hideMark/>
          </w:tcPr>
          <w:p w:rsidR="004B45D8" w:rsidRPr="00150409" w:rsidRDefault="004B45D8" w:rsidP="00FB2576">
            <w:pPr>
              <w:spacing w:after="0" w:line="240" w:lineRule="auto"/>
              <w:rPr>
                <w:rFonts w:ascii="Times New Roman" w:eastAsia="Times New Roman" w:hAnsi="Times New Roman" w:cs="Times New Roman"/>
                <w:color w:val="000000"/>
                <w:lang w:eastAsia="es-ES"/>
              </w:rPr>
            </w:pPr>
          </w:p>
        </w:tc>
        <w:tc>
          <w:tcPr>
            <w:tcW w:w="470" w:type="dxa"/>
            <w:tcBorders>
              <w:top w:val="nil"/>
              <w:left w:val="nil"/>
              <w:bottom w:val="single" w:sz="4" w:space="0" w:color="auto"/>
              <w:right w:val="single" w:sz="4" w:space="0" w:color="auto"/>
            </w:tcBorders>
            <w:shd w:val="clear" w:color="auto" w:fill="auto"/>
            <w:hideMark/>
          </w:tcPr>
          <w:p w:rsidR="004B45D8" w:rsidRPr="00150409" w:rsidRDefault="004B45D8" w:rsidP="00FB2576">
            <w:pPr>
              <w:spacing w:after="0" w:line="240" w:lineRule="auto"/>
              <w:jc w:val="center"/>
              <w:rPr>
                <w:rFonts w:ascii="Times New Roman" w:eastAsia="Times New Roman" w:hAnsi="Times New Roman" w:cs="Times New Roman"/>
                <w:color w:val="000000"/>
                <w:lang w:eastAsia="es-ES"/>
              </w:rPr>
            </w:pPr>
            <w:r w:rsidRPr="00150409">
              <w:rPr>
                <w:rFonts w:ascii="Times New Roman" w:eastAsia="Times New Roman" w:hAnsi="Times New Roman" w:cs="Times New Roman"/>
                <w:color w:val="000000"/>
                <w:lang w:eastAsia="es-ES"/>
              </w:rPr>
              <w:t>55</w:t>
            </w:r>
          </w:p>
        </w:tc>
        <w:tc>
          <w:tcPr>
            <w:tcW w:w="3651" w:type="dxa"/>
            <w:tcBorders>
              <w:top w:val="nil"/>
              <w:left w:val="nil"/>
              <w:bottom w:val="single" w:sz="4" w:space="0" w:color="auto"/>
              <w:right w:val="single" w:sz="4" w:space="0" w:color="auto"/>
            </w:tcBorders>
            <w:shd w:val="clear" w:color="auto" w:fill="auto"/>
            <w:vAlign w:val="center"/>
            <w:hideMark/>
          </w:tcPr>
          <w:p w:rsidR="004B45D8" w:rsidRPr="00150409" w:rsidRDefault="004B45D8" w:rsidP="00FB2576">
            <w:pPr>
              <w:spacing w:after="0" w:line="240" w:lineRule="auto"/>
              <w:rPr>
                <w:rFonts w:ascii="Times New Roman" w:eastAsia="Times New Roman" w:hAnsi="Times New Roman" w:cs="Times New Roman"/>
                <w:color w:val="000000"/>
                <w:lang w:eastAsia="es-ES"/>
              </w:rPr>
            </w:pPr>
            <w:r w:rsidRPr="00150409">
              <w:rPr>
                <w:rFonts w:ascii="Times New Roman" w:eastAsia="Times New Roman" w:hAnsi="Times New Roman" w:cs="Times New Roman"/>
                <w:color w:val="000000"/>
                <w:lang w:eastAsia="es-ES"/>
              </w:rPr>
              <w:t>Gestionar la implementación del Programa Teleducación.</w:t>
            </w:r>
          </w:p>
        </w:tc>
        <w:tc>
          <w:tcPr>
            <w:tcW w:w="711" w:type="dxa"/>
            <w:tcBorders>
              <w:top w:val="nil"/>
              <w:left w:val="nil"/>
              <w:bottom w:val="single" w:sz="4" w:space="0" w:color="auto"/>
              <w:right w:val="single" w:sz="4" w:space="0" w:color="auto"/>
            </w:tcBorders>
            <w:shd w:val="clear" w:color="auto" w:fill="auto"/>
            <w:vAlign w:val="center"/>
            <w:hideMark/>
          </w:tcPr>
          <w:p w:rsidR="004B45D8" w:rsidRPr="00150409" w:rsidRDefault="004B45D8" w:rsidP="00FB2576">
            <w:pPr>
              <w:spacing w:after="0" w:line="240" w:lineRule="auto"/>
              <w:jc w:val="center"/>
              <w:rPr>
                <w:rFonts w:ascii="Times New Roman" w:eastAsia="Times New Roman" w:hAnsi="Times New Roman" w:cs="Times New Roman"/>
                <w:color w:val="000000"/>
                <w:lang w:eastAsia="es-ES"/>
              </w:rPr>
            </w:pPr>
            <w:r w:rsidRPr="00150409">
              <w:rPr>
                <w:rFonts w:ascii="Times New Roman" w:eastAsia="Times New Roman" w:hAnsi="Times New Roman" w:cs="Times New Roman"/>
                <w:color w:val="000000"/>
                <w:lang w:eastAsia="es-ES"/>
              </w:rPr>
              <w:t> </w:t>
            </w:r>
          </w:p>
        </w:tc>
      </w:tr>
      <w:tr w:rsidR="004B45D8" w:rsidRPr="00150409" w:rsidTr="004B45D8">
        <w:trPr>
          <w:trHeight w:val="300"/>
        </w:trPr>
        <w:tc>
          <w:tcPr>
            <w:tcW w:w="1877" w:type="dxa"/>
            <w:vMerge/>
            <w:tcBorders>
              <w:top w:val="nil"/>
              <w:left w:val="single" w:sz="4" w:space="0" w:color="auto"/>
              <w:bottom w:val="single" w:sz="4" w:space="0" w:color="000000"/>
              <w:right w:val="single" w:sz="4" w:space="0" w:color="auto"/>
            </w:tcBorders>
            <w:vAlign w:val="center"/>
            <w:hideMark/>
          </w:tcPr>
          <w:p w:rsidR="004B45D8" w:rsidRPr="00150409" w:rsidRDefault="004B45D8" w:rsidP="00FB2576">
            <w:pPr>
              <w:spacing w:after="0" w:line="240" w:lineRule="auto"/>
              <w:rPr>
                <w:rFonts w:ascii="Times New Roman" w:eastAsia="Times New Roman" w:hAnsi="Times New Roman" w:cs="Times New Roman"/>
                <w:color w:val="000000"/>
                <w:lang w:eastAsia="es-ES"/>
              </w:rPr>
            </w:pPr>
          </w:p>
        </w:tc>
        <w:tc>
          <w:tcPr>
            <w:tcW w:w="2500" w:type="dxa"/>
            <w:vMerge w:val="restart"/>
            <w:tcBorders>
              <w:top w:val="nil"/>
              <w:left w:val="single" w:sz="4" w:space="0" w:color="auto"/>
              <w:bottom w:val="single" w:sz="4" w:space="0" w:color="000000"/>
              <w:right w:val="single" w:sz="4" w:space="0" w:color="auto"/>
            </w:tcBorders>
            <w:shd w:val="clear" w:color="auto" w:fill="auto"/>
            <w:hideMark/>
          </w:tcPr>
          <w:p w:rsidR="004B45D8" w:rsidRPr="00150409" w:rsidRDefault="004B45D8" w:rsidP="00FB2576">
            <w:pPr>
              <w:spacing w:after="0" w:line="240" w:lineRule="auto"/>
              <w:jc w:val="center"/>
              <w:rPr>
                <w:rFonts w:ascii="Times New Roman" w:eastAsia="Times New Roman" w:hAnsi="Times New Roman" w:cs="Times New Roman"/>
                <w:color w:val="000000"/>
                <w:lang w:eastAsia="es-ES"/>
              </w:rPr>
            </w:pPr>
            <w:r w:rsidRPr="00150409">
              <w:rPr>
                <w:rFonts w:ascii="Times New Roman" w:eastAsia="Times New Roman" w:hAnsi="Times New Roman" w:cs="Times New Roman"/>
                <w:color w:val="000000"/>
                <w:lang w:eastAsia="es-ES"/>
              </w:rPr>
              <w:t>DEPORTE</w:t>
            </w:r>
          </w:p>
        </w:tc>
        <w:tc>
          <w:tcPr>
            <w:tcW w:w="470" w:type="dxa"/>
            <w:tcBorders>
              <w:top w:val="nil"/>
              <w:left w:val="nil"/>
              <w:bottom w:val="single" w:sz="4" w:space="0" w:color="auto"/>
              <w:right w:val="single" w:sz="4" w:space="0" w:color="auto"/>
            </w:tcBorders>
            <w:shd w:val="clear" w:color="auto" w:fill="auto"/>
            <w:hideMark/>
          </w:tcPr>
          <w:p w:rsidR="004B45D8" w:rsidRPr="00150409" w:rsidRDefault="004B45D8" w:rsidP="00FB2576">
            <w:pPr>
              <w:spacing w:after="0" w:line="240" w:lineRule="auto"/>
              <w:jc w:val="center"/>
              <w:rPr>
                <w:rFonts w:ascii="Times New Roman" w:eastAsia="Times New Roman" w:hAnsi="Times New Roman" w:cs="Times New Roman"/>
                <w:color w:val="000000"/>
                <w:lang w:eastAsia="es-ES"/>
              </w:rPr>
            </w:pPr>
            <w:r w:rsidRPr="00150409">
              <w:rPr>
                <w:rFonts w:ascii="Times New Roman" w:eastAsia="Times New Roman" w:hAnsi="Times New Roman" w:cs="Times New Roman"/>
                <w:color w:val="000000"/>
                <w:lang w:eastAsia="es-ES"/>
              </w:rPr>
              <w:t>56</w:t>
            </w:r>
          </w:p>
        </w:tc>
        <w:tc>
          <w:tcPr>
            <w:tcW w:w="3651" w:type="dxa"/>
            <w:tcBorders>
              <w:top w:val="nil"/>
              <w:left w:val="nil"/>
              <w:bottom w:val="single" w:sz="4" w:space="0" w:color="auto"/>
              <w:right w:val="single" w:sz="4" w:space="0" w:color="auto"/>
            </w:tcBorders>
            <w:shd w:val="clear" w:color="auto" w:fill="auto"/>
            <w:vAlign w:val="center"/>
            <w:hideMark/>
          </w:tcPr>
          <w:p w:rsidR="004B45D8" w:rsidRPr="00150409" w:rsidRDefault="004B45D8" w:rsidP="00FB2576">
            <w:pPr>
              <w:spacing w:after="0" w:line="240" w:lineRule="auto"/>
              <w:rPr>
                <w:rFonts w:ascii="Times New Roman" w:eastAsia="Times New Roman" w:hAnsi="Times New Roman" w:cs="Times New Roman"/>
                <w:color w:val="000000"/>
                <w:lang w:eastAsia="es-ES"/>
              </w:rPr>
            </w:pPr>
            <w:r w:rsidRPr="00150409">
              <w:rPr>
                <w:rFonts w:ascii="Times New Roman" w:eastAsia="Times New Roman" w:hAnsi="Times New Roman" w:cs="Times New Roman"/>
                <w:color w:val="000000"/>
                <w:lang w:eastAsia="es-ES"/>
              </w:rPr>
              <w:t>Ampliar y Equipar el Centro de Alto Rendimiento Deportivo.</w:t>
            </w:r>
          </w:p>
        </w:tc>
        <w:tc>
          <w:tcPr>
            <w:tcW w:w="711" w:type="dxa"/>
            <w:tcBorders>
              <w:top w:val="nil"/>
              <w:left w:val="nil"/>
              <w:bottom w:val="single" w:sz="4" w:space="0" w:color="auto"/>
              <w:right w:val="single" w:sz="4" w:space="0" w:color="auto"/>
            </w:tcBorders>
            <w:shd w:val="clear" w:color="auto" w:fill="auto"/>
            <w:vAlign w:val="center"/>
            <w:hideMark/>
          </w:tcPr>
          <w:p w:rsidR="004B45D8" w:rsidRPr="00150409" w:rsidRDefault="004B45D8" w:rsidP="00FB2576">
            <w:pPr>
              <w:spacing w:after="0" w:line="240" w:lineRule="auto"/>
              <w:jc w:val="center"/>
              <w:rPr>
                <w:rFonts w:ascii="Times New Roman" w:eastAsia="Times New Roman" w:hAnsi="Times New Roman" w:cs="Times New Roman"/>
                <w:color w:val="000000"/>
                <w:lang w:eastAsia="es-ES"/>
              </w:rPr>
            </w:pPr>
            <w:r w:rsidRPr="00150409">
              <w:rPr>
                <w:rFonts w:ascii="Times New Roman" w:eastAsia="Times New Roman" w:hAnsi="Times New Roman" w:cs="Times New Roman"/>
                <w:color w:val="000000"/>
                <w:lang w:eastAsia="es-ES"/>
              </w:rPr>
              <w:t>SI</w:t>
            </w:r>
          </w:p>
        </w:tc>
      </w:tr>
      <w:tr w:rsidR="004B45D8" w:rsidRPr="00150409" w:rsidTr="004B45D8">
        <w:trPr>
          <w:trHeight w:val="300"/>
        </w:trPr>
        <w:tc>
          <w:tcPr>
            <w:tcW w:w="1877" w:type="dxa"/>
            <w:vMerge/>
            <w:tcBorders>
              <w:top w:val="nil"/>
              <w:left w:val="single" w:sz="4" w:space="0" w:color="auto"/>
              <w:bottom w:val="single" w:sz="4" w:space="0" w:color="000000"/>
              <w:right w:val="single" w:sz="4" w:space="0" w:color="auto"/>
            </w:tcBorders>
            <w:vAlign w:val="center"/>
            <w:hideMark/>
          </w:tcPr>
          <w:p w:rsidR="004B45D8" w:rsidRPr="00150409" w:rsidRDefault="004B45D8" w:rsidP="00FB2576">
            <w:pPr>
              <w:spacing w:after="0" w:line="240" w:lineRule="auto"/>
              <w:rPr>
                <w:rFonts w:ascii="Times New Roman" w:eastAsia="Times New Roman" w:hAnsi="Times New Roman" w:cs="Times New Roman"/>
                <w:color w:val="000000"/>
                <w:lang w:eastAsia="es-ES"/>
              </w:rPr>
            </w:pPr>
          </w:p>
        </w:tc>
        <w:tc>
          <w:tcPr>
            <w:tcW w:w="2500" w:type="dxa"/>
            <w:vMerge/>
            <w:tcBorders>
              <w:top w:val="nil"/>
              <w:left w:val="single" w:sz="4" w:space="0" w:color="auto"/>
              <w:bottom w:val="single" w:sz="4" w:space="0" w:color="000000"/>
              <w:right w:val="single" w:sz="4" w:space="0" w:color="auto"/>
            </w:tcBorders>
            <w:vAlign w:val="center"/>
            <w:hideMark/>
          </w:tcPr>
          <w:p w:rsidR="004B45D8" w:rsidRPr="00150409" w:rsidRDefault="004B45D8" w:rsidP="00FB2576">
            <w:pPr>
              <w:spacing w:after="0" w:line="240" w:lineRule="auto"/>
              <w:rPr>
                <w:rFonts w:ascii="Times New Roman" w:eastAsia="Times New Roman" w:hAnsi="Times New Roman" w:cs="Times New Roman"/>
                <w:color w:val="000000"/>
                <w:lang w:eastAsia="es-ES"/>
              </w:rPr>
            </w:pPr>
          </w:p>
        </w:tc>
        <w:tc>
          <w:tcPr>
            <w:tcW w:w="470" w:type="dxa"/>
            <w:tcBorders>
              <w:top w:val="nil"/>
              <w:left w:val="nil"/>
              <w:bottom w:val="single" w:sz="4" w:space="0" w:color="auto"/>
              <w:right w:val="single" w:sz="4" w:space="0" w:color="auto"/>
            </w:tcBorders>
            <w:shd w:val="clear" w:color="auto" w:fill="auto"/>
            <w:hideMark/>
          </w:tcPr>
          <w:p w:rsidR="004B45D8" w:rsidRPr="00150409" w:rsidRDefault="004B45D8" w:rsidP="00FB2576">
            <w:pPr>
              <w:spacing w:after="0" w:line="240" w:lineRule="auto"/>
              <w:jc w:val="center"/>
              <w:rPr>
                <w:rFonts w:ascii="Times New Roman" w:eastAsia="Times New Roman" w:hAnsi="Times New Roman" w:cs="Times New Roman"/>
                <w:color w:val="000000"/>
                <w:lang w:eastAsia="es-ES"/>
              </w:rPr>
            </w:pPr>
            <w:r w:rsidRPr="00150409">
              <w:rPr>
                <w:rFonts w:ascii="Times New Roman" w:eastAsia="Times New Roman" w:hAnsi="Times New Roman" w:cs="Times New Roman"/>
                <w:color w:val="000000"/>
                <w:lang w:eastAsia="es-ES"/>
              </w:rPr>
              <w:t>57</w:t>
            </w:r>
          </w:p>
        </w:tc>
        <w:tc>
          <w:tcPr>
            <w:tcW w:w="3651" w:type="dxa"/>
            <w:tcBorders>
              <w:top w:val="nil"/>
              <w:left w:val="nil"/>
              <w:bottom w:val="single" w:sz="4" w:space="0" w:color="auto"/>
              <w:right w:val="single" w:sz="4" w:space="0" w:color="auto"/>
            </w:tcBorders>
            <w:shd w:val="clear" w:color="auto" w:fill="auto"/>
            <w:vAlign w:val="center"/>
            <w:hideMark/>
          </w:tcPr>
          <w:p w:rsidR="004B45D8" w:rsidRPr="00150409" w:rsidRDefault="004B45D8" w:rsidP="00FB2576">
            <w:pPr>
              <w:spacing w:after="0" w:line="240" w:lineRule="auto"/>
              <w:rPr>
                <w:rFonts w:ascii="Times New Roman" w:eastAsia="Times New Roman" w:hAnsi="Times New Roman" w:cs="Times New Roman"/>
                <w:color w:val="000000"/>
                <w:lang w:eastAsia="es-ES"/>
              </w:rPr>
            </w:pPr>
            <w:r w:rsidRPr="00150409">
              <w:rPr>
                <w:rFonts w:ascii="Times New Roman" w:eastAsia="Times New Roman" w:hAnsi="Times New Roman" w:cs="Times New Roman"/>
                <w:color w:val="000000"/>
                <w:lang w:eastAsia="es-ES"/>
              </w:rPr>
              <w:t>Dotar de infraestructura deportiva a municipios del Departamento.</w:t>
            </w:r>
          </w:p>
        </w:tc>
        <w:tc>
          <w:tcPr>
            <w:tcW w:w="711" w:type="dxa"/>
            <w:tcBorders>
              <w:top w:val="nil"/>
              <w:left w:val="nil"/>
              <w:bottom w:val="single" w:sz="4" w:space="0" w:color="auto"/>
              <w:right w:val="single" w:sz="4" w:space="0" w:color="auto"/>
            </w:tcBorders>
            <w:shd w:val="clear" w:color="auto" w:fill="auto"/>
            <w:vAlign w:val="center"/>
            <w:hideMark/>
          </w:tcPr>
          <w:p w:rsidR="004B45D8" w:rsidRPr="00150409" w:rsidRDefault="004B45D8" w:rsidP="00FB2576">
            <w:pPr>
              <w:spacing w:after="0" w:line="240" w:lineRule="auto"/>
              <w:jc w:val="center"/>
              <w:rPr>
                <w:rFonts w:ascii="Times New Roman" w:eastAsia="Times New Roman" w:hAnsi="Times New Roman" w:cs="Times New Roman"/>
                <w:color w:val="000000"/>
                <w:lang w:eastAsia="es-ES"/>
              </w:rPr>
            </w:pPr>
            <w:r w:rsidRPr="00150409">
              <w:rPr>
                <w:rFonts w:ascii="Times New Roman" w:eastAsia="Times New Roman" w:hAnsi="Times New Roman" w:cs="Times New Roman"/>
                <w:color w:val="000000"/>
                <w:lang w:eastAsia="es-ES"/>
              </w:rPr>
              <w:t> </w:t>
            </w:r>
          </w:p>
        </w:tc>
      </w:tr>
      <w:tr w:rsidR="004B45D8" w:rsidRPr="00150409" w:rsidTr="004B45D8">
        <w:trPr>
          <w:trHeight w:val="300"/>
        </w:trPr>
        <w:tc>
          <w:tcPr>
            <w:tcW w:w="1877" w:type="dxa"/>
            <w:vMerge/>
            <w:tcBorders>
              <w:top w:val="nil"/>
              <w:left w:val="single" w:sz="4" w:space="0" w:color="auto"/>
              <w:bottom w:val="single" w:sz="4" w:space="0" w:color="000000"/>
              <w:right w:val="single" w:sz="4" w:space="0" w:color="auto"/>
            </w:tcBorders>
            <w:vAlign w:val="center"/>
            <w:hideMark/>
          </w:tcPr>
          <w:p w:rsidR="004B45D8" w:rsidRPr="00150409" w:rsidRDefault="004B45D8" w:rsidP="00FB2576">
            <w:pPr>
              <w:spacing w:after="0" w:line="240" w:lineRule="auto"/>
              <w:rPr>
                <w:rFonts w:ascii="Times New Roman" w:eastAsia="Times New Roman" w:hAnsi="Times New Roman" w:cs="Times New Roman"/>
                <w:color w:val="000000"/>
                <w:lang w:eastAsia="es-ES"/>
              </w:rPr>
            </w:pPr>
          </w:p>
        </w:tc>
        <w:tc>
          <w:tcPr>
            <w:tcW w:w="2500" w:type="dxa"/>
            <w:vMerge/>
            <w:tcBorders>
              <w:top w:val="nil"/>
              <w:left w:val="single" w:sz="4" w:space="0" w:color="auto"/>
              <w:bottom w:val="single" w:sz="4" w:space="0" w:color="000000"/>
              <w:right w:val="single" w:sz="4" w:space="0" w:color="auto"/>
            </w:tcBorders>
            <w:vAlign w:val="center"/>
            <w:hideMark/>
          </w:tcPr>
          <w:p w:rsidR="004B45D8" w:rsidRPr="00150409" w:rsidRDefault="004B45D8" w:rsidP="00FB2576">
            <w:pPr>
              <w:spacing w:after="0" w:line="240" w:lineRule="auto"/>
              <w:rPr>
                <w:rFonts w:ascii="Times New Roman" w:eastAsia="Times New Roman" w:hAnsi="Times New Roman" w:cs="Times New Roman"/>
                <w:color w:val="000000"/>
                <w:lang w:eastAsia="es-ES"/>
              </w:rPr>
            </w:pPr>
          </w:p>
        </w:tc>
        <w:tc>
          <w:tcPr>
            <w:tcW w:w="470" w:type="dxa"/>
            <w:tcBorders>
              <w:top w:val="nil"/>
              <w:left w:val="nil"/>
              <w:bottom w:val="single" w:sz="4" w:space="0" w:color="auto"/>
              <w:right w:val="single" w:sz="4" w:space="0" w:color="auto"/>
            </w:tcBorders>
            <w:shd w:val="clear" w:color="auto" w:fill="auto"/>
            <w:hideMark/>
          </w:tcPr>
          <w:p w:rsidR="004B45D8" w:rsidRPr="00150409" w:rsidRDefault="004B45D8" w:rsidP="00FB2576">
            <w:pPr>
              <w:spacing w:after="0" w:line="240" w:lineRule="auto"/>
              <w:jc w:val="center"/>
              <w:rPr>
                <w:rFonts w:ascii="Times New Roman" w:eastAsia="Times New Roman" w:hAnsi="Times New Roman" w:cs="Times New Roman"/>
                <w:color w:val="000000"/>
                <w:lang w:eastAsia="es-ES"/>
              </w:rPr>
            </w:pPr>
            <w:r w:rsidRPr="00150409">
              <w:rPr>
                <w:rFonts w:ascii="Times New Roman" w:eastAsia="Times New Roman" w:hAnsi="Times New Roman" w:cs="Times New Roman"/>
                <w:color w:val="000000"/>
                <w:lang w:eastAsia="es-ES"/>
              </w:rPr>
              <w:t>58</w:t>
            </w:r>
          </w:p>
        </w:tc>
        <w:tc>
          <w:tcPr>
            <w:tcW w:w="3651" w:type="dxa"/>
            <w:tcBorders>
              <w:top w:val="nil"/>
              <w:left w:val="nil"/>
              <w:bottom w:val="single" w:sz="4" w:space="0" w:color="auto"/>
              <w:right w:val="single" w:sz="4" w:space="0" w:color="auto"/>
            </w:tcBorders>
            <w:shd w:val="clear" w:color="auto" w:fill="auto"/>
            <w:vAlign w:val="center"/>
            <w:hideMark/>
          </w:tcPr>
          <w:p w:rsidR="004B45D8" w:rsidRPr="00150409" w:rsidRDefault="004B45D8" w:rsidP="00FB2576">
            <w:pPr>
              <w:spacing w:after="0" w:line="240" w:lineRule="auto"/>
              <w:rPr>
                <w:rFonts w:ascii="Times New Roman" w:eastAsia="Times New Roman" w:hAnsi="Times New Roman" w:cs="Times New Roman"/>
                <w:color w:val="000000"/>
                <w:lang w:eastAsia="es-ES"/>
              </w:rPr>
            </w:pPr>
            <w:r w:rsidRPr="00150409">
              <w:rPr>
                <w:rFonts w:ascii="Times New Roman" w:eastAsia="Times New Roman" w:hAnsi="Times New Roman" w:cs="Times New Roman"/>
                <w:color w:val="000000"/>
                <w:lang w:eastAsia="es-ES"/>
              </w:rPr>
              <w:t>Implementar Escuelas Deportivas Regionales.</w:t>
            </w:r>
          </w:p>
        </w:tc>
        <w:tc>
          <w:tcPr>
            <w:tcW w:w="711" w:type="dxa"/>
            <w:tcBorders>
              <w:top w:val="nil"/>
              <w:left w:val="nil"/>
              <w:bottom w:val="single" w:sz="4" w:space="0" w:color="auto"/>
              <w:right w:val="single" w:sz="4" w:space="0" w:color="auto"/>
            </w:tcBorders>
            <w:shd w:val="clear" w:color="auto" w:fill="auto"/>
            <w:vAlign w:val="center"/>
            <w:hideMark/>
          </w:tcPr>
          <w:p w:rsidR="004B45D8" w:rsidRPr="00150409" w:rsidRDefault="004B45D8" w:rsidP="00FB2576">
            <w:pPr>
              <w:spacing w:after="0" w:line="240" w:lineRule="auto"/>
              <w:jc w:val="center"/>
              <w:rPr>
                <w:rFonts w:ascii="Times New Roman" w:eastAsia="Times New Roman" w:hAnsi="Times New Roman" w:cs="Times New Roman"/>
                <w:color w:val="000000"/>
                <w:lang w:eastAsia="es-ES"/>
              </w:rPr>
            </w:pPr>
            <w:r w:rsidRPr="00150409">
              <w:rPr>
                <w:rFonts w:ascii="Times New Roman" w:eastAsia="Times New Roman" w:hAnsi="Times New Roman" w:cs="Times New Roman"/>
                <w:color w:val="000000"/>
                <w:lang w:eastAsia="es-ES"/>
              </w:rPr>
              <w:t> </w:t>
            </w:r>
          </w:p>
        </w:tc>
      </w:tr>
      <w:tr w:rsidR="004B45D8" w:rsidRPr="00150409" w:rsidTr="004B45D8">
        <w:trPr>
          <w:trHeight w:val="510"/>
        </w:trPr>
        <w:tc>
          <w:tcPr>
            <w:tcW w:w="1877" w:type="dxa"/>
            <w:vMerge/>
            <w:tcBorders>
              <w:top w:val="nil"/>
              <w:left w:val="single" w:sz="4" w:space="0" w:color="auto"/>
              <w:bottom w:val="single" w:sz="4" w:space="0" w:color="000000"/>
              <w:right w:val="single" w:sz="4" w:space="0" w:color="auto"/>
            </w:tcBorders>
            <w:vAlign w:val="center"/>
            <w:hideMark/>
          </w:tcPr>
          <w:p w:rsidR="004B45D8" w:rsidRPr="00150409" w:rsidRDefault="004B45D8" w:rsidP="00FB2576">
            <w:pPr>
              <w:spacing w:after="0" w:line="240" w:lineRule="auto"/>
              <w:rPr>
                <w:rFonts w:ascii="Times New Roman" w:eastAsia="Times New Roman" w:hAnsi="Times New Roman" w:cs="Times New Roman"/>
                <w:color w:val="000000"/>
                <w:lang w:eastAsia="es-ES"/>
              </w:rPr>
            </w:pPr>
          </w:p>
        </w:tc>
        <w:tc>
          <w:tcPr>
            <w:tcW w:w="2500" w:type="dxa"/>
            <w:vMerge/>
            <w:tcBorders>
              <w:top w:val="nil"/>
              <w:left w:val="single" w:sz="4" w:space="0" w:color="auto"/>
              <w:bottom w:val="single" w:sz="4" w:space="0" w:color="000000"/>
              <w:right w:val="single" w:sz="4" w:space="0" w:color="auto"/>
            </w:tcBorders>
            <w:vAlign w:val="center"/>
            <w:hideMark/>
          </w:tcPr>
          <w:p w:rsidR="004B45D8" w:rsidRPr="00150409" w:rsidRDefault="004B45D8" w:rsidP="00FB2576">
            <w:pPr>
              <w:spacing w:after="0" w:line="240" w:lineRule="auto"/>
              <w:rPr>
                <w:rFonts w:ascii="Times New Roman" w:eastAsia="Times New Roman" w:hAnsi="Times New Roman" w:cs="Times New Roman"/>
                <w:color w:val="000000"/>
                <w:lang w:eastAsia="es-ES"/>
              </w:rPr>
            </w:pPr>
          </w:p>
        </w:tc>
        <w:tc>
          <w:tcPr>
            <w:tcW w:w="470" w:type="dxa"/>
            <w:tcBorders>
              <w:top w:val="nil"/>
              <w:left w:val="nil"/>
              <w:bottom w:val="single" w:sz="4" w:space="0" w:color="auto"/>
              <w:right w:val="single" w:sz="4" w:space="0" w:color="auto"/>
            </w:tcBorders>
            <w:shd w:val="clear" w:color="auto" w:fill="auto"/>
            <w:hideMark/>
          </w:tcPr>
          <w:p w:rsidR="004B45D8" w:rsidRPr="00150409" w:rsidRDefault="004B45D8" w:rsidP="00FB2576">
            <w:pPr>
              <w:spacing w:after="0" w:line="240" w:lineRule="auto"/>
              <w:jc w:val="center"/>
              <w:rPr>
                <w:rFonts w:ascii="Times New Roman" w:eastAsia="Times New Roman" w:hAnsi="Times New Roman" w:cs="Times New Roman"/>
                <w:color w:val="000000"/>
                <w:lang w:eastAsia="es-ES"/>
              </w:rPr>
            </w:pPr>
            <w:r w:rsidRPr="00150409">
              <w:rPr>
                <w:rFonts w:ascii="Times New Roman" w:eastAsia="Times New Roman" w:hAnsi="Times New Roman" w:cs="Times New Roman"/>
                <w:color w:val="000000"/>
                <w:lang w:eastAsia="es-ES"/>
              </w:rPr>
              <w:t>59</w:t>
            </w:r>
          </w:p>
        </w:tc>
        <w:tc>
          <w:tcPr>
            <w:tcW w:w="3651" w:type="dxa"/>
            <w:tcBorders>
              <w:top w:val="nil"/>
              <w:left w:val="nil"/>
              <w:bottom w:val="single" w:sz="4" w:space="0" w:color="auto"/>
              <w:right w:val="single" w:sz="4" w:space="0" w:color="auto"/>
            </w:tcBorders>
            <w:shd w:val="clear" w:color="auto" w:fill="auto"/>
            <w:vAlign w:val="center"/>
            <w:hideMark/>
          </w:tcPr>
          <w:p w:rsidR="004B45D8" w:rsidRPr="00150409" w:rsidRDefault="004B45D8" w:rsidP="00FB2576">
            <w:pPr>
              <w:spacing w:after="0" w:line="240" w:lineRule="auto"/>
              <w:rPr>
                <w:rFonts w:ascii="Times New Roman" w:eastAsia="Times New Roman" w:hAnsi="Times New Roman" w:cs="Times New Roman"/>
                <w:color w:val="000000"/>
                <w:lang w:eastAsia="es-ES"/>
              </w:rPr>
            </w:pPr>
            <w:r w:rsidRPr="00150409">
              <w:rPr>
                <w:rFonts w:ascii="Times New Roman" w:eastAsia="Times New Roman" w:hAnsi="Times New Roman" w:cs="Times New Roman"/>
                <w:color w:val="000000"/>
                <w:lang w:eastAsia="es-ES"/>
              </w:rPr>
              <w:t>Identificar deportistas destacados en los Juegos Estudiantiles Plurinacionales y becarlos al Centro de Alto Rendimiento.</w:t>
            </w:r>
          </w:p>
        </w:tc>
        <w:tc>
          <w:tcPr>
            <w:tcW w:w="711" w:type="dxa"/>
            <w:tcBorders>
              <w:top w:val="nil"/>
              <w:left w:val="nil"/>
              <w:bottom w:val="single" w:sz="4" w:space="0" w:color="auto"/>
              <w:right w:val="single" w:sz="4" w:space="0" w:color="auto"/>
            </w:tcBorders>
            <w:shd w:val="clear" w:color="auto" w:fill="auto"/>
            <w:vAlign w:val="center"/>
            <w:hideMark/>
          </w:tcPr>
          <w:p w:rsidR="004B45D8" w:rsidRPr="00150409" w:rsidRDefault="004B45D8" w:rsidP="00FB2576">
            <w:pPr>
              <w:spacing w:after="0" w:line="240" w:lineRule="auto"/>
              <w:jc w:val="center"/>
              <w:rPr>
                <w:rFonts w:ascii="Times New Roman" w:eastAsia="Times New Roman" w:hAnsi="Times New Roman" w:cs="Times New Roman"/>
                <w:color w:val="000000"/>
                <w:lang w:eastAsia="es-ES"/>
              </w:rPr>
            </w:pPr>
            <w:r w:rsidRPr="00150409">
              <w:rPr>
                <w:rFonts w:ascii="Times New Roman" w:eastAsia="Times New Roman" w:hAnsi="Times New Roman" w:cs="Times New Roman"/>
                <w:color w:val="000000"/>
                <w:lang w:eastAsia="es-ES"/>
              </w:rPr>
              <w:t> </w:t>
            </w:r>
          </w:p>
        </w:tc>
      </w:tr>
      <w:tr w:rsidR="004B45D8" w:rsidRPr="00150409" w:rsidTr="004B45D8">
        <w:trPr>
          <w:trHeight w:val="510"/>
        </w:trPr>
        <w:tc>
          <w:tcPr>
            <w:tcW w:w="1877" w:type="dxa"/>
            <w:vMerge/>
            <w:tcBorders>
              <w:top w:val="nil"/>
              <w:left w:val="single" w:sz="4" w:space="0" w:color="auto"/>
              <w:bottom w:val="single" w:sz="4" w:space="0" w:color="000000"/>
              <w:right w:val="single" w:sz="4" w:space="0" w:color="auto"/>
            </w:tcBorders>
            <w:vAlign w:val="center"/>
            <w:hideMark/>
          </w:tcPr>
          <w:p w:rsidR="004B45D8" w:rsidRPr="00150409" w:rsidRDefault="004B45D8" w:rsidP="00FB2576">
            <w:pPr>
              <w:spacing w:after="0" w:line="240" w:lineRule="auto"/>
              <w:rPr>
                <w:rFonts w:ascii="Times New Roman" w:eastAsia="Times New Roman" w:hAnsi="Times New Roman" w:cs="Times New Roman"/>
                <w:color w:val="000000"/>
                <w:lang w:eastAsia="es-ES"/>
              </w:rPr>
            </w:pPr>
          </w:p>
        </w:tc>
        <w:tc>
          <w:tcPr>
            <w:tcW w:w="2500" w:type="dxa"/>
            <w:vMerge/>
            <w:tcBorders>
              <w:top w:val="nil"/>
              <w:left w:val="single" w:sz="4" w:space="0" w:color="auto"/>
              <w:bottom w:val="single" w:sz="4" w:space="0" w:color="000000"/>
              <w:right w:val="single" w:sz="4" w:space="0" w:color="auto"/>
            </w:tcBorders>
            <w:vAlign w:val="center"/>
            <w:hideMark/>
          </w:tcPr>
          <w:p w:rsidR="004B45D8" w:rsidRPr="00150409" w:rsidRDefault="004B45D8" w:rsidP="00FB2576">
            <w:pPr>
              <w:spacing w:after="0" w:line="240" w:lineRule="auto"/>
              <w:rPr>
                <w:rFonts w:ascii="Times New Roman" w:eastAsia="Times New Roman" w:hAnsi="Times New Roman" w:cs="Times New Roman"/>
                <w:color w:val="000000"/>
                <w:lang w:eastAsia="es-ES"/>
              </w:rPr>
            </w:pPr>
          </w:p>
        </w:tc>
        <w:tc>
          <w:tcPr>
            <w:tcW w:w="470" w:type="dxa"/>
            <w:tcBorders>
              <w:top w:val="nil"/>
              <w:left w:val="nil"/>
              <w:bottom w:val="single" w:sz="4" w:space="0" w:color="auto"/>
              <w:right w:val="single" w:sz="4" w:space="0" w:color="auto"/>
            </w:tcBorders>
            <w:shd w:val="clear" w:color="auto" w:fill="auto"/>
            <w:hideMark/>
          </w:tcPr>
          <w:p w:rsidR="004B45D8" w:rsidRPr="00150409" w:rsidRDefault="004B45D8" w:rsidP="00FB2576">
            <w:pPr>
              <w:spacing w:after="0" w:line="240" w:lineRule="auto"/>
              <w:jc w:val="center"/>
              <w:rPr>
                <w:rFonts w:ascii="Times New Roman" w:eastAsia="Times New Roman" w:hAnsi="Times New Roman" w:cs="Times New Roman"/>
                <w:color w:val="000000"/>
                <w:lang w:eastAsia="es-ES"/>
              </w:rPr>
            </w:pPr>
            <w:r w:rsidRPr="00150409">
              <w:rPr>
                <w:rFonts w:ascii="Times New Roman" w:eastAsia="Times New Roman" w:hAnsi="Times New Roman" w:cs="Times New Roman"/>
                <w:color w:val="000000"/>
                <w:lang w:eastAsia="es-ES"/>
              </w:rPr>
              <w:t>60</w:t>
            </w:r>
          </w:p>
        </w:tc>
        <w:tc>
          <w:tcPr>
            <w:tcW w:w="3651" w:type="dxa"/>
            <w:tcBorders>
              <w:top w:val="nil"/>
              <w:left w:val="nil"/>
              <w:bottom w:val="single" w:sz="4" w:space="0" w:color="auto"/>
              <w:right w:val="single" w:sz="4" w:space="0" w:color="auto"/>
            </w:tcBorders>
            <w:shd w:val="clear" w:color="auto" w:fill="auto"/>
            <w:vAlign w:val="center"/>
            <w:hideMark/>
          </w:tcPr>
          <w:p w:rsidR="004B45D8" w:rsidRPr="00150409" w:rsidRDefault="004B45D8" w:rsidP="00FB2576">
            <w:pPr>
              <w:spacing w:after="0" w:line="240" w:lineRule="auto"/>
              <w:rPr>
                <w:rFonts w:ascii="Times New Roman" w:eastAsia="Times New Roman" w:hAnsi="Times New Roman" w:cs="Times New Roman"/>
                <w:color w:val="000000"/>
                <w:lang w:eastAsia="es-ES"/>
              </w:rPr>
            </w:pPr>
            <w:r w:rsidRPr="00150409">
              <w:rPr>
                <w:rFonts w:ascii="Times New Roman" w:eastAsia="Times New Roman" w:hAnsi="Times New Roman" w:cs="Times New Roman"/>
                <w:color w:val="000000"/>
                <w:lang w:eastAsia="es-ES"/>
              </w:rPr>
              <w:t xml:space="preserve">Gestionar y concurrir en la construcción y mejoramiento de 10.000 viviendas dignas en el departamento. </w:t>
            </w:r>
          </w:p>
        </w:tc>
        <w:tc>
          <w:tcPr>
            <w:tcW w:w="711" w:type="dxa"/>
            <w:tcBorders>
              <w:top w:val="nil"/>
              <w:left w:val="nil"/>
              <w:bottom w:val="single" w:sz="4" w:space="0" w:color="auto"/>
              <w:right w:val="single" w:sz="4" w:space="0" w:color="auto"/>
            </w:tcBorders>
            <w:shd w:val="clear" w:color="auto" w:fill="auto"/>
            <w:vAlign w:val="center"/>
            <w:hideMark/>
          </w:tcPr>
          <w:p w:rsidR="004B45D8" w:rsidRPr="00150409" w:rsidRDefault="004B45D8" w:rsidP="00FB2576">
            <w:pPr>
              <w:spacing w:after="0" w:line="240" w:lineRule="auto"/>
              <w:jc w:val="center"/>
              <w:rPr>
                <w:rFonts w:ascii="Times New Roman" w:eastAsia="Times New Roman" w:hAnsi="Times New Roman" w:cs="Times New Roman"/>
                <w:color w:val="000000"/>
                <w:lang w:eastAsia="es-ES"/>
              </w:rPr>
            </w:pPr>
            <w:r w:rsidRPr="00150409">
              <w:rPr>
                <w:rFonts w:ascii="Times New Roman" w:eastAsia="Times New Roman" w:hAnsi="Times New Roman" w:cs="Times New Roman"/>
                <w:color w:val="000000"/>
                <w:lang w:eastAsia="es-ES"/>
              </w:rPr>
              <w:t> </w:t>
            </w:r>
          </w:p>
        </w:tc>
      </w:tr>
      <w:tr w:rsidR="004B45D8" w:rsidRPr="00150409" w:rsidTr="004B45D8">
        <w:trPr>
          <w:trHeight w:val="1020"/>
        </w:trPr>
        <w:tc>
          <w:tcPr>
            <w:tcW w:w="1877" w:type="dxa"/>
            <w:vMerge/>
            <w:tcBorders>
              <w:top w:val="nil"/>
              <w:left w:val="single" w:sz="4" w:space="0" w:color="auto"/>
              <w:bottom w:val="single" w:sz="4" w:space="0" w:color="000000"/>
              <w:right w:val="single" w:sz="4" w:space="0" w:color="auto"/>
            </w:tcBorders>
            <w:vAlign w:val="center"/>
            <w:hideMark/>
          </w:tcPr>
          <w:p w:rsidR="004B45D8" w:rsidRPr="00150409" w:rsidRDefault="004B45D8" w:rsidP="00FB2576">
            <w:pPr>
              <w:spacing w:after="0" w:line="240" w:lineRule="auto"/>
              <w:rPr>
                <w:rFonts w:ascii="Times New Roman" w:eastAsia="Times New Roman" w:hAnsi="Times New Roman" w:cs="Times New Roman"/>
                <w:color w:val="000000"/>
                <w:lang w:eastAsia="es-ES"/>
              </w:rPr>
            </w:pPr>
          </w:p>
        </w:tc>
        <w:tc>
          <w:tcPr>
            <w:tcW w:w="2500" w:type="dxa"/>
            <w:vMerge w:val="restart"/>
            <w:tcBorders>
              <w:top w:val="nil"/>
              <w:left w:val="single" w:sz="4" w:space="0" w:color="auto"/>
              <w:bottom w:val="single" w:sz="4" w:space="0" w:color="000000"/>
              <w:right w:val="single" w:sz="4" w:space="0" w:color="auto"/>
            </w:tcBorders>
            <w:shd w:val="clear" w:color="auto" w:fill="auto"/>
            <w:hideMark/>
          </w:tcPr>
          <w:p w:rsidR="004B45D8" w:rsidRPr="00150409" w:rsidRDefault="004B45D8" w:rsidP="00FB2576">
            <w:pPr>
              <w:spacing w:after="0" w:line="240" w:lineRule="auto"/>
              <w:jc w:val="center"/>
              <w:rPr>
                <w:rFonts w:ascii="Times New Roman" w:eastAsia="Times New Roman" w:hAnsi="Times New Roman" w:cs="Times New Roman"/>
                <w:color w:val="000000"/>
                <w:lang w:eastAsia="es-ES"/>
              </w:rPr>
            </w:pPr>
            <w:r w:rsidRPr="00150409">
              <w:rPr>
                <w:rFonts w:ascii="Times New Roman" w:eastAsia="Times New Roman" w:hAnsi="Times New Roman" w:cs="Times New Roman"/>
                <w:color w:val="000000"/>
                <w:lang w:eastAsia="es-ES"/>
              </w:rPr>
              <w:t>INVESTIGACIÓN E INNOVACIÓN TECNOLÓGICA</w:t>
            </w:r>
          </w:p>
        </w:tc>
        <w:tc>
          <w:tcPr>
            <w:tcW w:w="470" w:type="dxa"/>
            <w:tcBorders>
              <w:top w:val="nil"/>
              <w:left w:val="nil"/>
              <w:bottom w:val="single" w:sz="4" w:space="0" w:color="auto"/>
              <w:right w:val="single" w:sz="4" w:space="0" w:color="auto"/>
            </w:tcBorders>
            <w:shd w:val="clear" w:color="auto" w:fill="auto"/>
            <w:hideMark/>
          </w:tcPr>
          <w:p w:rsidR="004B45D8" w:rsidRPr="00150409" w:rsidRDefault="004B45D8" w:rsidP="00FB2576">
            <w:pPr>
              <w:spacing w:after="0" w:line="240" w:lineRule="auto"/>
              <w:jc w:val="center"/>
              <w:rPr>
                <w:rFonts w:ascii="Times New Roman" w:eastAsia="Times New Roman" w:hAnsi="Times New Roman" w:cs="Times New Roman"/>
                <w:color w:val="000000"/>
                <w:lang w:eastAsia="es-ES"/>
              </w:rPr>
            </w:pPr>
            <w:r w:rsidRPr="00150409">
              <w:rPr>
                <w:rFonts w:ascii="Times New Roman" w:eastAsia="Times New Roman" w:hAnsi="Times New Roman" w:cs="Times New Roman"/>
                <w:color w:val="000000"/>
                <w:lang w:eastAsia="es-ES"/>
              </w:rPr>
              <w:t>61</w:t>
            </w:r>
          </w:p>
        </w:tc>
        <w:tc>
          <w:tcPr>
            <w:tcW w:w="3651" w:type="dxa"/>
            <w:tcBorders>
              <w:top w:val="nil"/>
              <w:left w:val="nil"/>
              <w:bottom w:val="single" w:sz="4" w:space="0" w:color="auto"/>
              <w:right w:val="single" w:sz="4" w:space="0" w:color="auto"/>
            </w:tcBorders>
            <w:shd w:val="clear" w:color="auto" w:fill="auto"/>
            <w:vAlign w:val="center"/>
            <w:hideMark/>
          </w:tcPr>
          <w:p w:rsidR="004B45D8" w:rsidRPr="00150409" w:rsidRDefault="004B45D8" w:rsidP="00FB2576">
            <w:pPr>
              <w:spacing w:after="0" w:line="240" w:lineRule="auto"/>
              <w:rPr>
                <w:rFonts w:ascii="Times New Roman" w:eastAsia="Times New Roman" w:hAnsi="Times New Roman" w:cs="Times New Roman"/>
                <w:color w:val="000000"/>
                <w:lang w:eastAsia="es-ES"/>
              </w:rPr>
            </w:pPr>
            <w:r w:rsidRPr="00150409">
              <w:rPr>
                <w:rFonts w:ascii="Times New Roman" w:eastAsia="Times New Roman" w:hAnsi="Times New Roman" w:cs="Times New Roman"/>
                <w:color w:val="000000"/>
                <w:lang w:eastAsia="es-ES"/>
              </w:rPr>
              <w:t xml:space="preserve">Implementar el Centro departamental de investigación y desarrollo tecnológico en Sucre y centros de experimentación y difusión en </w:t>
            </w:r>
            <w:proofErr w:type="spellStart"/>
            <w:r w:rsidRPr="00150409">
              <w:rPr>
                <w:rFonts w:ascii="Times New Roman" w:eastAsia="Times New Roman" w:hAnsi="Times New Roman" w:cs="Times New Roman"/>
                <w:color w:val="000000"/>
                <w:lang w:eastAsia="es-ES"/>
              </w:rPr>
              <w:lastRenderedPageBreak/>
              <w:t>Iboperenda</w:t>
            </w:r>
            <w:proofErr w:type="spellEnd"/>
            <w:r w:rsidRPr="00150409">
              <w:rPr>
                <w:rFonts w:ascii="Times New Roman" w:eastAsia="Times New Roman" w:hAnsi="Times New Roman" w:cs="Times New Roman"/>
                <w:color w:val="000000"/>
                <w:lang w:eastAsia="es-ES"/>
              </w:rPr>
              <w:t>, San Roque, El Salvador, Vivero Forestal Villa Serrano y otros.</w:t>
            </w:r>
          </w:p>
        </w:tc>
        <w:tc>
          <w:tcPr>
            <w:tcW w:w="711" w:type="dxa"/>
            <w:tcBorders>
              <w:top w:val="nil"/>
              <w:left w:val="nil"/>
              <w:bottom w:val="single" w:sz="4" w:space="0" w:color="auto"/>
              <w:right w:val="single" w:sz="4" w:space="0" w:color="auto"/>
            </w:tcBorders>
            <w:shd w:val="clear" w:color="auto" w:fill="auto"/>
            <w:vAlign w:val="center"/>
            <w:hideMark/>
          </w:tcPr>
          <w:p w:rsidR="004B45D8" w:rsidRPr="00150409" w:rsidRDefault="004B45D8" w:rsidP="00FB2576">
            <w:pPr>
              <w:spacing w:after="0" w:line="240" w:lineRule="auto"/>
              <w:jc w:val="center"/>
              <w:rPr>
                <w:rFonts w:ascii="Times New Roman" w:eastAsia="Times New Roman" w:hAnsi="Times New Roman" w:cs="Times New Roman"/>
                <w:color w:val="000000"/>
                <w:lang w:eastAsia="es-ES"/>
              </w:rPr>
            </w:pPr>
            <w:r w:rsidRPr="00150409">
              <w:rPr>
                <w:rFonts w:ascii="Times New Roman" w:eastAsia="Times New Roman" w:hAnsi="Times New Roman" w:cs="Times New Roman"/>
                <w:color w:val="000000"/>
                <w:lang w:eastAsia="es-ES"/>
              </w:rPr>
              <w:lastRenderedPageBreak/>
              <w:t> </w:t>
            </w:r>
          </w:p>
        </w:tc>
      </w:tr>
      <w:tr w:rsidR="004B45D8" w:rsidRPr="00150409" w:rsidTr="004B45D8">
        <w:trPr>
          <w:trHeight w:val="1020"/>
        </w:trPr>
        <w:tc>
          <w:tcPr>
            <w:tcW w:w="1877" w:type="dxa"/>
            <w:vMerge/>
            <w:tcBorders>
              <w:top w:val="nil"/>
              <w:left w:val="single" w:sz="4" w:space="0" w:color="auto"/>
              <w:bottom w:val="single" w:sz="4" w:space="0" w:color="000000"/>
              <w:right w:val="single" w:sz="4" w:space="0" w:color="auto"/>
            </w:tcBorders>
            <w:vAlign w:val="center"/>
            <w:hideMark/>
          </w:tcPr>
          <w:p w:rsidR="004B45D8" w:rsidRPr="00150409" w:rsidRDefault="004B45D8" w:rsidP="00FB2576">
            <w:pPr>
              <w:spacing w:after="0" w:line="240" w:lineRule="auto"/>
              <w:rPr>
                <w:rFonts w:ascii="Times New Roman" w:eastAsia="Times New Roman" w:hAnsi="Times New Roman" w:cs="Times New Roman"/>
                <w:color w:val="000000"/>
                <w:lang w:eastAsia="es-ES"/>
              </w:rPr>
            </w:pPr>
          </w:p>
        </w:tc>
        <w:tc>
          <w:tcPr>
            <w:tcW w:w="2500" w:type="dxa"/>
            <w:vMerge/>
            <w:tcBorders>
              <w:top w:val="nil"/>
              <w:left w:val="single" w:sz="4" w:space="0" w:color="auto"/>
              <w:bottom w:val="single" w:sz="4" w:space="0" w:color="000000"/>
              <w:right w:val="single" w:sz="4" w:space="0" w:color="auto"/>
            </w:tcBorders>
            <w:vAlign w:val="center"/>
            <w:hideMark/>
          </w:tcPr>
          <w:p w:rsidR="004B45D8" w:rsidRPr="00150409" w:rsidRDefault="004B45D8" w:rsidP="00FB2576">
            <w:pPr>
              <w:spacing w:after="0" w:line="240" w:lineRule="auto"/>
              <w:rPr>
                <w:rFonts w:ascii="Times New Roman" w:eastAsia="Times New Roman" w:hAnsi="Times New Roman" w:cs="Times New Roman"/>
                <w:color w:val="000000"/>
                <w:lang w:eastAsia="es-ES"/>
              </w:rPr>
            </w:pPr>
          </w:p>
        </w:tc>
        <w:tc>
          <w:tcPr>
            <w:tcW w:w="470" w:type="dxa"/>
            <w:tcBorders>
              <w:top w:val="nil"/>
              <w:left w:val="nil"/>
              <w:bottom w:val="single" w:sz="4" w:space="0" w:color="auto"/>
              <w:right w:val="single" w:sz="4" w:space="0" w:color="auto"/>
            </w:tcBorders>
            <w:shd w:val="clear" w:color="auto" w:fill="auto"/>
            <w:hideMark/>
          </w:tcPr>
          <w:p w:rsidR="004B45D8" w:rsidRPr="00150409" w:rsidRDefault="004B45D8" w:rsidP="00FB2576">
            <w:pPr>
              <w:spacing w:after="0" w:line="240" w:lineRule="auto"/>
              <w:jc w:val="center"/>
              <w:rPr>
                <w:rFonts w:ascii="Times New Roman" w:eastAsia="Times New Roman" w:hAnsi="Times New Roman" w:cs="Times New Roman"/>
                <w:color w:val="000000"/>
                <w:lang w:eastAsia="es-ES"/>
              </w:rPr>
            </w:pPr>
            <w:r w:rsidRPr="00150409">
              <w:rPr>
                <w:rFonts w:ascii="Times New Roman" w:eastAsia="Times New Roman" w:hAnsi="Times New Roman" w:cs="Times New Roman"/>
                <w:color w:val="000000"/>
                <w:lang w:eastAsia="es-ES"/>
              </w:rPr>
              <w:t>62</w:t>
            </w:r>
          </w:p>
        </w:tc>
        <w:tc>
          <w:tcPr>
            <w:tcW w:w="3651" w:type="dxa"/>
            <w:tcBorders>
              <w:top w:val="nil"/>
              <w:left w:val="nil"/>
              <w:bottom w:val="single" w:sz="4" w:space="0" w:color="auto"/>
              <w:right w:val="single" w:sz="4" w:space="0" w:color="auto"/>
            </w:tcBorders>
            <w:shd w:val="clear" w:color="auto" w:fill="auto"/>
            <w:vAlign w:val="center"/>
            <w:hideMark/>
          </w:tcPr>
          <w:p w:rsidR="004B45D8" w:rsidRPr="00150409" w:rsidRDefault="004B45D8" w:rsidP="00FB2576">
            <w:pPr>
              <w:spacing w:after="0" w:line="240" w:lineRule="auto"/>
              <w:rPr>
                <w:rFonts w:ascii="Times New Roman" w:eastAsia="Times New Roman" w:hAnsi="Times New Roman" w:cs="Times New Roman"/>
                <w:color w:val="000000"/>
                <w:lang w:eastAsia="es-ES"/>
              </w:rPr>
            </w:pPr>
            <w:r w:rsidRPr="00150409">
              <w:rPr>
                <w:rFonts w:ascii="Times New Roman" w:eastAsia="Times New Roman" w:hAnsi="Times New Roman" w:cs="Times New Roman"/>
                <w:color w:val="000000"/>
                <w:lang w:eastAsia="es-ES"/>
              </w:rPr>
              <w:t>Impulsar la creación del Parque Nacional Tecnológico en la ciudad de Sucre, como una zona reservada para realizar investigación científica y desarrollo tecnológico para el establecimiento de empresas de base tecnológica.</w:t>
            </w:r>
          </w:p>
        </w:tc>
        <w:tc>
          <w:tcPr>
            <w:tcW w:w="711" w:type="dxa"/>
            <w:tcBorders>
              <w:top w:val="nil"/>
              <w:left w:val="nil"/>
              <w:bottom w:val="single" w:sz="4" w:space="0" w:color="auto"/>
              <w:right w:val="single" w:sz="4" w:space="0" w:color="auto"/>
            </w:tcBorders>
            <w:shd w:val="clear" w:color="auto" w:fill="auto"/>
            <w:vAlign w:val="center"/>
            <w:hideMark/>
          </w:tcPr>
          <w:p w:rsidR="004B45D8" w:rsidRPr="00150409" w:rsidRDefault="004B45D8" w:rsidP="00FB2576">
            <w:pPr>
              <w:spacing w:after="0" w:line="240" w:lineRule="auto"/>
              <w:jc w:val="center"/>
              <w:rPr>
                <w:rFonts w:ascii="Times New Roman" w:eastAsia="Times New Roman" w:hAnsi="Times New Roman" w:cs="Times New Roman"/>
                <w:color w:val="000000"/>
                <w:lang w:eastAsia="es-ES"/>
              </w:rPr>
            </w:pPr>
            <w:r w:rsidRPr="00150409">
              <w:rPr>
                <w:rFonts w:ascii="Times New Roman" w:eastAsia="Times New Roman" w:hAnsi="Times New Roman" w:cs="Times New Roman"/>
                <w:color w:val="000000"/>
                <w:lang w:eastAsia="es-ES"/>
              </w:rPr>
              <w:t> </w:t>
            </w:r>
          </w:p>
        </w:tc>
      </w:tr>
      <w:tr w:rsidR="004B45D8" w:rsidRPr="00150409" w:rsidTr="004B45D8">
        <w:trPr>
          <w:trHeight w:val="300"/>
        </w:trPr>
        <w:tc>
          <w:tcPr>
            <w:tcW w:w="1877" w:type="dxa"/>
            <w:vMerge w:val="restart"/>
            <w:tcBorders>
              <w:top w:val="nil"/>
              <w:left w:val="single" w:sz="4" w:space="0" w:color="auto"/>
              <w:bottom w:val="single" w:sz="4" w:space="0" w:color="000000"/>
              <w:right w:val="single" w:sz="4" w:space="0" w:color="auto"/>
            </w:tcBorders>
            <w:shd w:val="clear" w:color="auto" w:fill="auto"/>
            <w:hideMark/>
          </w:tcPr>
          <w:p w:rsidR="004B45D8" w:rsidRPr="00150409" w:rsidRDefault="004B45D8" w:rsidP="00FB2576">
            <w:pPr>
              <w:spacing w:after="0" w:line="240" w:lineRule="auto"/>
              <w:jc w:val="center"/>
              <w:rPr>
                <w:rFonts w:ascii="Times New Roman" w:eastAsia="Times New Roman" w:hAnsi="Times New Roman" w:cs="Times New Roman"/>
                <w:color w:val="000000"/>
                <w:lang w:eastAsia="es-ES"/>
              </w:rPr>
            </w:pPr>
            <w:r w:rsidRPr="00150409">
              <w:rPr>
                <w:rFonts w:ascii="Times New Roman" w:eastAsia="Times New Roman" w:hAnsi="Times New Roman" w:cs="Times New Roman"/>
                <w:color w:val="000000"/>
                <w:lang w:eastAsia="es-ES"/>
              </w:rPr>
              <w:t>AUTONOMÍAS</w:t>
            </w:r>
          </w:p>
        </w:tc>
        <w:tc>
          <w:tcPr>
            <w:tcW w:w="2500" w:type="dxa"/>
            <w:vMerge w:val="restart"/>
            <w:tcBorders>
              <w:top w:val="nil"/>
              <w:left w:val="single" w:sz="4" w:space="0" w:color="auto"/>
              <w:bottom w:val="single" w:sz="4" w:space="0" w:color="000000"/>
              <w:right w:val="single" w:sz="4" w:space="0" w:color="auto"/>
            </w:tcBorders>
            <w:shd w:val="clear" w:color="auto" w:fill="auto"/>
            <w:hideMark/>
          </w:tcPr>
          <w:p w:rsidR="004B45D8" w:rsidRPr="00150409" w:rsidRDefault="004B45D8" w:rsidP="00FB2576">
            <w:pPr>
              <w:spacing w:after="0" w:line="240" w:lineRule="auto"/>
              <w:jc w:val="center"/>
              <w:rPr>
                <w:rFonts w:ascii="Times New Roman" w:eastAsia="Times New Roman" w:hAnsi="Times New Roman" w:cs="Times New Roman"/>
                <w:color w:val="000000"/>
                <w:lang w:eastAsia="es-ES"/>
              </w:rPr>
            </w:pPr>
            <w:r w:rsidRPr="00150409">
              <w:rPr>
                <w:rFonts w:ascii="Times New Roman" w:eastAsia="Times New Roman" w:hAnsi="Times New Roman" w:cs="Times New Roman"/>
                <w:color w:val="000000"/>
                <w:lang w:eastAsia="es-ES"/>
              </w:rPr>
              <w:t>AUTONOMÍAS</w:t>
            </w:r>
          </w:p>
        </w:tc>
        <w:tc>
          <w:tcPr>
            <w:tcW w:w="470" w:type="dxa"/>
            <w:tcBorders>
              <w:top w:val="nil"/>
              <w:left w:val="nil"/>
              <w:bottom w:val="single" w:sz="4" w:space="0" w:color="auto"/>
              <w:right w:val="single" w:sz="4" w:space="0" w:color="auto"/>
            </w:tcBorders>
            <w:shd w:val="clear" w:color="auto" w:fill="auto"/>
            <w:hideMark/>
          </w:tcPr>
          <w:p w:rsidR="004B45D8" w:rsidRPr="00150409" w:rsidRDefault="004B45D8" w:rsidP="00FB2576">
            <w:pPr>
              <w:spacing w:after="0" w:line="240" w:lineRule="auto"/>
              <w:jc w:val="center"/>
              <w:rPr>
                <w:rFonts w:ascii="Times New Roman" w:eastAsia="Times New Roman" w:hAnsi="Times New Roman" w:cs="Times New Roman"/>
                <w:color w:val="000000"/>
                <w:lang w:eastAsia="es-ES"/>
              </w:rPr>
            </w:pPr>
            <w:r w:rsidRPr="00150409">
              <w:rPr>
                <w:rFonts w:ascii="Times New Roman" w:eastAsia="Times New Roman" w:hAnsi="Times New Roman" w:cs="Times New Roman"/>
                <w:color w:val="000000"/>
                <w:lang w:eastAsia="es-ES"/>
              </w:rPr>
              <w:t>63</w:t>
            </w:r>
          </w:p>
        </w:tc>
        <w:tc>
          <w:tcPr>
            <w:tcW w:w="3651" w:type="dxa"/>
            <w:tcBorders>
              <w:top w:val="nil"/>
              <w:left w:val="nil"/>
              <w:bottom w:val="single" w:sz="4" w:space="0" w:color="auto"/>
              <w:right w:val="single" w:sz="4" w:space="0" w:color="auto"/>
            </w:tcBorders>
            <w:shd w:val="clear" w:color="auto" w:fill="auto"/>
            <w:vAlign w:val="center"/>
            <w:hideMark/>
          </w:tcPr>
          <w:p w:rsidR="004B45D8" w:rsidRPr="00150409" w:rsidRDefault="004B45D8" w:rsidP="00FB2576">
            <w:pPr>
              <w:spacing w:after="0" w:line="240" w:lineRule="auto"/>
              <w:rPr>
                <w:rFonts w:ascii="Times New Roman" w:eastAsia="Times New Roman" w:hAnsi="Times New Roman" w:cs="Times New Roman"/>
                <w:color w:val="000000"/>
                <w:lang w:eastAsia="es-ES"/>
              </w:rPr>
            </w:pPr>
            <w:r w:rsidRPr="00150409">
              <w:rPr>
                <w:rFonts w:ascii="Times New Roman" w:eastAsia="Times New Roman" w:hAnsi="Times New Roman" w:cs="Times New Roman"/>
                <w:color w:val="000000"/>
                <w:lang w:eastAsia="es-ES"/>
              </w:rPr>
              <w:t>Conclusión de la elaboración del Estatuto Autonómico Departamental</w:t>
            </w:r>
          </w:p>
        </w:tc>
        <w:tc>
          <w:tcPr>
            <w:tcW w:w="711" w:type="dxa"/>
            <w:tcBorders>
              <w:top w:val="nil"/>
              <w:left w:val="nil"/>
              <w:bottom w:val="single" w:sz="4" w:space="0" w:color="auto"/>
              <w:right w:val="single" w:sz="4" w:space="0" w:color="auto"/>
            </w:tcBorders>
            <w:shd w:val="clear" w:color="auto" w:fill="auto"/>
            <w:vAlign w:val="center"/>
            <w:hideMark/>
          </w:tcPr>
          <w:p w:rsidR="004B45D8" w:rsidRPr="00150409" w:rsidRDefault="004B45D8" w:rsidP="00FB2576">
            <w:pPr>
              <w:spacing w:after="0" w:line="240" w:lineRule="auto"/>
              <w:jc w:val="center"/>
              <w:rPr>
                <w:rFonts w:ascii="Times New Roman" w:eastAsia="Times New Roman" w:hAnsi="Times New Roman" w:cs="Times New Roman"/>
                <w:color w:val="000000"/>
                <w:lang w:eastAsia="es-ES"/>
              </w:rPr>
            </w:pPr>
            <w:r w:rsidRPr="00150409">
              <w:rPr>
                <w:rFonts w:ascii="Times New Roman" w:eastAsia="Times New Roman" w:hAnsi="Times New Roman" w:cs="Times New Roman"/>
                <w:color w:val="000000"/>
                <w:lang w:eastAsia="es-ES"/>
              </w:rPr>
              <w:t> </w:t>
            </w:r>
          </w:p>
        </w:tc>
      </w:tr>
      <w:tr w:rsidR="004B45D8" w:rsidRPr="00150409" w:rsidTr="004B45D8">
        <w:trPr>
          <w:trHeight w:val="1020"/>
        </w:trPr>
        <w:tc>
          <w:tcPr>
            <w:tcW w:w="1877" w:type="dxa"/>
            <w:vMerge/>
            <w:tcBorders>
              <w:top w:val="nil"/>
              <w:left w:val="single" w:sz="4" w:space="0" w:color="auto"/>
              <w:bottom w:val="single" w:sz="4" w:space="0" w:color="000000"/>
              <w:right w:val="single" w:sz="4" w:space="0" w:color="auto"/>
            </w:tcBorders>
            <w:vAlign w:val="center"/>
            <w:hideMark/>
          </w:tcPr>
          <w:p w:rsidR="004B45D8" w:rsidRPr="00150409" w:rsidRDefault="004B45D8" w:rsidP="00FB2576">
            <w:pPr>
              <w:spacing w:after="0" w:line="240" w:lineRule="auto"/>
              <w:rPr>
                <w:rFonts w:ascii="Times New Roman" w:eastAsia="Times New Roman" w:hAnsi="Times New Roman" w:cs="Times New Roman"/>
                <w:color w:val="000000"/>
                <w:lang w:eastAsia="es-ES"/>
              </w:rPr>
            </w:pPr>
          </w:p>
        </w:tc>
        <w:tc>
          <w:tcPr>
            <w:tcW w:w="2500" w:type="dxa"/>
            <w:vMerge/>
            <w:tcBorders>
              <w:top w:val="nil"/>
              <w:left w:val="single" w:sz="4" w:space="0" w:color="auto"/>
              <w:bottom w:val="single" w:sz="4" w:space="0" w:color="000000"/>
              <w:right w:val="single" w:sz="4" w:space="0" w:color="auto"/>
            </w:tcBorders>
            <w:vAlign w:val="center"/>
            <w:hideMark/>
          </w:tcPr>
          <w:p w:rsidR="004B45D8" w:rsidRPr="00150409" w:rsidRDefault="004B45D8" w:rsidP="00FB2576">
            <w:pPr>
              <w:spacing w:after="0" w:line="240" w:lineRule="auto"/>
              <w:rPr>
                <w:rFonts w:ascii="Times New Roman" w:eastAsia="Times New Roman" w:hAnsi="Times New Roman" w:cs="Times New Roman"/>
                <w:color w:val="000000"/>
                <w:lang w:eastAsia="es-ES"/>
              </w:rPr>
            </w:pPr>
          </w:p>
        </w:tc>
        <w:tc>
          <w:tcPr>
            <w:tcW w:w="470" w:type="dxa"/>
            <w:tcBorders>
              <w:top w:val="nil"/>
              <w:left w:val="nil"/>
              <w:bottom w:val="single" w:sz="4" w:space="0" w:color="auto"/>
              <w:right w:val="single" w:sz="4" w:space="0" w:color="auto"/>
            </w:tcBorders>
            <w:shd w:val="clear" w:color="auto" w:fill="auto"/>
            <w:hideMark/>
          </w:tcPr>
          <w:p w:rsidR="004B45D8" w:rsidRPr="00150409" w:rsidRDefault="004B45D8" w:rsidP="00FB2576">
            <w:pPr>
              <w:spacing w:after="0" w:line="240" w:lineRule="auto"/>
              <w:jc w:val="center"/>
              <w:rPr>
                <w:rFonts w:ascii="Times New Roman" w:eastAsia="Times New Roman" w:hAnsi="Times New Roman" w:cs="Times New Roman"/>
                <w:color w:val="000000"/>
                <w:lang w:eastAsia="es-ES"/>
              </w:rPr>
            </w:pPr>
            <w:r w:rsidRPr="00150409">
              <w:rPr>
                <w:rFonts w:ascii="Times New Roman" w:eastAsia="Times New Roman" w:hAnsi="Times New Roman" w:cs="Times New Roman"/>
                <w:color w:val="000000"/>
                <w:lang w:eastAsia="es-ES"/>
              </w:rPr>
              <w:t>64</w:t>
            </w:r>
          </w:p>
        </w:tc>
        <w:tc>
          <w:tcPr>
            <w:tcW w:w="3651" w:type="dxa"/>
            <w:tcBorders>
              <w:top w:val="nil"/>
              <w:left w:val="nil"/>
              <w:bottom w:val="single" w:sz="4" w:space="0" w:color="auto"/>
              <w:right w:val="single" w:sz="4" w:space="0" w:color="auto"/>
            </w:tcBorders>
            <w:shd w:val="clear" w:color="auto" w:fill="auto"/>
            <w:vAlign w:val="center"/>
            <w:hideMark/>
          </w:tcPr>
          <w:p w:rsidR="004B45D8" w:rsidRPr="00150409" w:rsidRDefault="004B45D8" w:rsidP="00FB2576">
            <w:pPr>
              <w:spacing w:after="0" w:line="240" w:lineRule="auto"/>
              <w:rPr>
                <w:rFonts w:ascii="Times New Roman" w:eastAsia="Times New Roman" w:hAnsi="Times New Roman" w:cs="Times New Roman"/>
                <w:color w:val="000000"/>
                <w:lang w:eastAsia="es-ES"/>
              </w:rPr>
            </w:pPr>
            <w:r w:rsidRPr="00150409">
              <w:rPr>
                <w:rFonts w:ascii="Times New Roman" w:eastAsia="Times New Roman" w:hAnsi="Times New Roman" w:cs="Times New Roman"/>
                <w:color w:val="000000"/>
                <w:lang w:eastAsia="es-ES"/>
              </w:rPr>
              <w:t>En el marco de la normativa vigente se debe fortalecer la institucionalidad regional, impulsando la consolidación de las autonomías regionales como base estratégica para la planificación e inversión.</w:t>
            </w:r>
          </w:p>
        </w:tc>
        <w:tc>
          <w:tcPr>
            <w:tcW w:w="711" w:type="dxa"/>
            <w:tcBorders>
              <w:top w:val="nil"/>
              <w:left w:val="nil"/>
              <w:bottom w:val="single" w:sz="4" w:space="0" w:color="auto"/>
              <w:right w:val="single" w:sz="4" w:space="0" w:color="auto"/>
            </w:tcBorders>
            <w:shd w:val="clear" w:color="auto" w:fill="auto"/>
            <w:vAlign w:val="center"/>
            <w:hideMark/>
          </w:tcPr>
          <w:p w:rsidR="004B45D8" w:rsidRPr="00150409" w:rsidRDefault="004B45D8" w:rsidP="00FB2576">
            <w:pPr>
              <w:spacing w:after="0" w:line="240" w:lineRule="auto"/>
              <w:jc w:val="center"/>
              <w:rPr>
                <w:rFonts w:ascii="Times New Roman" w:eastAsia="Times New Roman" w:hAnsi="Times New Roman" w:cs="Times New Roman"/>
                <w:color w:val="000000"/>
                <w:lang w:eastAsia="es-ES"/>
              </w:rPr>
            </w:pPr>
            <w:r w:rsidRPr="00150409">
              <w:rPr>
                <w:rFonts w:ascii="Times New Roman" w:eastAsia="Times New Roman" w:hAnsi="Times New Roman" w:cs="Times New Roman"/>
                <w:color w:val="000000"/>
                <w:lang w:eastAsia="es-ES"/>
              </w:rPr>
              <w:t> </w:t>
            </w:r>
          </w:p>
        </w:tc>
      </w:tr>
      <w:tr w:rsidR="004B45D8" w:rsidRPr="00150409" w:rsidTr="004B45D8">
        <w:trPr>
          <w:trHeight w:val="510"/>
        </w:trPr>
        <w:tc>
          <w:tcPr>
            <w:tcW w:w="1877" w:type="dxa"/>
            <w:vMerge w:val="restart"/>
            <w:tcBorders>
              <w:top w:val="nil"/>
              <w:left w:val="single" w:sz="4" w:space="0" w:color="auto"/>
              <w:bottom w:val="single" w:sz="4" w:space="0" w:color="000000"/>
              <w:right w:val="single" w:sz="4" w:space="0" w:color="auto"/>
            </w:tcBorders>
            <w:shd w:val="clear" w:color="auto" w:fill="auto"/>
            <w:noWrap/>
            <w:hideMark/>
          </w:tcPr>
          <w:p w:rsidR="004B45D8" w:rsidRPr="00150409" w:rsidRDefault="004B45D8" w:rsidP="00FB2576">
            <w:pPr>
              <w:spacing w:after="0" w:line="240" w:lineRule="auto"/>
              <w:jc w:val="center"/>
              <w:rPr>
                <w:rFonts w:ascii="Times New Roman" w:eastAsia="Times New Roman" w:hAnsi="Times New Roman" w:cs="Times New Roman"/>
                <w:color w:val="000000"/>
                <w:lang w:eastAsia="es-ES"/>
              </w:rPr>
            </w:pPr>
            <w:r w:rsidRPr="00150409">
              <w:rPr>
                <w:rFonts w:ascii="Times New Roman" w:eastAsia="Times New Roman" w:hAnsi="Times New Roman" w:cs="Times New Roman"/>
                <w:color w:val="000000"/>
                <w:lang w:eastAsia="es-ES"/>
              </w:rPr>
              <w:t>OTRAS TEMÁTICAS</w:t>
            </w:r>
          </w:p>
        </w:tc>
        <w:tc>
          <w:tcPr>
            <w:tcW w:w="2500" w:type="dxa"/>
            <w:vMerge w:val="restart"/>
            <w:tcBorders>
              <w:top w:val="nil"/>
              <w:left w:val="single" w:sz="4" w:space="0" w:color="auto"/>
              <w:bottom w:val="single" w:sz="4" w:space="0" w:color="000000"/>
              <w:right w:val="single" w:sz="4" w:space="0" w:color="auto"/>
            </w:tcBorders>
            <w:shd w:val="clear" w:color="auto" w:fill="auto"/>
            <w:hideMark/>
          </w:tcPr>
          <w:p w:rsidR="004B45D8" w:rsidRPr="00150409" w:rsidRDefault="004B45D8" w:rsidP="00FB2576">
            <w:pPr>
              <w:spacing w:after="0" w:line="240" w:lineRule="auto"/>
              <w:jc w:val="center"/>
              <w:rPr>
                <w:rFonts w:ascii="Times New Roman" w:eastAsia="Times New Roman" w:hAnsi="Times New Roman" w:cs="Times New Roman"/>
                <w:color w:val="000000"/>
                <w:lang w:eastAsia="es-ES"/>
              </w:rPr>
            </w:pPr>
            <w:r w:rsidRPr="00150409">
              <w:rPr>
                <w:rFonts w:ascii="Times New Roman" w:eastAsia="Times New Roman" w:hAnsi="Times New Roman" w:cs="Times New Roman"/>
                <w:color w:val="000000"/>
                <w:lang w:eastAsia="es-ES"/>
              </w:rPr>
              <w:t>FORTALECIMIENTO</w:t>
            </w:r>
          </w:p>
        </w:tc>
        <w:tc>
          <w:tcPr>
            <w:tcW w:w="470" w:type="dxa"/>
            <w:tcBorders>
              <w:top w:val="nil"/>
              <w:left w:val="nil"/>
              <w:bottom w:val="single" w:sz="4" w:space="0" w:color="auto"/>
              <w:right w:val="single" w:sz="4" w:space="0" w:color="auto"/>
            </w:tcBorders>
            <w:shd w:val="clear" w:color="auto" w:fill="auto"/>
            <w:hideMark/>
          </w:tcPr>
          <w:p w:rsidR="004B45D8" w:rsidRPr="00150409" w:rsidRDefault="004B45D8" w:rsidP="00FB2576">
            <w:pPr>
              <w:spacing w:after="0" w:line="240" w:lineRule="auto"/>
              <w:jc w:val="center"/>
              <w:rPr>
                <w:rFonts w:ascii="Times New Roman" w:eastAsia="Times New Roman" w:hAnsi="Times New Roman" w:cs="Times New Roman"/>
                <w:color w:val="000000"/>
                <w:lang w:eastAsia="es-ES"/>
              </w:rPr>
            </w:pPr>
            <w:r w:rsidRPr="00150409">
              <w:rPr>
                <w:rFonts w:ascii="Times New Roman" w:eastAsia="Times New Roman" w:hAnsi="Times New Roman" w:cs="Times New Roman"/>
                <w:color w:val="000000"/>
                <w:lang w:eastAsia="es-ES"/>
              </w:rPr>
              <w:t>65</w:t>
            </w:r>
          </w:p>
        </w:tc>
        <w:tc>
          <w:tcPr>
            <w:tcW w:w="3651" w:type="dxa"/>
            <w:tcBorders>
              <w:top w:val="nil"/>
              <w:left w:val="nil"/>
              <w:bottom w:val="single" w:sz="4" w:space="0" w:color="auto"/>
              <w:right w:val="single" w:sz="4" w:space="0" w:color="auto"/>
            </w:tcBorders>
            <w:shd w:val="clear" w:color="auto" w:fill="auto"/>
            <w:vAlign w:val="center"/>
            <w:hideMark/>
          </w:tcPr>
          <w:p w:rsidR="004B45D8" w:rsidRPr="00150409" w:rsidRDefault="004B45D8" w:rsidP="00FB2576">
            <w:pPr>
              <w:spacing w:after="0" w:line="240" w:lineRule="auto"/>
              <w:rPr>
                <w:rFonts w:ascii="Times New Roman" w:eastAsia="Times New Roman" w:hAnsi="Times New Roman" w:cs="Times New Roman"/>
                <w:color w:val="000000"/>
                <w:lang w:eastAsia="es-ES"/>
              </w:rPr>
            </w:pPr>
            <w:r w:rsidRPr="00150409">
              <w:rPr>
                <w:rFonts w:ascii="Times New Roman" w:eastAsia="Times New Roman" w:hAnsi="Times New Roman" w:cs="Times New Roman"/>
                <w:color w:val="000000"/>
                <w:lang w:eastAsia="es-ES"/>
              </w:rPr>
              <w:t xml:space="preserve">Elaboración de normativas que regulen los aspectos básicos de captación, uso y distribución de recursos. </w:t>
            </w:r>
          </w:p>
        </w:tc>
        <w:tc>
          <w:tcPr>
            <w:tcW w:w="711" w:type="dxa"/>
            <w:tcBorders>
              <w:top w:val="nil"/>
              <w:left w:val="nil"/>
              <w:bottom w:val="single" w:sz="4" w:space="0" w:color="auto"/>
              <w:right w:val="single" w:sz="4" w:space="0" w:color="auto"/>
            </w:tcBorders>
            <w:shd w:val="clear" w:color="auto" w:fill="auto"/>
            <w:vAlign w:val="center"/>
            <w:hideMark/>
          </w:tcPr>
          <w:p w:rsidR="004B45D8" w:rsidRPr="00150409" w:rsidRDefault="004B45D8" w:rsidP="00FB2576">
            <w:pPr>
              <w:spacing w:after="0" w:line="240" w:lineRule="auto"/>
              <w:jc w:val="center"/>
              <w:rPr>
                <w:rFonts w:ascii="Times New Roman" w:eastAsia="Times New Roman" w:hAnsi="Times New Roman" w:cs="Times New Roman"/>
                <w:color w:val="000000"/>
                <w:lang w:eastAsia="es-ES"/>
              </w:rPr>
            </w:pPr>
            <w:r w:rsidRPr="00150409">
              <w:rPr>
                <w:rFonts w:ascii="Times New Roman" w:eastAsia="Times New Roman" w:hAnsi="Times New Roman" w:cs="Times New Roman"/>
                <w:color w:val="000000"/>
                <w:lang w:eastAsia="es-ES"/>
              </w:rPr>
              <w:t> </w:t>
            </w:r>
          </w:p>
        </w:tc>
      </w:tr>
      <w:tr w:rsidR="004B45D8" w:rsidRPr="00150409" w:rsidTr="004B45D8">
        <w:trPr>
          <w:trHeight w:val="300"/>
        </w:trPr>
        <w:tc>
          <w:tcPr>
            <w:tcW w:w="1877" w:type="dxa"/>
            <w:vMerge/>
            <w:tcBorders>
              <w:top w:val="nil"/>
              <w:left w:val="single" w:sz="4" w:space="0" w:color="auto"/>
              <w:bottom w:val="single" w:sz="4" w:space="0" w:color="000000"/>
              <w:right w:val="single" w:sz="4" w:space="0" w:color="auto"/>
            </w:tcBorders>
            <w:vAlign w:val="center"/>
            <w:hideMark/>
          </w:tcPr>
          <w:p w:rsidR="004B45D8" w:rsidRPr="00150409" w:rsidRDefault="004B45D8" w:rsidP="00FB2576">
            <w:pPr>
              <w:spacing w:after="0" w:line="240" w:lineRule="auto"/>
              <w:rPr>
                <w:rFonts w:ascii="Times New Roman" w:eastAsia="Times New Roman" w:hAnsi="Times New Roman" w:cs="Times New Roman"/>
                <w:color w:val="000000"/>
                <w:lang w:eastAsia="es-ES"/>
              </w:rPr>
            </w:pPr>
          </w:p>
        </w:tc>
        <w:tc>
          <w:tcPr>
            <w:tcW w:w="2500" w:type="dxa"/>
            <w:vMerge/>
            <w:tcBorders>
              <w:top w:val="nil"/>
              <w:left w:val="single" w:sz="4" w:space="0" w:color="auto"/>
              <w:bottom w:val="single" w:sz="4" w:space="0" w:color="000000"/>
              <w:right w:val="single" w:sz="4" w:space="0" w:color="auto"/>
            </w:tcBorders>
            <w:vAlign w:val="center"/>
            <w:hideMark/>
          </w:tcPr>
          <w:p w:rsidR="004B45D8" w:rsidRPr="00150409" w:rsidRDefault="004B45D8" w:rsidP="00FB2576">
            <w:pPr>
              <w:spacing w:after="0" w:line="240" w:lineRule="auto"/>
              <w:rPr>
                <w:rFonts w:ascii="Times New Roman" w:eastAsia="Times New Roman" w:hAnsi="Times New Roman" w:cs="Times New Roman"/>
                <w:color w:val="000000"/>
                <w:lang w:eastAsia="es-ES"/>
              </w:rPr>
            </w:pPr>
          </w:p>
        </w:tc>
        <w:tc>
          <w:tcPr>
            <w:tcW w:w="470" w:type="dxa"/>
            <w:tcBorders>
              <w:top w:val="nil"/>
              <w:left w:val="nil"/>
              <w:bottom w:val="single" w:sz="4" w:space="0" w:color="auto"/>
              <w:right w:val="single" w:sz="4" w:space="0" w:color="auto"/>
            </w:tcBorders>
            <w:shd w:val="clear" w:color="auto" w:fill="auto"/>
            <w:hideMark/>
          </w:tcPr>
          <w:p w:rsidR="004B45D8" w:rsidRPr="00150409" w:rsidRDefault="004B45D8" w:rsidP="00FB2576">
            <w:pPr>
              <w:spacing w:after="0" w:line="240" w:lineRule="auto"/>
              <w:jc w:val="center"/>
              <w:rPr>
                <w:rFonts w:ascii="Times New Roman" w:eastAsia="Times New Roman" w:hAnsi="Times New Roman" w:cs="Times New Roman"/>
                <w:color w:val="000000"/>
                <w:lang w:eastAsia="es-ES"/>
              </w:rPr>
            </w:pPr>
            <w:r w:rsidRPr="00150409">
              <w:rPr>
                <w:rFonts w:ascii="Times New Roman" w:eastAsia="Times New Roman" w:hAnsi="Times New Roman" w:cs="Times New Roman"/>
                <w:color w:val="000000"/>
                <w:lang w:eastAsia="es-ES"/>
              </w:rPr>
              <w:t>66</w:t>
            </w:r>
          </w:p>
        </w:tc>
        <w:tc>
          <w:tcPr>
            <w:tcW w:w="3651" w:type="dxa"/>
            <w:tcBorders>
              <w:top w:val="nil"/>
              <w:left w:val="nil"/>
              <w:bottom w:val="single" w:sz="4" w:space="0" w:color="auto"/>
              <w:right w:val="single" w:sz="4" w:space="0" w:color="auto"/>
            </w:tcBorders>
            <w:shd w:val="clear" w:color="auto" w:fill="auto"/>
            <w:vAlign w:val="center"/>
            <w:hideMark/>
          </w:tcPr>
          <w:p w:rsidR="004B45D8" w:rsidRPr="00150409" w:rsidRDefault="004B45D8" w:rsidP="00FB2576">
            <w:pPr>
              <w:spacing w:after="0" w:line="240" w:lineRule="auto"/>
              <w:rPr>
                <w:rFonts w:ascii="Times New Roman" w:eastAsia="Times New Roman" w:hAnsi="Times New Roman" w:cs="Times New Roman"/>
                <w:color w:val="000000"/>
                <w:lang w:eastAsia="es-ES"/>
              </w:rPr>
            </w:pPr>
            <w:r w:rsidRPr="00150409">
              <w:rPr>
                <w:rFonts w:ascii="Times New Roman" w:eastAsia="Times New Roman" w:hAnsi="Times New Roman" w:cs="Times New Roman"/>
                <w:color w:val="000000"/>
                <w:lang w:eastAsia="es-ES"/>
              </w:rPr>
              <w:t>Implementación del Proyecto "Agua Sucre III".</w:t>
            </w:r>
          </w:p>
        </w:tc>
        <w:tc>
          <w:tcPr>
            <w:tcW w:w="711" w:type="dxa"/>
            <w:tcBorders>
              <w:top w:val="nil"/>
              <w:left w:val="nil"/>
              <w:bottom w:val="single" w:sz="4" w:space="0" w:color="auto"/>
              <w:right w:val="single" w:sz="4" w:space="0" w:color="auto"/>
            </w:tcBorders>
            <w:shd w:val="clear" w:color="auto" w:fill="auto"/>
            <w:vAlign w:val="center"/>
            <w:hideMark/>
          </w:tcPr>
          <w:p w:rsidR="004B45D8" w:rsidRPr="00150409" w:rsidRDefault="004B45D8" w:rsidP="00FB2576">
            <w:pPr>
              <w:spacing w:after="0" w:line="240" w:lineRule="auto"/>
              <w:jc w:val="center"/>
              <w:rPr>
                <w:rFonts w:ascii="Times New Roman" w:eastAsia="Times New Roman" w:hAnsi="Times New Roman" w:cs="Times New Roman"/>
                <w:color w:val="000000"/>
                <w:lang w:eastAsia="es-ES"/>
              </w:rPr>
            </w:pPr>
            <w:r w:rsidRPr="00150409">
              <w:rPr>
                <w:rFonts w:ascii="Times New Roman" w:eastAsia="Times New Roman" w:hAnsi="Times New Roman" w:cs="Times New Roman"/>
                <w:color w:val="000000"/>
                <w:lang w:eastAsia="es-ES"/>
              </w:rPr>
              <w:t>SI</w:t>
            </w:r>
          </w:p>
        </w:tc>
      </w:tr>
      <w:tr w:rsidR="004B45D8" w:rsidRPr="00150409" w:rsidTr="004B45D8">
        <w:trPr>
          <w:trHeight w:val="300"/>
        </w:trPr>
        <w:tc>
          <w:tcPr>
            <w:tcW w:w="1877" w:type="dxa"/>
            <w:vMerge/>
            <w:tcBorders>
              <w:top w:val="nil"/>
              <w:left w:val="single" w:sz="4" w:space="0" w:color="auto"/>
              <w:bottom w:val="single" w:sz="4" w:space="0" w:color="000000"/>
              <w:right w:val="single" w:sz="4" w:space="0" w:color="auto"/>
            </w:tcBorders>
            <w:vAlign w:val="center"/>
            <w:hideMark/>
          </w:tcPr>
          <w:p w:rsidR="004B45D8" w:rsidRPr="00150409" w:rsidRDefault="004B45D8" w:rsidP="00FB2576">
            <w:pPr>
              <w:spacing w:after="0" w:line="240" w:lineRule="auto"/>
              <w:rPr>
                <w:rFonts w:ascii="Times New Roman" w:eastAsia="Times New Roman" w:hAnsi="Times New Roman" w:cs="Times New Roman"/>
                <w:color w:val="000000"/>
                <w:lang w:eastAsia="es-ES"/>
              </w:rPr>
            </w:pPr>
          </w:p>
        </w:tc>
        <w:tc>
          <w:tcPr>
            <w:tcW w:w="2500" w:type="dxa"/>
            <w:vMerge/>
            <w:tcBorders>
              <w:top w:val="nil"/>
              <w:left w:val="single" w:sz="4" w:space="0" w:color="auto"/>
              <w:bottom w:val="single" w:sz="4" w:space="0" w:color="000000"/>
              <w:right w:val="single" w:sz="4" w:space="0" w:color="auto"/>
            </w:tcBorders>
            <w:vAlign w:val="center"/>
            <w:hideMark/>
          </w:tcPr>
          <w:p w:rsidR="004B45D8" w:rsidRPr="00150409" w:rsidRDefault="004B45D8" w:rsidP="00FB2576">
            <w:pPr>
              <w:spacing w:after="0" w:line="240" w:lineRule="auto"/>
              <w:rPr>
                <w:rFonts w:ascii="Times New Roman" w:eastAsia="Times New Roman" w:hAnsi="Times New Roman" w:cs="Times New Roman"/>
                <w:color w:val="000000"/>
                <w:lang w:eastAsia="es-ES"/>
              </w:rPr>
            </w:pPr>
          </w:p>
        </w:tc>
        <w:tc>
          <w:tcPr>
            <w:tcW w:w="470" w:type="dxa"/>
            <w:tcBorders>
              <w:top w:val="nil"/>
              <w:left w:val="nil"/>
              <w:bottom w:val="single" w:sz="4" w:space="0" w:color="auto"/>
              <w:right w:val="single" w:sz="4" w:space="0" w:color="auto"/>
            </w:tcBorders>
            <w:shd w:val="clear" w:color="auto" w:fill="auto"/>
            <w:hideMark/>
          </w:tcPr>
          <w:p w:rsidR="004B45D8" w:rsidRPr="00150409" w:rsidRDefault="004B45D8" w:rsidP="00FB2576">
            <w:pPr>
              <w:spacing w:after="0" w:line="240" w:lineRule="auto"/>
              <w:jc w:val="center"/>
              <w:rPr>
                <w:rFonts w:ascii="Times New Roman" w:eastAsia="Times New Roman" w:hAnsi="Times New Roman" w:cs="Times New Roman"/>
                <w:color w:val="000000"/>
                <w:lang w:eastAsia="es-ES"/>
              </w:rPr>
            </w:pPr>
            <w:r w:rsidRPr="00150409">
              <w:rPr>
                <w:rFonts w:ascii="Times New Roman" w:eastAsia="Times New Roman" w:hAnsi="Times New Roman" w:cs="Times New Roman"/>
                <w:color w:val="000000"/>
                <w:lang w:eastAsia="es-ES"/>
              </w:rPr>
              <w:t>67</w:t>
            </w:r>
          </w:p>
        </w:tc>
        <w:tc>
          <w:tcPr>
            <w:tcW w:w="3651" w:type="dxa"/>
            <w:tcBorders>
              <w:top w:val="nil"/>
              <w:left w:val="nil"/>
              <w:bottom w:val="single" w:sz="4" w:space="0" w:color="auto"/>
              <w:right w:val="single" w:sz="4" w:space="0" w:color="auto"/>
            </w:tcBorders>
            <w:shd w:val="clear" w:color="auto" w:fill="auto"/>
            <w:vAlign w:val="center"/>
            <w:hideMark/>
          </w:tcPr>
          <w:p w:rsidR="004B45D8" w:rsidRPr="00150409" w:rsidRDefault="004B45D8" w:rsidP="00FB2576">
            <w:pPr>
              <w:spacing w:after="0" w:line="240" w:lineRule="auto"/>
              <w:rPr>
                <w:rFonts w:ascii="Times New Roman" w:eastAsia="Times New Roman" w:hAnsi="Times New Roman" w:cs="Times New Roman"/>
                <w:color w:val="000000"/>
                <w:lang w:eastAsia="es-ES"/>
              </w:rPr>
            </w:pPr>
            <w:r w:rsidRPr="00150409">
              <w:rPr>
                <w:rFonts w:ascii="Times New Roman" w:eastAsia="Times New Roman" w:hAnsi="Times New Roman" w:cs="Times New Roman"/>
                <w:color w:val="000000"/>
                <w:lang w:eastAsia="es-ES"/>
              </w:rPr>
              <w:t xml:space="preserve">Financiar el Proyecto </w:t>
            </w:r>
            <w:proofErr w:type="spellStart"/>
            <w:r w:rsidRPr="00150409">
              <w:rPr>
                <w:rFonts w:ascii="Times New Roman" w:eastAsia="Times New Roman" w:hAnsi="Times New Roman" w:cs="Times New Roman"/>
                <w:color w:val="000000"/>
                <w:lang w:eastAsia="es-ES"/>
              </w:rPr>
              <w:t>Cachimayu</w:t>
            </w:r>
            <w:proofErr w:type="spellEnd"/>
            <w:r w:rsidRPr="00150409">
              <w:rPr>
                <w:rFonts w:ascii="Times New Roman" w:eastAsia="Times New Roman" w:hAnsi="Times New Roman" w:cs="Times New Roman"/>
                <w:color w:val="000000"/>
                <w:lang w:eastAsia="es-ES"/>
              </w:rPr>
              <w:t>.</w:t>
            </w:r>
          </w:p>
        </w:tc>
        <w:tc>
          <w:tcPr>
            <w:tcW w:w="711" w:type="dxa"/>
            <w:tcBorders>
              <w:top w:val="nil"/>
              <w:left w:val="nil"/>
              <w:bottom w:val="single" w:sz="4" w:space="0" w:color="auto"/>
              <w:right w:val="single" w:sz="4" w:space="0" w:color="auto"/>
            </w:tcBorders>
            <w:shd w:val="clear" w:color="auto" w:fill="auto"/>
            <w:vAlign w:val="center"/>
            <w:hideMark/>
          </w:tcPr>
          <w:p w:rsidR="004B45D8" w:rsidRPr="00150409" w:rsidRDefault="004B45D8" w:rsidP="00FB2576">
            <w:pPr>
              <w:spacing w:after="0" w:line="240" w:lineRule="auto"/>
              <w:jc w:val="center"/>
              <w:rPr>
                <w:rFonts w:ascii="Times New Roman" w:eastAsia="Times New Roman" w:hAnsi="Times New Roman" w:cs="Times New Roman"/>
                <w:color w:val="000000"/>
                <w:lang w:eastAsia="es-ES"/>
              </w:rPr>
            </w:pPr>
            <w:r w:rsidRPr="00150409">
              <w:rPr>
                <w:rFonts w:ascii="Times New Roman" w:eastAsia="Times New Roman" w:hAnsi="Times New Roman" w:cs="Times New Roman"/>
                <w:color w:val="000000"/>
                <w:lang w:eastAsia="es-ES"/>
              </w:rPr>
              <w:t> </w:t>
            </w:r>
          </w:p>
        </w:tc>
      </w:tr>
      <w:tr w:rsidR="004B45D8" w:rsidRPr="00150409" w:rsidTr="004B45D8">
        <w:trPr>
          <w:trHeight w:val="510"/>
        </w:trPr>
        <w:tc>
          <w:tcPr>
            <w:tcW w:w="1877" w:type="dxa"/>
            <w:vMerge/>
            <w:tcBorders>
              <w:top w:val="nil"/>
              <w:left w:val="single" w:sz="4" w:space="0" w:color="auto"/>
              <w:bottom w:val="single" w:sz="4" w:space="0" w:color="000000"/>
              <w:right w:val="single" w:sz="4" w:space="0" w:color="auto"/>
            </w:tcBorders>
            <w:vAlign w:val="center"/>
            <w:hideMark/>
          </w:tcPr>
          <w:p w:rsidR="004B45D8" w:rsidRPr="00150409" w:rsidRDefault="004B45D8" w:rsidP="00FB2576">
            <w:pPr>
              <w:spacing w:after="0" w:line="240" w:lineRule="auto"/>
              <w:rPr>
                <w:rFonts w:ascii="Times New Roman" w:eastAsia="Times New Roman" w:hAnsi="Times New Roman" w:cs="Times New Roman"/>
                <w:color w:val="000000"/>
                <w:lang w:eastAsia="es-ES"/>
              </w:rPr>
            </w:pPr>
          </w:p>
        </w:tc>
        <w:tc>
          <w:tcPr>
            <w:tcW w:w="2500" w:type="dxa"/>
            <w:vMerge/>
            <w:tcBorders>
              <w:top w:val="nil"/>
              <w:left w:val="single" w:sz="4" w:space="0" w:color="auto"/>
              <w:bottom w:val="single" w:sz="4" w:space="0" w:color="000000"/>
              <w:right w:val="single" w:sz="4" w:space="0" w:color="auto"/>
            </w:tcBorders>
            <w:vAlign w:val="center"/>
            <w:hideMark/>
          </w:tcPr>
          <w:p w:rsidR="004B45D8" w:rsidRPr="00150409" w:rsidRDefault="004B45D8" w:rsidP="00FB2576">
            <w:pPr>
              <w:spacing w:after="0" w:line="240" w:lineRule="auto"/>
              <w:rPr>
                <w:rFonts w:ascii="Times New Roman" w:eastAsia="Times New Roman" w:hAnsi="Times New Roman" w:cs="Times New Roman"/>
                <w:color w:val="000000"/>
                <w:lang w:eastAsia="es-ES"/>
              </w:rPr>
            </w:pPr>
          </w:p>
        </w:tc>
        <w:tc>
          <w:tcPr>
            <w:tcW w:w="470" w:type="dxa"/>
            <w:tcBorders>
              <w:top w:val="nil"/>
              <w:left w:val="nil"/>
              <w:bottom w:val="single" w:sz="4" w:space="0" w:color="auto"/>
              <w:right w:val="single" w:sz="4" w:space="0" w:color="auto"/>
            </w:tcBorders>
            <w:shd w:val="clear" w:color="auto" w:fill="auto"/>
            <w:hideMark/>
          </w:tcPr>
          <w:p w:rsidR="004B45D8" w:rsidRPr="00150409" w:rsidRDefault="004B45D8" w:rsidP="00FB2576">
            <w:pPr>
              <w:spacing w:after="0" w:line="240" w:lineRule="auto"/>
              <w:jc w:val="center"/>
              <w:rPr>
                <w:rFonts w:ascii="Times New Roman" w:eastAsia="Times New Roman" w:hAnsi="Times New Roman" w:cs="Times New Roman"/>
                <w:color w:val="000000"/>
                <w:lang w:eastAsia="es-ES"/>
              </w:rPr>
            </w:pPr>
            <w:r w:rsidRPr="00150409">
              <w:rPr>
                <w:rFonts w:ascii="Times New Roman" w:eastAsia="Times New Roman" w:hAnsi="Times New Roman" w:cs="Times New Roman"/>
                <w:color w:val="000000"/>
                <w:lang w:eastAsia="es-ES"/>
              </w:rPr>
              <w:t>68</w:t>
            </w:r>
          </w:p>
        </w:tc>
        <w:tc>
          <w:tcPr>
            <w:tcW w:w="3651" w:type="dxa"/>
            <w:tcBorders>
              <w:top w:val="nil"/>
              <w:left w:val="nil"/>
              <w:bottom w:val="single" w:sz="4" w:space="0" w:color="auto"/>
              <w:right w:val="single" w:sz="4" w:space="0" w:color="auto"/>
            </w:tcBorders>
            <w:shd w:val="clear" w:color="auto" w:fill="auto"/>
            <w:vAlign w:val="center"/>
            <w:hideMark/>
          </w:tcPr>
          <w:p w:rsidR="004B45D8" w:rsidRPr="00150409" w:rsidRDefault="004B45D8" w:rsidP="00FB2576">
            <w:pPr>
              <w:spacing w:after="0" w:line="240" w:lineRule="auto"/>
              <w:rPr>
                <w:rFonts w:ascii="Times New Roman" w:eastAsia="Times New Roman" w:hAnsi="Times New Roman" w:cs="Times New Roman"/>
                <w:color w:val="000000"/>
                <w:lang w:eastAsia="es-ES"/>
              </w:rPr>
            </w:pPr>
            <w:r w:rsidRPr="00150409">
              <w:rPr>
                <w:rFonts w:ascii="Times New Roman" w:eastAsia="Times New Roman" w:hAnsi="Times New Roman" w:cs="Times New Roman"/>
                <w:color w:val="000000"/>
                <w:lang w:eastAsia="es-ES"/>
              </w:rPr>
              <w:t>Implementar la conversión de red eléctrica monofásica a trifásica en Municipios con potencial industrial.</w:t>
            </w:r>
          </w:p>
        </w:tc>
        <w:tc>
          <w:tcPr>
            <w:tcW w:w="711" w:type="dxa"/>
            <w:tcBorders>
              <w:top w:val="nil"/>
              <w:left w:val="nil"/>
              <w:bottom w:val="single" w:sz="4" w:space="0" w:color="auto"/>
              <w:right w:val="single" w:sz="4" w:space="0" w:color="auto"/>
            </w:tcBorders>
            <w:shd w:val="clear" w:color="auto" w:fill="auto"/>
            <w:vAlign w:val="center"/>
            <w:hideMark/>
          </w:tcPr>
          <w:p w:rsidR="004B45D8" w:rsidRPr="00150409" w:rsidRDefault="004B45D8" w:rsidP="00FB2576">
            <w:pPr>
              <w:spacing w:after="0" w:line="240" w:lineRule="auto"/>
              <w:jc w:val="center"/>
              <w:rPr>
                <w:rFonts w:ascii="Times New Roman" w:eastAsia="Times New Roman" w:hAnsi="Times New Roman" w:cs="Times New Roman"/>
                <w:color w:val="000000"/>
                <w:lang w:eastAsia="es-ES"/>
              </w:rPr>
            </w:pPr>
            <w:r w:rsidRPr="00150409">
              <w:rPr>
                <w:rFonts w:ascii="Times New Roman" w:eastAsia="Times New Roman" w:hAnsi="Times New Roman" w:cs="Times New Roman"/>
                <w:color w:val="000000"/>
                <w:lang w:eastAsia="es-ES"/>
              </w:rPr>
              <w:t> </w:t>
            </w:r>
          </w:p>
        </w:tc>
      </w:tr>
      <w:tr w:rsidR="004B45D8" w:rsidRPr="00150409" w:rsidTr="004B45D8">
        <w:trPr>
          <w:trHeight w:val="510"/>
        </w:trPr>
        <w:tc>
          <w:tcPr>
            <w:tcW w:w="1877" w:type="dxa"/>
            <w:vMerge/>
            <w:tcBorders>
              <w:top w:val="nil"/>
              <w:left w:val="single" w:sz="4" w:space="0" w:color="auto"/>
              <w:bottom w:val="single" w:sz="4" w:space="0" w:color="000000"/>
              <w:right w:val="single" w:sz="4" w:space="0" w:color="auto"/>
            </w:tcBorders>
            <w:vAlign w:val="center"/>
            <w:hideMark/>
          </w:tcPr>
          <w:p w:rsidR="004B45D8" w:rsidRPr="00150409" w:rsidRDefault="004B45D8" w:rsidP="00FB2576">
            <w:pPr>
              <w:spacing w:after="0" w:line="240" w:lineRule="auto"/>
              <w:rPr>
                <w:rFonts w:ascii="Times New Roman" w:eastAsia="Times New Roman" w:hAnsi="Times New Roman" w:cs="Times New Roman"/>
                <w:color w:val="000000"/>
                <w:lang w:eastAsia="es-ES"/>
              </w:rPr>
            </w:pPr>
          </w:p>
        </w:tc>
        <w:tc>
          <w:tcPr>
            <w:tcW w:w="2500" w:type="dxa"/>
            <w:vMerge/>
            <w:tcBorders>
              <w:top w:val="nil"/>
              <w:left w:val="single" w:sz="4" w:space="0" w:color="auto"/>
              <w:bottom w:val="single" w:sz="4" w:space="0" w:color="000000"/>
              <w:right w:val="single" w:sz="4" w:space="0" w:color="auto"/>
            </w:tcBorders>
            <w:vAlign w:val="center"/>
            <w:hideMark/>
          </w:tcPr>
          <w:p w:rsidR="004B45D8" w:rsidRPr="00150409" w:rsidRDefault="004B45D8" w:rsidP="00FB2576">
            <w:pPr>
              <w:spacing w:after="0" w:line="240" w:lineRule="auto"/>
              <w:rPr>
                <w:rFonts w:ascii="Times New Roman" w:eastAsia="Times New Roman" w:hAnsi="Times New Roman" w:cs="Times New Roman"/>
                <w:color w:val="000000"/>
                <w:lang w:eastAsia="es-ES"/>
              </w:rPr>
            </w:pPr>
          </w:p>
        </w:tc>
        <w:tc>
          <w:tcPr>
            <w:tcW w:w="470" w:type="dxa"/>
            <w:tcBorders>
              <w:top w:val="nil"/>
              <w:left w:val="nil"/>
              <w:bottom w:val="single" w:sz="4" w:space="0" w:color="auto"/>
              <w:right w:val="single" w:sz="4" w:space="0" w:color="auto"/>
            </w:tcBorders>
            <w:shd w:val="clear" w:color="auto" w:fill="auto"/>
            <w:hideMark/>
          </w:tcPr>
          <w:p w:rsidR="004B45D8" w:rsidRPr="00150409" w:rsidRDefault="004B45D8" w:rsidP="00FB2576">
            <w:pPr>
              <w:spacing w:after="0" w:line="240" w:lineRule="auto"/>
              <w:jc w:val="center"/>
              <w:rPr>
                <w:rFonts w:ascii="Times New Roman" w:eastAsia="Times New Roman" w:hAnsi="Times New Roman" w:cs="Times New Roman"/>
                <w:color w:val="000000"/>
                <w:lang w:eastAsia="es-ES"/>
              </w:rPr>
            </w:pPr>
            <w:r w:rsidRPr="00150409">
              <w:rPr>
                <w:rFonts w:ascii="Times New Roman" w:eastAsia="Times New Roman" w:hAnsi="Times New Roman" w:cs="Times New Roman"/>
                <w:color w:val="000000"/>
                <w:lang w:eastAsia="es-ES"/>
              </w:rPr>
              <w:t>69</w:t>
            </w:r>
          </w:p>
        </w:tc>
        <w:tc>
          <w:tcPr>
            <w:tcW w:w="3651" w:type="dxa"/>
            <w:tcBorders>
              <w:top w:val="nil"/>
              <w:left w:val="nil"/>
              <w:bottom w:val="single" w:sz="4" w:space="0" w:color="auto"/>
              <w:right w:val="single" w:sz="4" w:space="0" w:color="auto"/>
            </w:tcBorders>
            <w:shd w:val="clear" w:color="auto" w:fill="auto"/>
            <w:vAlign w:val="center"/>
            <w:hideMark/>
          </w:tcPr>
          <w:p w:rsidR="004B45D8" w:rsidRPr="00150409" w:rsidRDefault="004B45D8" w:rsidP="00FB2576">
            <w:pPr>
              <w:spacing w:after="0" w:line="240" w:lineRule="auto"/>
              <w:rPr>
                <w:rFonts w:ascii="Times New Roman" w:eastAsia="Times New Roman" w:hAnsi="Times New Roman" w:cs="Times New Roman"/>
                <w:color w:val="000000"/>
                <w:lang w:eastAsia="es-ES"/>
              </w:rPr>
            </w:pPr>
            <w:r w:rsidRPr="00150409">
              <w:rPr>
                <w:rFonts w:ascii="Times New Roman" w:eastAsia="Times New Roman" w:hAnsi="Times New Roman" w:cs="Times New Roman"/>
                <w:color w:val="000000"/>
                <w:lang w:eastAsia="es-ES"/>
              </w:rPr>
              <w:t>Ampliar la cobertura de alcantarillado sanitario en todas las capitales de Municipio.</w:t>
            </w:r>
          </w:p>
        </w:tc>
        <w:tc>
          <w:tcPr>
            <w:tcW w:w="711" w:type="dxa"/>
            <w:tcBorders>
              <w:top w:val="nil"/>
              <w:left w:val="nil"/>
              <w:bottom w:val="single" w:sz="4" w:space="0" w:color="auto"/>
              <w:right w:val="single" w:sz="4" w:space="0" w:color="auto"/>
            </w:tcBorders>
            <w:shd w:val="clear" w:color="auto" w:fill="auto"/>
            <w:vAlign w:val="center"/>
            <w:hideMark/>
          </w:tcPr>
          <w:p w:rsidR="004B45D8" w:rsidRPr="00150409" w:rsidRDefault="004B45D8" w:rsidP="00FB2576">
            <w:pPr>
              <w:spacing w:after="0" w:line="240" w:lineRule="auto"/>
              <w:jc w:val="center"/>
              <w:rPr>
                <w:rFonts w:ascii="Times New Roman" w:eastAsia="Times New Roman" w:hAnsi="Times New Roman" w:cs="Times New Roman"/>
                <w:color w:val="000000"/>
                <w:lang w:eastAsia="es-ES"/>
              </w:rPr>
            </w:pPr>
            <w:r w:rsidRPr="00150409">
              <w:rPr>
                <w:rFonts w:ascii="Times New Roman" w:eastAsia="Times New Roman" w:hAnsi="Times New Roman" w:cs="Times New Roman"/>
                <w:color w:val="000000"/>
                <w:lang w:eastAsia="es-ES"/>
              </w:rPr>
              <w:t> </w:t>
            </w:r>
          </w:p>
        </w:tc>
      </w:tr>
      <w:tr w:rsidR="004B45D8" w:rsidRPr="00150409" w:rsidTr="004B45D8">
        <w:trPr>
          <w:trHeight w:val="510"/>
        </w:trPr>
        <w:tc>
          <w:tcPr>
            <w:tcW w:w="1877" w:type="dxa"/>
            <w:vMerge/>
            <w:tcBorders>
              <w:top w:val="nil"/>
              <w:left w:val="single" w:sz="4" w:space="0" w:color="auto"/>
              <w:bottom w:val="single" w:sz="4" w:space="0" w:color="000000"/>
              <w:right w:val="single" w:sz="4" w:space="0" w:color="auto"/>
            </w:tcBorders>
            <w:vAlign w:val="center"/>
            <w:hideMark/>
          </w:tcPr>
          <w:p w:rsidR="004B45D8" w:rsidRPr="00150409" w:rsidRDefault="004B45D8" w:rsidP="00FB2576">
            <w:pPr>
              <w:spacing w:after="0" w:line="240" w:lineRule="auto"/>
              <w:rPr>
                <w:rFonts w:ascii="Times New Roman" w:eastAsia="Times New Roman" w:hAnsi="Times New Roman" w:cs="Times New Roman"/>
                <w:color w:val="000000"/>
                <w:lang w:eastAsia="es-ES"/>
              </w:rPr>
            </w:pPr>
          </w:p>
        </w:tc>
        <w:tc>
          <w:tcPr>
            <w:tcW w:w="2500" w:type="dxa"/>
            <w:vMerge/>
            <w:tcBorders>
              <w:top w:val="nil"/>
              <w:left w:val="single" w:sz="4" w:space="0" w:color="auto"/>
              <w:bottom w:val="single" w:sz="4" w:space="0" w:color="000000"/>
              <w:right w:val="single" w:sz="4" w:space="0" w:color="auto"/>
            </w:tcBorders>
            <w:vAlign w:val="center"/>
            <w:hideMark/>
          </w:tcPr>
          <w:p w:rsidR="004B45D8" w:rsidRPr="00150409" w:rsidRDefault="004B45D8" w:rsidP="00FB2576">
            <w:pPr>
              <w:spacing w:after="0" w:line="240" w:lineRule="auto"/>
              <w:rPr>
                <w:rFonts w:ascii="Times New Roman" w:eastAsia="Times New Roman" w:hAnsi="Times New Roman" w:cs="Times New Roman"/>
                <w:color w:val="000000"/>
                <w:lang w:eastAsia="es-ES"/>
              </w:rPr>
            </w:pPr>
          </w:p>
        </w:tc>
        <w:tc>
          <w:tcPr>
            <w:tcW w:w="470" w:type="dxa"/>
            <w:tcBorders>
              <w:top w:val="nil"/>
              <w:left w:val="nil"/>
              <w:bottom w:val="single" w:sz="4" w:space="0" w:color="auto"/>
              <w:right w:val="single" w:sz="4" w:space="0" w:color="auto"/>
            </w:tcBorders>
            <w:shd w:val="clear" w:color="auto" w:fill="auto"/>
            <w:hideMark/>
          </w:tcPr>
          <w:p w:rsidR="004B45D8" w:rsidRPr="00150409" w:rsidRDefault="004B45D8" w:rsidP="00FB2576">
            <w:pPr>
              <w:spacing w:after="0" w:line="240" w:lineRule="auto"/>
              <w:jc w:val="center"/>
              <w:rPr>
                <w:rFonts w:ascii="Times New Roman" w:eastAsia="Times New Roman" w:hAnsi="Times New Roman" w:cs="Times New Roman"/>
                <w:color w:val="000000"/>
                <w:lang w:eastAsia="es-ES"/>
              </w:rPr>
            </w:pPr>
            <w:r w:rsidRPr="00150409">
              <w:rPr>
                <w:rFonts w:ascii="Times New Roman" w:eastAsia="Times New Roman" w:hAnsi="Times New Roman" w:cs="Times New Roman"/>
                <w:color w:val="000000"/>
                <w:lang w:eastAsia="es-ES"/>
              </w:rPr>
              <w:t>70</w:t>
            </w:r>
          </w:p>
        </w:tc>
        <w:tc>
          <w:tcPr>
            <w:tcW w:w="3651" w:type="dxa"/>
            <w:tcBorders>
              <w:top w:val="nil"/>
              <w:left w:val="nil"/>
              <w:bottom w:val="single" w:sz="4" w:space="0" w:color="auto"/>
              <w:right w:val="single" w:sz="4" w:space="0" w:color="auto"/>
            </w:tcBorders>
            <w:shd w:val="clear" w:color="auto" w:fill="auto"/>
            <w:vAlign w:val="center"/>
            <w:hideMark/>
          </w:tcPr>
          <w:p w:rsidR="004B45D8" w:rsidRPr="00150409" w:rsidRDefault="004B45D8" w:rsidP="00FB2576">
            <w:pPr>
              <w:spacing w:after="0" w:line="240" w:lineRule="auto"/>
              <w:rPr>
                <w:rFonts w:ascii="Times New Roman" w:eastAsia="Times New Roman" w:hAnsi="Times New Roman" w:cs="Times New Roman"/>
                <w:color w:val="000000"/>
                <w:lang w:eastAsia="es-ES"/>
              </w:rPr>
            </w:pPr>
            <w:r w:rsidRPr="00150409">
              <w:rPr>
                <w:rFonts w:ascii="Times New Roman" w:eastAsia="Times New Roman" w:hAnsi="Times New Roman" w:cs="Times New Roman"/>
                <w:color w:val="000000"/>
                <w:lang w:eastAsia="es-ES"/>
              </w:rPr>
              <w:t>Ejecutar proyectos de Manejo Integral de Cuencas priorizados en el Plan Nacional de Cuencas II y Plan Rector Departamental.</w:t>
            </w:r>
          </w:p>
        </w:tc>
        <w:tc>
          <w:tcPr>
            <w:tcW w:w="711" w:type="dxa"/>
            <w:tcBorders>
              <w:top w:val="nil"/>
              <w:left w:val="nil"/>
              <w:bottom w:val="single" w:sz="4" w:space="0" w:color="auto"/>
              <w:right w:val="single" w:sz="4" w:space="0" w:color="auto"/>
            </w:tcBorders>
            <w:shd w:val="clear" w:color="auto" w:fill="auto"/>
            <w:vAlign w:val="center"/>
            <w:hideMark/>
          </w:tcPr>
          <w:p w:rsidR="004B45D8" w:rsidRPr="00150409" w:rsidRDefault="004B45D8" w:rsidP="00FB2576">
            <w:pPr>
              <w:spacing w:after="0" w:line="240" w:lineRule="auto"/>
              <w:jc w:val="center"/>
              <w:rPr>
                <w:rFonts w:ascii="Times New Roman" w:eastAsia="Times New Roman" w:hAnsi="Times New Roman" w:cs="Times New Roman"/>
                <w:color w:val="000000"/>
                <w:lang w:eastAsia="es-ES"/>
              </w:rPr>
            </w:pPr>
            <w:r w:rsidRPr="00150409">
              <w:rPr>
                <w:rFonts w:ascii="Times New Roman" w:eastAsia="Times New Roman" w:hAnsi="Times New Roman" w:cs="Times New Roman"/>
                <w:color w:val="000000"/>
                <w:lang w:eastAsia="es-ES"/>
              </w:rPr>
              <w:t> </w:t>
            </w:r>
          </w:p>
        </w:tc>
      </w:tr>
      <w:tr w:rsidR="004B45D8" w:rsidRPr="00150409" w:rsidTr="004B45D8">
        <w:trPr>
          <w:trHeight w:val="765"/>
        </w:trPr>
        <w:tc>
          <w:tcPr>
            <w:tcW w:w="1877" w:type="dxa"/>
            <w:vMerge/>
            <w:tcBorders>
              <w:top w:val="nil"/>
              <w:left w:val="single" w:sz="4" w:space="0" w:color="auto"/>
              <w:bottom w:val="single" w:sz="4" w:space="0" w:color="000000"/>
              <w:right w:val="single" w:sz="4" w:space="0" w:color="auto"/>
            </w:tcBorders>
            <w:vAlign w:val="center"/>
            <w:hideMark/>
          </w:tcPr>
          <w:p w:rsidR="004B45D8" w:rsidRPr="00150409" w:rsidRDefault="004B45D8" w:rsidP="00FB2576">
            <w:pPr>
              <w:spacing w:after="0" w:line="240" w:lineRule="auto"/>
              <w:rPr>
                <w:rFonts w:ascii="Times New Roman" w:eastAsia="Times New Roman" w:hAnsi="Times New Roman" w:cs="Times New Roman"/>
                <w:color w:val="000000"/>
                <w:lang w:eastAsia="es-ES"/>
              </w:rPr>
            </w:pPr>
          </w:p>
        </w:tc>
        <w:tc>
          <w:tcPr>
            <w:tcW w:w="2500" w:type="dxa"/>
            <w:vMerge/>
            <w:tcBorders>
              <w:top w:val="nil"/>
              <w:left w:val="single" w:sz="4" w:space="0" w:color="auto"/>
              <w:bottom w:val="single" w:sz="4" w:space="0" w:color="000000"/>
              <w:right w:val="single" w:sz="4" w:space="0" w:color="auto"/>
            </w:tcBorders>
            <w:vAlign w:val="center"/>
            <w:hideMark/>
          </w:tcPr>
          <w:p w:rsidR="004B45D8" w:rsidRPr="00150409" w:rsidRDefault="004B45D8" w:rsidP="00FB2576">
            <w:pPr>
              <w:spacing w:after="0" w:line="240" w:lineRule="auto"/>
              <w:rPr>
                <w:rFonts w:ascii="Times New Roman" w:eastAsia="Times New Roman" w:hAnsi="Times New Roman" w:cs="Times New Roman"/>
                <w:color w:val="000000"/>
                <w:lang w:eastAsia="es-ES"/>
              </w:rPr>
            </w:pPr>
          </w:p>
        </w:tc>
        <w:tc>
          <w:tcPr>
            <w:tcW w:w="470" w:type="dxa"/>
            <w:tcBorders>
              <w:top w:val="nil"/>
              <w:left w:val="nil"/>
              <w:bottom w:val="single" w:sz="4" w:space="0" w:color="auto"/>
              <w:right w:val="single" w:sz="4" w:space="0" w:color="auto"/>
            </w:tcBorders>
            <w:shd w:val="clear" w:color="auto" w:fill="auto"/>
            <w:hideMark/>
          </w:tcPr>
          <w:p w:rsidR="004B45D8" w:rsidRPr="00150409" w:rsidRDefault="004B45D8" w:rsidP="00FB2576">
            <w:pPr>
              <w:spacing w:after="0" w:line="240" w:lineRule="auto"/>
              <w:jc w:val="center"/>
              <w:rPr>
                <w:rFonts w:ascii="Times New Roman" w:eastAsia="Times New Roman" w:hAnsi="Times New Roman" w:cs="Times New Roman"/>
                <w:color w:val="000000"/>
                <w:lang w:eastAsia="es-ES"/>
              </w:rPr>
            </w:pPr>
            <w:r w:rsidRPr="00150409">
              <w:rPr>
                <w:rFonts w:ascii="Times New Roman" w:eastAsia="Times New Roman" w:hAnsi="Times New Roman" w:cs="Times New Roman"/>
                <w:color w:val="000000"/>
                <w:lang w:eastAsia="es-ES"/>
              </w:rPr>
              <w:t>71</w:t>
            </w:r>
          </w:p>
        </w:tc>
        <w:tc>
          <w:tcPr>
            <w:tcW w:w="3651" w:type="dxa"/>
            <w:tcBorders>
              <w:top w:val="nil"/>
              <w:left w:val="nil"/>
              <w:bottom w:val="single" w:sz="4" w:space="0" w:color="auto"/>
              <w:right w:val="single" w:sz="4" w:space="0" w:color="auto"/>
            </w:tcBorders>
            <w:shd w:val="clear" w:color="auto" w:fill="auto"/>
            <w:vAlign w:val="center"/>
            <w:hideMark/>
          </w:tcPr>
          <w:p w:rsidR="004B45D8" w:rsidRPr="00150409" w:rsidRDefault="004B45D8" w:rsidP="00FB2576">
            <w:pPr>
              <w:spacing w:after="0" w:line="240" w:lineRule="auto"/>
              <w:rPr>
                <w:rFonts w:ascii="Times New Roman" w:eastAsia="Times New Roman" w:hAnsi="Times New Roman" w:cs="Times New Roman"/>
                <w:color w:val="000000"/>
                <w:lang w:eastAsia="es-ES"/>
              </w:rPr>
            </w:pPr>
            <w:r w:rsidRPr="00150409">
              <w:rPr>
                <w:rFonts w:ascii="Times New Roman" w:eastAsia="Times New Roman" w:hAnsi="Times New Roman" w:cs="Times New Roman"/>
                <w:color w:val="000000"/>
                <w:lang w:eastAsia="es-ES"/>
              </w:rPr>
              <w:t>Realizar la intervención de Fuentes de Agua para la gestión integral, protección y captación de agua a través de la construcción de represas, cosecha de agua, perforación de pozos y otras tecnologías.</w:t>
            </w:r>
          </w:p>
        </w:tc>
        <w:tc>
          <w:tcPr>
            <w:tcW w:w="711" w:type="dxa"/>
            <w:tcBorders>
              <w:top w:val="nil"/>
              <w:left w:val="nil"/>
              <w:bottom w:val="single" w:sz="4" w:space="0" w:color="auto"/>
              <w:right w:val="single" w:sz="4" w:space="0" w:color="auto"/>
            </w:tcBorders>
            <w:shd w:val="clear" w:color="auto" w:fill="auto"/>
            <w:vAlign w:val="center"/>
            <w:hideMark/>
          </w:tcPr>
          <w:p w:rsidR="004B45D8" w:rsidRPr="00150409" w:rsidRDefault="004B45D8" w:rsidP="00FB2576">
            <w:pPr>
              <w:spacing w:after="0" w:line="240" w:lineRule="auto"/>
              <w:jc w:val="center"/>
              <w:rPr>
                <w:rFonts w:ascii="Times New Roman" w:eastAsia="Times New Roman" w:hAnsi="Times New Roman" w:cs="Times New Roman"/>
                <w:color w:val="000000"/>
                <w:lang w:eastAsia="es-ES"/>
              </w:rPr>
            </w:pPr>
            <w:r w:rsidRPr="00150409">
              <w:rPr>
                <w:rFonts w:ascii="Times New Roman" w:eastAsia="Times New Roman" w:hAnsi="Times New Roman" w:cs="Times New Roman"/>
                <w:color w:val="000000"/>
                <w:lang w:eastAsia="es-ES"/>
              </w:rPr>
              <w:t> </w:t>
            </w:r>
          </w:p>
        </w:tc>
      </w:tr>
      <w:tr w:rsidR="004B45D8" w:rsidRPr="00150409" w:rsidTr="004B45D8">
        <w:trPr>
          <w:trHeight w:val="510"/>
        </w:trPr>
        <w:tc>
          <w:tcPr>
            <w:tcW w:w="1877" w:type="dxa"/>
            <w:vMerge/>
            <w:tcBorders>
              <w:top w:val="nil"/>
              <w:left w:val="single" w:sz="4" w:space="0" w:color="auto"/>
              <w:bottom w:val="single" w:sz="4" w:space="0" w:color="000000"/>
              <w:right w:val="single" w:sz="4" w:space="0" w:color="auto"/>
            </w:tcBorders>
            <w:vAlign w:val="center"/>
            <w:hideMark/>
          </w:tcPr>
          <w:p w:rsidR="004B45D8" w:rsidRPr="00150409" w:rsidRDefault="004B45D8" w:rsidP="00FB2576">
            <w:pPr>
              <w:spacing w:after="0" w:line="240" w:lineRule="auto"/>
              <w:rPr>
                <w:rFonts w:ascii="Times New Roman" w:eastAsia="Times New Roman" w:hAnsi="Times New Roman" w:cs="Times New Roman"/>
                <w:color w:val="000000"/>
                <w:lang w:eastAsia="es-ES"/>
              </w:rPr>
            </w:pPr>
          </w:p>
        </w:tc>
        <w:tc>
          <w:tcPr>
            <w:tcW w:w="2500" w:type="dxa"/>
            <w:vMerge/>
            <w:tcBorders>
              <w:top w:val="nil"/>
              <w:left w:val="single" w:sz="4" w:space="0" w:color="auto"/>
              <w:bottom w:val="single" w:sz="4" w:space="0" w:color="000000"/>
              <w:right w:val="single" w:sz="4" w:space="0" w:color="auto"/>
            </w:tcBorders>
            <w:vAlign w:val="center"/>
            <w:hideMark/>
          </w:tcPr>
          <w:p w:rsidR="004B45D8" w:rsidRPr="00150409" w:rsidRDefault="004B45D8" w:rsidP="00FB2576">
            <w:pPr>
              <w:spacing w:after="0" w:line="240" w:lineRule="auto"/>
              <w:rPr>
                <w:rFonts w:ascii="Times New Roman" w:eastAsia="Times New Roman" w:hAnsi="Times New Roman" w:cs="Times New Roman"/>
                <w:color w:val="000000"/>
                <w:lang w:eastAsia="es-ES"/>
              </w:rPr>
            </w:pPr>
          </w:p>
        </w:tc>
        <w:tc>
          <w:tcPr>
            <w:tcW w:w="470" w:type="dxa"/>
            <w:tcBorders>
              <w:top w:val="nil"/>
              <w:left w:val="nil"/>
              <w:bottom w:val="single" w:sz="4" w:space="0" w:color="auto"/>
              <w:right w:val="single" w:sz="4" w:space="0" w:color="auto"/>
            </w:tcBorders>
            <w:shd w:val="clear" w:color="auto" w:fill="auto"/>
            <w:hideMark/>
          </w:tcPr>
          <w:p w:rsidR="004B45D8" w:rsidRPr="00150409" w:rsidRDefault="004B45D8" w:rsidP="00FB2576">
            <w:pPr>
              <w:spacing w:after="0" w:line="240" w:lineRule="auto"/>
              <w:jc w:val="center"/>
              <w:rPr>
                <w:rFonts w:ascii="Times New Roman" w:eastAsia="Times New Roman" w:hAnsi="Times New Roman" w:cs="Times New Roman"/>
                <w:color w:val="000000"/>
                <w:lang w:eastAsia="es-ES"/>
              </w:rPr>
            </w:pPr>
            <w:r w:rsidRPr="00150409">
              <w:rPr>
                <w:rFonts w:ascii="Times New Roman" w:eastAsia="Times New Roman" w:hAnsi="Times New Roman" w:cs="Times New Roman"/>
                <w:color w:val="000000"/>
                <w:lang w:eastAsia="es-ES"/>
              </w:rPr>
              <w:t>72</w:t>
            </w:r>
          </w:p>
        </w:tc>
        <w:tc>
          <w:tcPr>
            <w:tcW w:w="3651" w:type="dxa"/>
            <w:tcBorders>
              <w:top w:val="nil"/>
              <w:left w:val="nil"/>
              <w:bottom w:val="single" w:sz="4" w:space="0" w:color="auto"/>
              <w:right w:val="single" w:sz="4" w:space="0" w:color="auto"/>
            </w:tcBorders>
            <w:shd w:val="clear" w:color="auto" w:fill="auto"/>
            <w:vAlign w:val="center"/>
            <w:hideMark/>
          </w:tcPr>
          <w:p w:rsidR="004B45D8" w:rsidRPr="00150409" w:rsidRDefault="004B45D8" w:rsidP="00FB2576">
            <w:pPr>
              <w:spacing w:after="0" w:line="240" w:lineRule="auto"/>
              <w:rPr>
                <w:rFonts w:ascii="Times New Roman" w:eastAsia="Times New Roman" w:hAnsi="Times New Roman" w:cs="Times New Roman"/>
                <w:color w:val="000000"/>
                <w:lang w:eastAsia="es-ES"/>
              </w:rPr>
            </w:pPr>
            <w:r w:rsidRPr="00150409">
              <w:rPr>
                <w:rFonts w:ascii="Times New Roman" w:eastAsia="Times New Roman" w:hAnsi="Times New Roman" w:cs="Times New Roman"/>
                <w:color w:val="000000"/>
                <w:lang w:eastAsia="es-ES"/>
              </w:rPr>
              <w:t xml:space="preserve">Forestar y reforestar intensivamente el departamento con </w:t>
            </w:r>
            <w:proofErr w:type="spellStart"/>
            <w:r w:rsidRPr="00150409">
              <w:rPr>
                <w:rFonts w:ascii="Times New Roman" w:eastAsia="Times New Roman" w:hAnsi="Times New Roman" w:cs="Times New Roman"/>
                <w:color w:val="000000"/>
                <w:lang w:eastAsia="es-ES"/>
              </w:rPr>
              <w:t>plantines</w:t>
            </w:r>
            <w:proofErr w:type="spellEnd"/>
            <w:r w:rsidRPr="00150409">
              <w:rPr>
                <w:rFonts w:ascii="Times New Roman" w:eastAsia="Times New Roman" w:hAnsi="Times New Roman" w:cs="Times New Roman"/>
                <w:color w:val="000000"/>
                <w:lang w:eastAsia="es-ES"/>
              </w:rPr>
              <w:t xml:space="preserve"> de especies nativas y exóticas.</w:t>
            </w:r>
          </w:p>
        </w:tc>
        <w:tc>
          <w:tcPr>
            <w:tcW w:w="711" w:type="dxa"/>
            <w:tcBorders>
              <w:top w:val="nil"/>
              <w:left w:val="nil"/>
              <w:bottom w:val="single" w:sz="4" w:space="0" w:color="auto"/>
              <w:right w:val="single" w:sz="4" w:space="0" w:color="auto"/>
            </w:tcBorders>
            <w:shd w:val="clear" w:color="auto" w:fill="auto"/>
            <w:vAlign w:val="center"/>
            <w:hideMark/>
          </w:tcPr>
          <w:p w:rsidR="004B45D8" w:rsidRPr="00150409" w:rsidRDefault="004B45D8" w:rsidP="00FB2576">
            <w:pPr>
              <w:spacing w:after="0" w:line="240" w:lineRule="auto"/>
              <w:jc w:val="center"/>
              <w:rPr>
                <w:rFonts w:ascii="Times New Roman" w:eastAsia="Times New Roman" w:hAnsi="Times New Roman" w:cs="Times New Roman"/>
                <w:color w:val="000000"/>
                <w:lang w:eastAsia="es-ES"/>
              </w:rPr>
            </w:pPr>
            <w:r w:rsidRPr="00150409">
              <w:rPr>
                <w:rFonts w:ascii="Times New Roman" w:eastAsia="Times New Roman" w:hAnsi="Times New Roman" w:cs="Times New Roman"/>
                <w:color w:val="000000"/>
                <w:lang w:eastAsia="es-ES"/>
              </w:rPr>
              <w:t> </w:t>
            </w:r>
          </w:p>
        </w:tc>
      </w:tr>
      <w:tr w:rsidR="004B45D8" w:rsidRPr="00150409" w:rsidTr="004B45D8">
        <w:trPr>
          <w:trHeight w:val="510"/>
        </w:trPr>
        <w:tc>
          <w:tcPr>
            <w:tcW w:w="1877" w:type="dxa"/>
            <w:vMerge/>
            <w:tcBorders>
              <w:top w:val="nil"/>
              <w:left w:val="single" w:sz="4" w:space="0" w:color="auto"/>
              <w:bottom w:val="single" w:sz="4" w:space="0" w:color="000000"/>
              <w:right w:val="single" w:sz="4" w:space="0" w:color="auto"/>
            </w:tcBorders>
            <w:vAlign w:val="center"/>
            <w:hideMark/>
          </w:tcPr>
          <w:p w:rsidR="004B45D8" w:rsidRPr="00150409" w:rsidRDefault="004B45D8" w:rsidP="00FB2576">
            <w:pPr>
              <w:spacing w:after="0" w:line="240" w:lineRule="auto"/>
              <w:rPr>
                <w:rFonts w:ascii="Times New Roman" w:eastAsia="Times New Roman" w:hAnsi="Times New Roman" w:cs="Times New Roman"/>
                <w:color w:val="000000"/>
                <w:lang w:eastAsia="es-ES"/>
              </w:rPr>
            </w:pPr>
          </w:p>
        </w:tc>
        <w:tc>
          <w:tcPr>
            <w:tcW w:w="2500" w:type="dxa"/>
            <w:vMerge/>
            <w:tcBorders>
              <w:top w:val="nil"/>
              <w:left w:val="single" w:sz="4" w:space="0" w:color="auto"/>
              <w:bottom w:val="single" w:sz="4" w:space="0" w:color="000000"/>
              <w:right w:val="single" w:sz="4" w:space="0" w:color="auto"/>
            </w:tcBorders>
            <w:vAlign w:val="center"/>
            <w:hideMark/>
          </w:tcPr>
          <w:p w:rsidR="004B45D8" w:rsidRPr="00150409" w:rsidRDefault="004B45D8" w:rsidP="00FB2576">
            <w:pPr>
              <w:spacing w:after="0" w:line="240" w:lineRule="auto"/>
              <w:rPr>
                <w:rFonts w:ascii="Times New Roman" w:eastAsia="Times New Roman" w:hAnsi="Times New Roman" w:cs="Times New Roman"/>
                <w:color w:val="000000"/>
                <w:lang w:eastAsia="es-ES"/>
              </w:rPr>
            </w:pPr>
          </w:p>
        </w:tc>
        <w:tc>
          <w:tcPr>
            <w:tcW w:w="470" w:type="dxa"/>
            <w:tcBorders>
              <w:top w:val="nil"/>
              <w:left w:val="nil"/>
              <w:bottom w:val="single" w:sz="4" w:space="0" w:color="auto"/>
              <w:right w:val="single" w:sz="4" w:space="0" w:color="auto"/>
            </w:tcBorders>
            <w:shd w:val="clear" w:color="auto" w:fill="auto"/>
            <w:hideMark/>
          </w:tcPr>
          <w:p w:rsidR="004B45D8" w:rsidRPr="00150409" w:rsidRDefault="004B45D8" w:rsidP="00FB2576">
            <w:pPr>
              <w:spacing w:after="0" w:line="240" w:lineRule="auto"/>
              <w:jc w:val="center"/>
              <w:rPr>
                <w:rFonts w:ascii="Times New Roman" w:eastAsia="Times New Roman" w:hAnsi="Times New Roman" w:cs="Times New Roman"/>
                <w:color w:val="000000"/>
                <w:lang w:eastAsia="es-ES"/>
              </w:rPr>
            </w:pPr>
            <w:r w:rsidRPr="00150409">
              <w:rPr>
                <w:rFonts w:ascii="Times New Roman" w:eastAsia="Times New Roman" w:hAnsi="Times New Roman" w:cs="Times New Roman"/>
                <w:color w:val="000000"/>
                <w:lang w:eastAsia="es-ES"/>
              </w:rPr>
              <w:t>73</w:t>
            </w:r>
          </w:p>
        </w:tc>
        <w:tc>
          <w:tcPr>
            <w:tcW w:w="3651" w:type="dxa"/>
            <w:tcBorders>
              <w:top w:val="nil"/>
              <w:left w:val="nil"/>
              <w:bottom w:val="single" w:sz="4" w:space="0" w:color="auto"/>
              <w:right w:val="single" w:sz="4" w:space="0" w:color="auto"/>
            </w:tcBorders>
            <w:shd w:val="clear" w:color="auto" w:fill="auto"/>
            <w:vAlign w:val="center"/>
            <w:hideMark/>
          </w:tcPr>
          <w:p w:rsidR="004B45D8" w:rsidRPr="00150409" w:rsidRDefault="004B45D8" w:rsidP="00FB2576">
            <w:pPr>
              <w:spacing w:after="0" w:line="240" w:lineRule="auto"/>
              <w:rPr>
                <w:rFonts w:ascii="Times New Roman" w:eastAsia="Times New Roman" w:hAnsi="Times New Roman" w:cs="Times New Roman"/>
                <w:color w:val="000000"/>
                <w:lang w:eastAsia="es-ES"/>
              </w:rPr>
            </w:pPr>
            <w:r w:rsidRPr="00150409">
              <w:rPr>
                <w:rFonts w:ascii="Times New Roman" w:eastAsia="Times New Roman" w:hAnsi="Times New Roman" w:cs="Times New Roman"/>
                <w:color w:val="000000"/>
                <w:lang w:eastAsia="es-ES"/>
              </w:rPr>
              <w:t>Consolidar el Sistema Departamental de Áreas Protegidas y la protección, conservación y uso sostenible de la biodiversidad.</w:t>
            </w:r>
          </w:p>
        </w:tc>
        <w:tc>
          <w:tcPr>
            <w:tcW w:w="711" w:type="dxa"/>
            <w:tcBorders>
              <w:top w:val="nil"/>
              <w:left w:val="nil"/>
              <w:bottom w:val="single" w:sz="4" w:space="0" w:color="auto"/>
              <w:right w:val="single" w:sz="4" w:space="0" w:color="auto"/>
            </w:tcBorders>
            <w:shd w:val="clear" w:color="auto" w:fill="auto"/>
            <w:vAlign w:val="center"/>
            <w:hideMark/>
          </w:tcPr>
          <w:p w:rsidR="004B45D8" w:rsidRPr="00150409" w:rsidRDefault="004B45D8" w:rsidP="00FB2576">
            <w:pPr>
              <w:spacing w:after="0" w:line="240" w:lineRule="auto"/>
              <w:jc w:val="center"/>
              <w:rPr>
                <w:rFonts w:ascii="Times New Roman" w:eastAsia="Times New Roman" w:hAnsi="Times New Roman" w:cs="Times New Roman"/>
                <w:color w:val="000000"/>
                <w:lang w:eastAsia="es-ES"/>
              </w:rPr>
            </w:pPr>
            <w:r w:rsidRPr="00150409">
              <w:rPr>
                <w:rFonts w:ascii="Times New Roman" w:eastAsia="Times New Roman" w:hAnsi="Times New Roman" w:cs="Times New Roman"/>
                <w:color w:val="000000"/>
                <w:lang w:eastAsia="es-ES"/>
              </w:rPr>
              <w:t> </w:t>
            </w:r>
          </w:p>
        </w:tc>
      </w:tr>
      <w:tr w:rsidR="004B45D8" w:rsidRPr="00150409" w:rsidTr="004B45D8">
        <w:trPr>
          <w:trHeight w:val="510"/>
        </w:trPr>
        <w:tc>
          <w:tcPr>
            <w:tcW w:w="1877" w:type="dxa"/>
            <w:vMerge/>
            <w:tcBorders>
              <w:top w:val="nil"/>
              <w:left w:val="single" w:sz="4" w:space="0" w:color="auto"/>
              <w:bottom w:val="single" w:sz="4" w:space="0" w:color="000000"/>
              <w:right w:val="single" w:sz="4" w:space="0" w:color="auto"/>
            </w:tcBorders>
            <w:vAlign w:val="center"/>
            <w:hideMark/>
          </w:tcPr>
          <w:p w:rsidR="004B45D8" w:rsidRPr="00150409" w:rsidRDefault="004B45D8" w:rsidP="00FB2576">
            <w:pPr>
              <w:spacing w:after="0" w:line="240" w:lineRule="auto"/>
              <w:rPr>
                <w:rFonts w:ascii="Times New Roman" w:eastAsia="Times New Roman" w:hAnsi="Times New Roman" w:cs="Times New Roman"/>
                <w:color w:val="000000"/>
                <w:lang w:eastAsia="es-ES"/>
              </w:rPr>
            </w:pPr>
          </w:p>
        </w:tc>
        <w:tc>
          <w:tcPr>
            <w:tcW w:w="2500" w:type="dxa"/>
            <w:vMerge/>
            <w:tcBorders>
              <w:top w:val="nil"/>
              <w:left w:val="single" w:sz="4" w:space="0" w:color="auto"/>
              <w:bottom w:val="single" w:sz="4" w:space="0" w:color="000000"/>
              <w:right w:val="single" w:sz="4" w:space="0" w:color="auto"/>
            </w:tcBorders>
            <w:vAlign w:val="center"/>
            <w:hideMark/>
          </w:tcPr>
          <w:p w:rsidR="004B45D8" w:rsidRPr="00150409" w:rsidRDefault="004B45D8" w:rsidP="00FB2576">
            <w:pPr>
              <w:spacing w:after="0" w:line="240" w:lineRule="auto"/>
              <w:rPr>
                <w:rFonts w:ascii="Times New Roman" w:eastAsia="Times New Roman" w:hAnsi="Times New Roman" w:cs="Times New Roman"/>
                <w:color w:val="000000"/>
                <w:lang w:eastAsia="es-ES"/>
              </w:rPr>
            </w:pPr>
          </w:p>
        </w:tc>
        <w:tc>
          <w:tcPr>
            <w:tcW w:w="470" w:type="dxa"/>
            <w:tcBorders>
              <w:top w:val="nil"/>
              <w:left w:val="nil"/>
              <w:bottom w:val="single" w:sz="4" w:space="0" w:color="auto"/>
              <w:right w:val="single" w:sz="4" w:space="0" w:color="auto"/>
            </w:tcBorders>
            <w:shd w:val="clear" w:color="auto" w:fill="auto"/>
            <w:hideMark/>
          </w:tcPr>
          <w:p w:rsidR="004B45D8" w:rsidRPr="00150409" w:rsidRDefault="004B45D8" w:rsidP="00FB2576">
            <w:pPr>
              <w:spacing w:after="0" w:line="240" w:lineRule="auto"/>
              <w:jc w:val="center"/>
              <w:rPr>
                <w:rFonts w:ascii="Times New Roman" w:eastAsia="Times New Roman" w:hAnsi="Times New Roman" w:cs="Times New Roman"/>
                <w:color w:val="000000"/>
                <w:lang w:eastAsia="es-ES"/>
              </w:rPr>
            </w:pPr>
            <w:r w:rsidRPr="00150409">
              <w:rPr>
                <w:rFonts w:ascii="Times New Roman" w:eastAsia="Times New Roman" w:hAnsi="Times New Roman" w:cs="Times New Roman"/>
                <w:color w:val="000000"/>
                <w:lang w:eastAsia="es-ES"/>
              </w:rPr>
              <w:t>74</w:t>
            </w:r>
          </w:p>
        </w:tc>
        <w:tc>
          <w:tcPr>
            <w:tcW w:w="3651" w:type="dxa"/>
            <w:tcBorders>
              <w:top w:val="nil"/>
              <w:left w:val="nil"/>
              <w:bottom w:val="single" w:sz="4" w:space="0" w:color="auto"/>
              <w:right w:val="single" w:sz="4" w:space="0" w:color="auto"/>
            </w:tcBorders>
            <w:shd w:val="clear" w:color="auto" w:fill="auto"/>
            <w:vAlign w:val="center"/>
            <w:hideMark/>
          </w:tcPr>
          <w:p w:rsidR="004B45D8" w:rsidRPr="00150409" w:rsidRDefault="004B45D8" w:rsidP="00FB2576">
            <w:pPr>
              <w:spacing w:after="0" w:line="240" w:lineRule="auto"/>
              <w:rPr>
                <w:rFonts w:ascii="Times New Roman" w:eastAsia="Times New Roman" w:hAnsi="Times New Roman" w:cs="Times New Roman"/>
                <w:color w:val="000000"/>
                <w:lang w:eastAsia="es-ES"/>
              </w:rPr>
            </w:pPr>
            <w:r w:rsidRPr="00150409">
              <w:rPr>
                <w:rFonts w:ascii="Times New Roman" w:eastAsia="Times New Roman" w:hAnsi="Times New Roman" w:cs="Times New Roman"/>
                <w:color w:val="000000"/>
                <w:lang w:eastAsia="es-ES"/>
              </w:rPr>
              <w:t>Consolidar el Sistema de Alerta Temprana en todos los municipios del Departamento.</w:t>
            </w:r>
          </w:p>
        </w:tc>
        <w:tc>
          <w:tcPr>
            <w:tcW w:w="711" w:type="dxa"/>
            <w:tcBorders>
              <w:top w:val="nil"/>
              <w:left w:val="nil"/>
              <w:bottom w:val="single" w:sz="4" w:space="0" w:color="auto"/>
              <w:right w:val="single" w:sz="4" w:space="0" w:color="auto"/>
            </w:tcBorders>
            <w:shd w:val="clear" w:color="auto" w:fill="auto"/>
            <w:vAlign w:val="center"/>
            <w:hideMark/>
          </w:tcPr>
          <w:p w:rsidR="004B45D8" w:rsidRPr="00150409" w:rsidRDefault="004B45D8" w:rsidP="00FB2576">
            <w:pPr>
              <w:spacing w:after="0" w:line="240" w:lineRule="auto"/>
              <w:jc w:val="center"/>
              <w:rPr>
                <w:rFonts w:ascii="Times New Roman" w:eastAsia="Times New Roman" w:hAnsi="Times New Roman" w:cs="Times New Roman"/>
                <w:color w:val="000000"/>
                <w:lang w:eastAsia="es-ES"/>
              </w:rPr>
            </w:pPr>
            <w:r w:rsidRPr="00150409">
              <w:rPr>
                <w:rFonts w:ascii="Times New Roman" w:eastAsia="Times New Roman" w:hAnsi="Times New Roman" w:cs="Times New Roman"/>
                <w:color w:val="000000"/>
                <w:lang w:eastAsia="es-ES"/>
              </w:rPr>
              <w:t> </w:t>
            </w:r>
          </w:p>
        </w:tc>
      </w:tr>
      <w:tr w:rsidR="004B45D8" w:rsidRPr="00150409" w:rsidTr="004B45D8">
        <w:trPr>
          <w:trHeight w:val="510"/>
        </w:trPr>
        <w:tc>
          <w:tcPr>
            <w:tcW w:w="1877" w:type="dxa"/>
            <w:vMerge/>
            <w:tcBorders>
              <w:top w:val="nil"/>
              <w:left w:val="single" w:sz="4" w:space="0" w:color="auto"/>
              <w:bottom w:val="single" w:sz="4" w:space="0" w:color="000000"/>
              <w:right w:val="single" w:sz="4" w:space="0" w:color="auto"/>
            </w:tcBorders>
            <w:vAlign w:val="center"/>
            <w:hideMark/>
          </w:tcPr>
          <w:p w:rsidR="004B45D8" w:rsidRPr="00150409" w:rsidRDefault="004B45D8" w:rsidP="00FB2576">
            <w:pPr>
              <w:spacing w:after="0" w:line="240" w:lineRule="auto"/>
              <w:rPr>
                <w:rFonts w:ascii="Times New Roman" w:eastAsia="Times New Roman" w:hAnsi="Times New Roman" w:cs="Times New Roman"/>
                <w:color w:val="000000"/>
                <w:lang w:eastAsia="es-ES"/>
              </w:rPr>
            </w:pPr>
          </w:p>
        </w:tc>
        <w:tc>
          <w:tcPr>
            <w:tcW w:w="2500" w:type="dxa"/>
            <w:vMerge/>
            <w:tcBorders>
              <w:top w:val="nil"/>
              <w:left w:val="single" w:sz="4" w:space="0" w:color="auto"/>
              <w:bottom w:val="single" w:sz="4" w:space="0" w:color="000000"/>
              <w:right w:val="single" w:sz="4" w:space="0" w:color="auto"/>
            </w:tcBorders>
            <w:vAlign w:val="center"/>
            <w:hideMark/>
          </w:tcPr>
          <w:p w:rsidR="004B45D8" w:rsidRPr="00150409" w:rsidRDefault="004B45D8" w:rsidP="00FB2576">
            <w:pPr>
              <w:spacing w:after="0" w:line="240" w:lineRule="auto"/>
              <w:rPr>
                <w:rFonts w:ascii="Times New Roman" w:eastAsia="Times New Roman" w:hAnsi="Times New Roman" w:cs="Times New Roman"/>
                <w:color w:val="000000"/>
                <w:lang w:eastAsia="es-ES"/>
              </w:rPr>
            </w:pPr>
          </w:p>
        </w:tc>
        <w:tc>
          <w:tcPr>
            <w:tcW w:w="470" w:type="dxa"/>
            <w:tcBorders>
              <w:top w:val="nil"/>
              <w:left w:val="nil"/>
              <w:bottom w:val="single" w:sz="4" w:space="0" w:color="auto"/>
              <w:right w:val="single" w:sz="4" w:space="0" w:color="auto"/>
            </w:tcBorders>
            <w:shd w:val="clear" w:color="auto" w:fill="auto"/>
            <w:hideMark/>
          </w:tcPr>
          <w:p w:rsidR="004B45D8" w:rsidRPr="00150409" w:rsidRDefault="004B45D8" w:rsidP="00FB2576">
            <w:pPr>
              <w:spacing w:after="0" w:line="240" w:lineRule="auto"/>
              <w:jc w:val="center"/>
              <w:rPr>
                <w:rFonts w:ascii="Times New Roman" w:eastAsia="Times New Roman" w:hAnsi="Times New Roman" w:cs="Times New Roman"/>
                <w:color w:val="000000"/>
                <w:lang w:eastAsia="es-ES"/>
              </w:rPr>
            </w:pPr>
            <w:r w:rsidRPr="00150409">
              <w:rPr>
                <w:rFonts w:ascii="Times New Roman" w:eastAsia="Times New Roman" w:hAnsi="Times New Roman" w:cs="Times New Roman"/>
                <w:color w:val="000000"/>
                <w:lang w:eastAsia="es-ES"/>
              </w:rPr>
              <w:t>75</w:t>
            </w:r>
          </w:p>
        </w:tc>
        <w:tc>
          <w:tcPr>
            <w:tcW w:w="3651" w:type="dxa"/>
            <w:tcBorders>
              <w:top w:val="nil"/>
              <w:left w:val="nil"/>
              <w:bottom w:val="single" w:sz="4" w:space="0" w:color="auto"/>
              <w:right w:val="single" w:sz="4" w:space="0" w:color="auto"/>
            </w:tcBorders>
            <w:shd w:val="clear" w:color="auto" w:fill="auto"/>
            <w:vAlign w:val="center"/>
            <w:hideMark/>
          </w:tcPr>
          <w:p w:rsidR="004B45D8" w:rsidRPr="00150409" w:rsidRDefault="004B45D8" w:rsidP="00FB2576">
            <w:pPr>
              <w:spacing w:after="0" w:line="240" w:lineRule="auto"/>
              <w:rPr>
                <w:rFonts w:ascii="Times New Roman" w:eastAsia="Times New Roman" w:hAnsi="Times New Roman" w:cs="Times New Roman"/>
                <w:color w:val="000000"/>
                <w:lang w:eastAsia="es-ES"/>
              </w:rPr>
            </w:pPr>
            <w:r w:rsidRPr="00150409">
              <w:rPr>
                <w:rFonts w:ascii="Times New Roman" w:eastAsia="Times New Roman" w:hAnsi="Times New Roman" w:cs="Times New Roman"/>
                <w:color w:val="000000"/>
                <w:lang w:eastAsia="es-ES"/>
              </w:rPr>
              <w:t>Implementar proyectos de infraestructura de prevención, protección y recuperación de tierras.</w:t>
            </w:r>
          </w:p>
        </w:tc>
        <w:tc>
          <w:tcPr>
            <w:tcW w:w="711" w:type="dxa"/>
            <w:tcBorders>
              <w:top w:val="nil"/>
              <w:left w:val="nil"/>
              <w:bottom w:val="single" w:sz="4" w:space="0" w:color="auto"/>
              <w:right w:val="single" w:sz="4" w:space="0" w:color="auto"/>
            </w:tcBorders>
            <w:shd w:val="clear" w:color="auto" w:fill="auto"/>
            <w:vAlign w:val="center"/>
            <w:hideMark/>
          </w:tcPr>
          <w:p w:rsidR="004B45D8" w:rsidRPr="00150409" w:rsidRDefault="004B45D8" w:rsidP="00FB2576">
            <w:pPr>
              <w:spacing w:after="0" w:line="240" w:lineRule="auto"/>
              <w:jc w:val="center"/>
              <w:rPr>
                <w:rFonts w:ascii="Times New Roman" w:eastAsia="Times New Roman" w:hAnsi="Times New Roman" w:cs="Times New Roman"/>
                <w:color w:val="000000"/>
                <w:lang w:eastAsia="es-ES"/>
              </w:rPr>
            </w:pPr>
            <w:r w:rsidRPr="00150409">
              <w:rPr>
                <w:rFonts w:ascii="Times New Roman" w:eastAsia="Times New Roman" w:hAnsi="Times New Roman" w:cs="Times New Roman"/>
                <w:color w:val="000000"/>
                <w:lang w:eastAsia="es-ES"/>
              </w:rPr>
              <w:t> </w:t>
            </w:r>
          </w:p>
        </w:tc>
      </w:tr>
      <w:tr w:rsidR="004B45D8" w:rsidRPr="00150409" w:rsidTr="004B45D8">
        <w:trPr>
          <w:trHeight w:val="510"/>
        </w:trPr>
        <w:tc>
          <w:tcPr>
            <w:tcW w:w="1877" w:type="dxa"/>
            <w:vMerge/>
            <w:tcBorders>
              <w:top w:val="nil"/>
              <w:left w:val="single" w:sz="4" w:space="0" w:color="auto"/>
              <w:bottom w:val="single" w:sz="4" w:space="0" w:color="000000"/>
              <w:right w:val="single" w:sz="4" w:space="0" w:color="auto"/>
            </w:tcBorders>
            <w:vAlign w:val="center"/>
            <w:hideMark/>
          </w:tcPr>
          <w:p w:rsidR="004B45D8" w:rsidRPr="00150409" w:rsidRDefault="004B45D8" w:rsidP="00FB2576">
            <w:pPr>
              <w:spacing w:after="0" w:line="240" w:lineRule="auto"/>
              <w:rPr>
                <w:rFonts w:ascii="Times New Roman" w:eastAsia="Times New Roman" w:hAnsi="Times New Roman" w:cs="Times New Roman"/>
                <w:color w:val="000000"/>
                <w:lang w:eastAsia="es-ES"/>
              </w:rPr>
            </w:pPr>
          </w:p>
        </w:tc>
        <w:tc>
          <w:tcPr>
            <w:tcW w:w="2500" w:type="dxa"/>
            <w:vMerge/>
            <w:tcBorders>
              <w:top w:val="nil"/>
              <w:left w:val="single" w:sz="4" w:space="0" w:color="auto"/>
              <w:bottom w:val="single" w:sz="4" w:space="0" w:color="000000"/>
              <w:right w:val="single" w:sz="4" w:space="0" w:color="auto"/>
            </w:tcBorders>
            <w:vAlign w:val="center"/>
            <w:hideMark/>
          </w:tcPr>
          <w:p w:rsidR="004B45D8" w:rsidRPr="00150409" w:rsidRDefault="004B45D8" w:rsidP="00FB2576">
            <w:pPr>
              <w:spacing w:after="0" w:line="240" w:lineRule="auto"/>
              <w:rPr>
                <w:rFonts w:ascii="Times New Roman" w:eastAsia="Times New Roman" w:hAnsi="Times New Roman" w:cs="Times New Roman"/>
                <w:color w:val="000000"/>
                <w:lang w:eastAsia="es-ES"/>
              </w:rPr>
            </w:pPr>
          </w:p>
        </w:tc>
        <w:tc>
          <w:tcPr>
            <w:tcW w:w="470" w:type="dxa"/>
            <w:tcBorders>
              <w:top w:val="nil"/>
              <w:left w:val="nil"/>
              <w:bottom w:val="single" w:sz="4" w:space="0" w:color="auto"/>
              <w:right w:val="single" w:sz="4" w:space="0" w:color="auto"/>
            </w:tcBorders>
            <w:shd w:val="clear" w:color="auto" w:fill="auto"/>
            <w:hideMark/>
          </w:tcPr>
          <w:p w:rsidR="004B45D8" w:rsidRPr="00150409" w:rsidRDefault="004B45D8" w:rsidP="00FB2576">
            <w:pPr>
              <w:spacing w:after="0" w:line="240" w:lineRule="auto"/>
              <w:jc w:val="center"/>
              <w:rPr>
                <w:rFonts w:ascii="Times New Roman" w:eastAsia="Times New Roman" w:hAnsi="Times New Roman" w:cs="Times New Roman"/>
                <w:color w:val="000000"/>
                <w:lang w:eastAsia="es-ES"/>
              </w:rPr>
            </w:pPr>
            <w:r w:rsidRPr="00150409">
              <w:rPr>
                <w:rFonts w:ascii="Times New Roman" w:eastAsia="Times New Roman" w:hAnsi="Times New Roman" w:cs="Times New Roman"/>
                <w:color w:val="000000"/>
                <w:lang w:eastAsia="es-ES"/>
              </w:rPr>
              <w:t>76</w:t>
            </w:r>
          </w:p>
        </w:tc>
        <w:tc>
          <w:tcPr>
            <w:tcW w:w="3651" w:type="dxa"/>
            <w:tcBorders>
              <w:top w:val="nil"/>
              <w:left w:val="nil"/>
              <w:bottom w:val="single" w:sz="4" w:space="0" w:color="auto"/>
              <w:right w:val="single" w:sz="4" w:space="0" w:color="auto"/>
            </w:tcBorders>
            <w:shd w:val="clear" w:color="auto" w:fill="auto"/>
            <w:vAlign w:val="center"/>
            <w:hideMark/>
          </w:tcPr>
          <w:p w:rsidR="004B45D8" w:rsidRPr="00150409" w:rsidRDefault="004B45D8" w:rsidP="00FB2576">
            <w:pPr>
              <w:spacing w:after="0" w:line="240" w:lineRule="auto"/>
              <w:rPr>
                <w:rFonts w:ascii="Times New Roman" w:eastAsia="Times New Roman" w:hAnsi="Times New Roman" w:cs="Times New Roman"/>
                <w:color w:val="000000"/>
                <w:lang w:eastAsia="es-ES"/>
              </w:rPr>
            </w:pPr>
            <w:r w:rsidRPr="00150409">
              <w:rPr>
                <w:rFonts w:ascii="Times New Roman" w:eastAsia="Times New Roman" w:hAnsi="Times New Roman" w:cs="Times New Roman"/>
                <w:color w:val="000000"/>
                <w:lang w:eastAsia="es-ES"/>
              </w:rPr>
              <w:t>Implementar Plantas de Tratamiento de Aguas Residuales en capitales de Municipio.</w:t>
            </w:r>
          </w:p>
        </w:tc>
        <w:tc>
          <w:tcPr>
            <w:tcW w:w="711" w:type="dxa"/>
            <w:tcBorders>
              <w:top w:val="nil"/>
              <w:left w:val="nil"/>
              <w:bottom w:val="single" w:sz="4" w:space="0" w:color="auto"/>
              <w:right w:val="single" w:sz="4" w:space="0" w:color="auto"/>
            </w:tcBorders>
            <w:shd w:val="clear" w:color="auto" w:fill="auto"/>
            <w:vAlign w:val="center"/>
            <w:hideMark/>
          </w:tcPr>
          <w:p w:rsidR="004B45D8" w:rsidRPr="00150409" w:rsidRDefault="004B45D8" w:rsidP="00FB2576">
            <w:pPr>
              <w:spacing w:after="0" w:line="240" w:lineRule="auto"/>
              <w:jc w:val="center"/>
              <w:rPr>
                <w:rFonts w:ascii="Times New Roman" w:eastAsia="Times New Roman" w:hAnsi="Times New Roman" w:cs="Times New Roman"/>
                <w:color w:val="000000"/>
                <w:lang w:eastAsia="es-ES"/>
              </w:rPr>
            </w:pPr>
            <w:r w:rsidRPr="00150409">
              <w:rPr>
                <w:rFonts w:ascii="Times New Roman" w:eastAsia="Times New Roman" w:hAnsi="Times New Roman" w:cs="Times New Roman"/>
                <w:color w:val="000000"/>
                <w:lang w:eastAsia="es-ES"/>
              </w:rPr>
              <w:t> </w:t>
            </w:r>
          </w:p>
        </w:tc>
      </w:tr>
      <w:tr w:rsidR="004B45D8" w:rsidRPr="00150409" w:rsidTr="004B45D8">
        <w:trPr>
          <w:trHeight w:val="300"/>
        </w:trPr>
        <w:tc>
          <w:tcPr>
            <w:tcW w:w="1877" w:type="dxa"/>
            <w:vMerge/>
            <w:tcBorders>
              <w:top w:val="nil"/>
              <w:left w:val="single" w:sz="4" w:space="0" w:color="auto"/>
              <w:bottom w:val="single" w:sz="4" w:space="0" w:color="000000"/>
              <w:right w:val="single" w:sz="4" w:space="0" w:color="auto"/>
            </w:tcBorders>
            <w:vAlign w:val="center"/>
            <w:hideMark/>
          </w:tcPr>
          <w:p w:rsidR="004B45D8" w:rsidRPr="00150409" w:rsidRDefault="004B45D8" w:rsidP="00FB2576">
            <w:pPr>
              <w:spacing w:after="0" w:line="240" w:lineRule="auto"/>
              <w:rPr>
                <w:rFonts w:ascii="Times New Roman" w:eastAsia="Times New Roman" w:hAnsi="Times New Roman" w:cs="Times New Roman"/>
                <w:color w:val="000000"/>
                <w:lang w:eastAsia="es-ES"/>
              </w:rPr>
            </w:pPr>
          </w:p>
        </w:tc>
        <w:tc>
          <w:tcPr>
            <w:tcW w:w="2500" w:type="dxa"/>
            <w:vMerge/>
            <w:tcBorders>
              <w:top w:val="nil"/>
              <w:left w:val="single" w:sz="4" w:space="0" w:color="auto"/>
              <w:bottom w:val="single" w:sz="4" w:space="0" w:color="000000"/>
              <w:right w:val="single" w:sz="4" w:space="0" w:color="auto"/>
            </w:tcBorders>
            <w:vAlign w:val="center"/>
            <w:hideMark/>
          </w:tcPr>
          <w:p w:rsidR="004B45D8" w:rsidRPr="00150409" w:rsidRDefault="004B45D8" w:rsidP="00FB2576">
            <w:pPr>
              <w:spacing w:after="0" w:line="240" w:lineRule="auto"/>
              <w:rPr>
                <w:rFonts w:ascii="Times New Roman" w:eastAsia="Times New Roman" w:hAnsi="Times New Roman" w:cs="Times New Roman"/>
                <w:color w:val="000000"/>
                <w:lang w:eastAsia="es-ES"/>
              </w:rPr>
            </w:pPr>
          </w:p>
        </w:tc>
        <w:tc>
          <w:tcPr>
            <w:tcW w:w="470" w:type="dxa"/>
            <w:tcBorders>
              <w:top w:val="nil"/>
              <w:left w:val="nil"/>
              <w:bottom w:val="single" w:sz="4" w:space="0" w:color="auto"/>
              <w:right w:val="single" w:sz="4" w:space="0" w:color="auto"/>
            </w:tcBorders>
            <w:shd w:val="clear" w:color="auto" w:fill="auto"/>
            <w:hideMark/>
          </w:tcPr>
          <w:p w:rsidR="004B45D8" w:rsidRPr="00150409" w:rsidRDefault="004B45D8" w:rsidP="00FB2576">
            <w:pPr>
              <w:spacing w:after="0" w:line="240" w:lineRule="auto"/>
              <w:jc w:val="center"/>
              <w:rPr>
                <w:rFonts w:ascii="Times New Roman" w:eastAsia="Times New Roman" w:hAnsi="Times New Roman" w:cs="Times New Roman"/>
                <w:color w:val="000000"/>
                <w:lang w:eastAsia="es-ES"/>
              </w:rPr>
            </w:pPr>
            <w:r w:rsidRPr="00150409">
              <w:rPr>
                <w:rFonts w:ascii="Times New Roman" w:eastAsia="Times New Roman" w:hAnsi="Times New Roman" w:cs="Times New Roman"/>
                <w:color w:val="000000"/>
                <w:lang w:eastAsia="es-ES"/>
              </w:rPr>
              <w:t>77</w:t>
            </w:r>
          </w:p>
        </w:tc>
        <w:tc>
          <w:tcPr>
            <w:tcW w:w="3651" w:type="dxa"/>
            <w:tcBorders>
              <w:top w:val="nil"/>
              <w:left w:val="nil"/>
              <w:bottom w:val="single" w:sz="4" w:space="0" w:color="auto"/>
              <w:right w:val="single" w:sz="4" w:space="0" w:color="auto"/>
            </w:tcBorders>
            <w:shd w:val="clear" w:color="auto" w:fill="auto"/>
            <w:vAlign w:val="center"/>
            <w:hideMark/>
          </w:tcPr>
          <w:p w:rsidR="004B45D8" w:rsidRPr="00150409" w:rsidRDefault="004B45D8" w:rsidP="00FB2576">
            <w:pPr>
              <w:spacing w:after="0" w:line="240" w:lineRule="auto"/>
              <w:rPr>
                <w:rFonts w:ascii="Times New Roman" w:eastAsia="Times New Roman" w:hAnsi="Times New Roman" w:cs="Times New Roman"/>
                <w:color w:val="000000"/>
                <w:lang w:eastAsia="es-ES"/>
              </w:rPr>
            </w:pPr>
            <w:r w:rsidRPr="00150409">
              <w:rPr>
                <w:rFonts w:ascii="Times New Roman" w:eastAsia="Times New Roman" w:hAnsi="Times New Roman" w:cs="Times New Roman"/>
                <w:color w:val="000000"/>
                <w:lang w:eastAsia="es-ES"/>
              </w:rPr>
              <w:t>Implementar la Planta de Tratamiento de Residuos Sólidos en Sucre.</w:t>
            </w:r>
          </w:p>
        </w:tc>
        <w:tc>
          <w:tcPr>
            <w:tcW w:w="711" w:type="dxa"/>
            <w:tcBorders>
              <w:top w:val="nil"/>
              <w:left w:val="nil"/>
              <w:bottom w:val="single" w:sz="4" w:space="0" w:color="auto"/>
              <w:right w:val="single" w:sz="4" w:space="0" w:color="auto"/>
            </w:tcBorders>
            <w:shd w:val="clear" w:color="auto" w:fill="auto"/>
            <w:vAlign w:val="center"/>
            <w:hideMark/>
          </w:tcPr>
          <w:p w:rsidR="004B45D8" w:rsidRPr="00150409" w:rsidRDefault="004B45D8" w:rsidP="00FB2576">
            <w:pPr>
              <w:spacing w:after="0" w:line="240" w:lineRule="auto"/>
              <w:jc w:val="center"/>
              <w:rPr>
                <w:rFonts w:ascii="Times New Roman" w:eastAsia="Times New Roman" w:hAnsi="Times New Roman" w:cs="Times New Roman"/>
                <w:color w:val="000000"/>
                <w:lang w:eastAsia="es-ES"/>
              </w:rPr>
            </w:pPr>
            <w:r w:rsidRPr="00150409">
              <w:rPr>
                <w:rFonts w:ascii="Times New Roman" w:eastAsia="Times New Roman" w:hAnsi="Times New Roman" w:cs="Times New Roman"/>
                <w:color w:val="000000"/>
                <w:lang w:eastAsia="es-ES"/>
              </w:rPr>
              <w:t> </w:t>
            </w:r>
          </w:p>
        </w:tc>
      </w:tr>
      <w:tr w:rsidR="004B45D8" w:rsidRPr="00150409" w:rsidTr="004B45D8">
        <w:trPr>
          <w:trHeight w:val="510"/>
        </w:trPr>
        <w:tc>
          <w:tcPr>
            <w:tcW w:w="1877" w:type="dxa"/>
            <w:vMerge/>
            <w:tcBorders>
              <w:top w:val="nil"/>
              <w:left w:val="single" w:sz="4" w:space="0" w:color="auto"/>
              <w:bottom w:val="single" w:sz="4" w:space="0" w:color="000000"/>
              <w:right w:val="single" w:sz="4" w:space="0" w:color="auto"/>
            </w:tcBorders>
            <w:vAlign w:val="center"/>
            <w:hideMark/>
          </w:tcPr>
          <w:p w:rsidR="004B45D8" w:rsidRPr="00150409" w:rsidRDefault="004B45D8" w:rsidP="00FB2576">
            <w:pPr>
              <w:spacing w:after="0" w:line="240" w:lineRule="auto"/>
              <w:rPr>
                <w:rFonts w:ascii="Times New Roman" w:eastAsia="Times New Roman" w:hAnsi="Times New Roman" w:cs="Times New Roman"/>
                <w:color w:val="000000"/>
                <w:lang w:eastAsia="es-ES"/>
              </w:rPr>
            </w:pPr>
          </w:p>
        </w:tc>
        <w:tc>
          <w:tcPr>
            <w:tcW w:w="2500" w:type="dxa"/>
            <w:vMerge/>
            <w:tcBorders>
              <w:top w:val="nil"/>
              <w:left w:val="single" w:sz="4" w:space="0" w:color="auto"/>
              <w:bottom w:val="single" w:sz="4" w:space="0" w:color="000000"/>
              <w:right w:val="single" w:sz="4" w:space="0" w:color="auto"/>
            </w:tcBorders>
            <w:vAlign w:val="center"/>
            <w:hideMark/>
          </w:tcPr>
          <w:p w:rsidR="004B45D8" w:rsidRPr="00150409" w:rsidRDefault="004B45D8" w:rsidP="00FB2576">
            <w:pPr>
              <w:spacing w:after="0" w:line="240" w:lineRule="auto"/>
              <w:rPr>
                <w:rFonts w:ascii="Times New Roman" w:eastAsia="Times New Roman" w:hAnsi="Times New Roman" w:cs="Times New Roman"/>
                <w:color w:val="000000"/>
                <w:lang w:eastAsia="es-ES"/>
              </w:rPr>
            </w:pPr>
          </w:p>
        </w:tc>
        <w:tc>
          <w:tcPr>
            <w:tcW w:w="470" w:type="dxa"/>
            <w:tcBorders>
              <w:top w:val="nil"/>
              <w:left w:val="nil"/>
              <w:bottom w:val="single" w:sz="4" w:space="0" w:color="auto"/>
              <w:right w:val="single" w:sz="4" w:space="0" w:color="auto"/>
            </w:tcBorders>
            <w:shd w:val="clear" w:color="auto" w:fill="auto"/>
            <w:hideMark/>
          </w:tcPr>
          <w:p w:rsidR="004B45D8" w:rsidRPr="00150409" w:rsidRDefault="004B45D8" w:rsidP="00FB2576">
            <w:pPr>
              <w:spacing w:after="0" w:line="240" w:lineRule="auto"/>
              <w:jc w:val="center"/>
              <w:rPr>
                <w:rFonts w:ascii="Times New Roman" w:eastAsia="Times New Roman" w:hAnsi="Times New Roman" w:cs="Times New Roman"/>
                <w:color w:val="000000"/>
                <w:lang w:eastAsia="es-ES"/>
              </w:rPr>
            </w:pPr>
            <w:r w:rsidRPr="00150409">
              <w:rPr>
                <w:rFonts w:ascii="Times New Roman" w:eastAsia="Times New Roman" w:hAnsi="Times New Roman" w:cs="Times New Roman"/>
                <w:color w:val="000000"/>
                <w:lang w:eastAsia="es-ES"/>
              </w:rPr>
              <w:t>78</w:t>
            </w:r>
          </w:p>
        </w:tc>
        <w:tc>
          <w:tcPr>
            <w:tcW w:w="3651" w:type="dxa"/>
            <w:tcBorders>
              <w:top w:val="nil"/>
              <w:left w:val="nil"/>
              <w:bottom w:val="single" w:sz="4" w:space="0" w:color="auto"/>
              <w:right w:val="single" w:sz="4" w:space="0" w:color="auto"/>
            </w:tcBorders>
            <w:shd w:val="clear" w:color="auto" w:fill="auto"/>
            <w:vAlign w:val="center"/>
            <w:hideMark/>
          </w:tcPr>
          <w:p w:rsidR="004B45D8" w:rsidRPr="00150409" w:rsidRDefault="004B45D8" w:rsidP="00FB2576">
            <w:pPr>
              <w:spacing w:after="0" w:line="240" w:lineRule="auto"/>
              <w:rPr>
                <w:rFonts w:ascii="Times New Roman" w:eastAsia="Times New Roman" w:hAnsi="Times New Roman" w:cs="Times New Roman"/>
                <w:color w:val="000000"/>
                <w:lang w:eastAsia="es-ES"/>
              </w:rPr>
            </w:pPr>
            <w:r w:rsidRPr="00150409">
              <w:rPr>
                <w:rFonts w:ascii="Times New Roman" w:eastAsia="Times New Roman" w:hAnsi="Times New Roman" w:cs="Times New Roman"/>
                <w:color w:val="000000"/>
                <w:lang w:eastAsia="es-ES"/>
              </w:rPr>
              <w:t>Implementar un programa para la concientización en gestión ambiental, involucrando de manera activa al sector educativo formal.</w:t>
            </w:r>
          </w:p>
        </w:tc>
        <w:tc>
          <w:tcPr>
            <w:tcW w:w="711" w:type="dxa"/>
            <w:tcBorders>
              <w:top w:val="nil"/>
              <w:left w:val="nil"/>
              <w:bottom w:val="single" w:sz="4" w:space="0" w:color="auto"/>
              <w:right w:val="single" w:sz="4" w:space="0" w:color="auto"/>
            </w:tcBorders>
            <w:shd w:val="clear" w:color="auto" w:fill="auto"/>
            <w:vAlign w:val="center"/>
            <w:hideMark/>
          </w:tcPr>
          <w:p w:rsidR="004B45D8" w:rsidRPr="00150409" w:rsidRDefault="004B45D8" w:rsidP="00FB2576">
            <w:pPr>
              <w:spacing w:after="0" w:line="240" w:lineRule="auto"/>
              <w:jc w:val="center"/>
              <w:rPr>
                <w:rFonts w:ascii="Times New Roman" w:eastAsia="Times New Roman" w:hAnsi="Times New Roman" w:cs="Times New Roman"/>
                <w:color w:val="000000"/>
                <w:lang w:eastAsia="es-ES"/>
              </w:rPr>
            </w:pPr>
            <w:r w:rsidRPr="00150409">
              <w:rPr>
                <w:rFonts w:ascii="Times New Roman" w:eastAsia="Times New Roman" w:hAnsi="Times New Roman" w:cs="Times New Roman"/>
                <w:color w:val="000000"/>
                <w:lang w:eastAsia="es-ES"/>
              </w:rPr>
              <w:t> </w:t>
            </w:r>
          </w:p>
        </w:tc>
      </w:tr>
      <w:tr w:rsidR="004B45D8" w:rsidRPr="00150409" w:rsidTr="004B45D8">
        <w:trPr>
          <w:trHeight w:val="510"/>
        </w:trPr>
        <w:tc>
          <w:tcPr>
            <w:tcW w:w="1877" w:type="dxa"/>
            <w:vMerge/>
            <w:tcBorders>
              <w:top w:val="nil"/>
              <w:left w:val="single" w:sz="4" w:space="0" w:color="auto"/>
              <w:bottom w:val="single" w:sz="4" w:space="0" w:color="000000"/>
              <w:right w:val="single" w:sz="4" w:space="0" w:color="auto"/>
            </w:tcBorders>
            <w:vAlign w:val="center"/>
            <w:hideMark/>
          </w:tcPr>
          <w:p w:rsidR="004B45D8" w:rsidRPr="00150409" w:rsidRDefault="004B45D8" w:rsidP="00FB2576">
            <w:pPr>
              <w:spacing w:after="0" w:line="240" w:lineRule="auto"/>
              <w:rPr>
                <w:rFonts w:ascii="Times New Roman" w:eastAsia="Times New Roman" w:hAnsi="Times New Roman" w:cs="Times New Roman"/>
                <w:color w:val="000000"/>
                <w:lang w:eastAsia="es-ES"/>
              </w:rPr>
            </w:pPr>
          </w:p>
        </w:tc>
        <w:tc>
          <w:tcPr>
            <w:tcW w:w="2500" w:type="dxa"/>
            <w:vMerge/>
            <w:tcBorders>
              <w:top w:val="nil"/>
              <w:left w:val="single" w:sz="4" w:space="0" w:color="auto"/>
              <w:bottom w:val="single" w:sz="4" w:space="0" w:color="000000"/>
              <w:right w:val="single" w:sz="4" w:space="0" w:color="auto"/>
            </w:tcBorders>
            <w:vAlign w:val="center"/>
            <w:hideMark/>
          </w:tcPr>
          <w:p w:rsidR="004B45D8" w:rsidRPr="00150409" w:rsidRDefault="004B45D8" w:rsidP="00FB2576">
            <w:pPr>
              <w:spacing w:after="0" w:line="240" w:lineRule="auto"/>
              <w:rPr>
                <w:rFonts w:ascii="Times New Roman" w:eastAsia="Times New Roman" w:hAnsi="Times New Roman" w:cs="Times New Roman"/>
                <w:color w:val="000000"/>
                <w:lang w:eastAsia="es-ES"/>
              </w:rPr>
            </w:pPr>
          </w:p>
        </w:tc>
        <w:tc>
          <w:tcPr>
            <w:tcW w:w="470" w:type="dxa"/>
            <w:tcBorders>
              <w:top w:val="nil"/>
              <w:left w:val="nil"/>
              <w:bottom w:val="single" w:sz="4" w:space="0" w:color="auto"/>
              <w:right w:val="single" w:sz="4" w:space="0" w:color="auto"/>
            </w:tcBorders>
            <w:shd w:val="clear" w:color="auto" w:fill="auto"/>
            <w:hideMark/>
          </w:tcPr>
          <w:p w:rsidR="004B45D8" w:rsidRPr="00150409" w:rsidRDefault="004B45D8" w:rsidP="00FB2576">
            <w:pPr>
              <w:spacing w:after="0" w:line="240" w:lineRule="auto"/>
              <w:jc w:val="center"/>
              <w:rPr>
                <w:rFonts w:ascii="Times New Roman" w:eastAsia="Times New Roman" w:hAnsi="Times New Roman" w:cs="Times New Roman"/>
                <w:color w:val="000000"/>
                <w:lang w:eastAsia="es-ES"/>
              </w:rPr>
            </w:pPr>
            <w:r w:rsidRPr="00150409">
              <w:rPr>
                <w:rFonts w:ascii="Times New Roman" w:eastAsia="Times New Roman" w:hAnsi="Times New Roman" w:cs="Times New Roman"/>
                <w:color w:val="000000"/>
                <w:lang w:eastAsia="es-ES"/>
              </w:rPr>
              <w:t>79</w:t>
            </w:r>
          </w:p>
        </w:tc>
        <w:tc>
          <w:tcPr>
            <w:tcW w:w="3651" w:type="dxa"/>
            <w:tcBorders>
              <w:top w:val="nil"/>
              <w:left w:val="nil"/>
              <w:bottom w:val="single" w:sz="4" w:space="0" w:color="auto"/>
              <w:right w:val="single" w:sz="4" w:space="0" w:color="auto"/>
            </w:tcBorders>
            <w:shd w:val="clear" w:color="auto" w:fill="auto"/>
            <w:vAlign w:val="center"/>
            <w:hideMark/>
          </w:tcPr>
          <w:p w:rsidR="004B45D8" w:rsidRPr="00150409" w:rsidRDefault="004B45D8" w:rsidP="00FB2576">
            <w:pPr>
              <w:spacing w:after="0" w:line="240" w:lineRule="auto"/>
              <w:rPr>
                <w:rFonts w:ascii="Times New Roman" w:eastAsia="Times New Roman" w:hAnsi="Times New Roman" w:cs="Times New Roman"/>
                <w:color w:val="000000"/>
                <w:lang w:eastAsia="es-ES"/>
              </w:rPr>
            </w:pPr>
            <w:r w:rsidRPr="00150409">
              <w:rPr>
                <w:rFonts w:ascii="Times New Roman" w:eastAsia="Times New Roman" w:hAnsi="Times New Roman" w:cs="Times New Roman"/>
                <w:color w:val="000000"/>
                <w:lang w:eastAsia="es-ES"/>
              </w:rPr>
              <w:t>Gestionar la ampliación de cobertura de telefonía celular Departamental.</w:t>
            </w:r>
          </w:p>
        </w:tc>
        <w:tc>
          <w:tcPr>
            <w:tcW w:w="711" w:type="dxa"/>
            <w:tcBorders>
              <w:top w:val="nil"/>
              <w:left w:val="nil"/>
              <w:bottom w:val="single" w:sz="4" w:space="0" w:color="auto"/>
              <w:right w:val="single" w:sz="4" w:space="0" w:color="auto"/>
            </w:tcBorders>
            <w:shd w:val="clear" w:color="auto" w:fill="auto"/>
            <w:vAlign w:val="center"/>
            <w:hideMark/>
          </w:tcPr>
          <w:p w:rsidR="004B45D8" w:rsidRPr="00150409" w:rsidRDefault="004B45D8" w:rsidP="00FB2576">
            <w:pPr>
              <w:spacing w:after="0" w:line="240" w:lineRule="auto"/>
              <w:jc w:val="center"/>
              <w:rPr>
                <w:rFonts w:ascii="Times New Roman" w:eastAsia="Times New Roman" w:hAnsi="Times New Roman" w:cs="Times New Roman"/>
                <w:color w:val="000000"/>
                <w:lang w:eastAsia="es-ES"/>
              </w:rPr>
            </w:pPr>
            <w:r w:rsidRPr="00150409">
              <w:rPr>
                <w:rFonts w:ascii="Times New Roman" w:eastAsia="Times New Roman" w:hAnsi="Times New Roman" w:cs="Times New Roman"/>
                <w:color w:val="000000"/>
                <w:lang w:eastAsia="es-ES"/>
              </w:rPr>
              <w:t> </w:t>
            </w:r>
          </w:p>
        </w:tc>
      </w:tr>
      <w:tr w:rsidR="004B45D8" w:rsidRPr="00150409" w:rsidTr="004B45D8">
        <w:trPr>
          <w:trHeight w:val="510"/>
        </w:trPr>
        <w:tc>
          <w:tcPr>
            <w:tcW w:w="1877" w:type="dxa"/>
            <w:vMerge/>
            <w:tcBorders>
              <w:top w:val="nil"/>
              <w:left w:val="single" w:sz="4" w:space="0" w:color="auto"/>
              <w:bottom w:val="single" w:sz="4" w:space="0" w:color="000000"/>
              <w:right w:val="single" w:sz="4" w:space="0" w:color="auto"/>
            </w:tcBorders>
            <w:vAlign w:val="center"/>
            <w:hideMark/>
          </w:tcPr>
          <w:p w:rsidR="004B45D8" w:rsidRPr="00150409" w:rsidRDefault="004B45D8" w:rsidP="00FB2576">
            <w:pPr>
              <w:spacing w:after="0" w:line="240" w:lineRule="auto"/>
              <w:rPr>
                <w:rFonts w:ascii="Times New Roman" w:eastAsia="Times New Roman" w:hAnsi="Times New Roman" w:cs="Times New Roman"/>
                <w:color w:val="000000"/>
                <w:lang w:eastAsia="es-ES"/>
              </w:rPr>
            </w:pPr>
          </w:p>
        </w:tc>
        <w:tc>
          <w:tcPr>
            <w:tcW w:w="2500" w:type="dxa"/>
            <w:vMerge/>
            <w:tcBorders>
              <w:top w:val="nil"/>
              <w:left w:val="single" w:sz="4" w:space="0" w:color="auto"/>
              <w:bottom w:val="single" w:sz="4" w:space="0" w:color="000000"/>
              <w:right w:val="single" w:sz="4" w:space="0" w:color="auto"/>
            </w:tcBorders>
            <w:vAlign w:val="center"/>
            <w:hideMark/>
          </w:tcPr>
          <w:p w:rsidR="004B45D8" w:rsidRPr="00150409" w:rsidRDefault="004B45D8" w:rsidP="00FB2576">
            <w:pPr>
              <w:spacing w:after="0" w:line="240" w:lineRule="auto"/>
              <w:rPr>
                <w:rFonts w:ascii="Times New Roman" w:eastAsia="Times New Roman" w:hAnsi="Times New Roman" w:cs="Times New Roman"/>
                <w:color w:val="000000"/>
                <w:lang w:eastAsia="es-ES"/>
              </w:rPr>
            </w:pPr>
          </w:p>
        </w:tc>
        <w:tc>
          <w:tcPr>
            <w:tcW w:w="470" w:type="dxa"/>
            <w:tcBorders>
              <w:top w:val="nil"/>
              <w:left w:val="nil"/>
              <w:bottom w:val="single" w:sz="4" w:space="0" w:color="auto"/>
              <w:right w:val="single" w:sz="4" w:space="0" w:color="auto"/>
            </w:tcBorders>
            <w:shd w:val="clear" w:color="auto" w:fill="auto"/>
            <w:hideMark/>
          </w:tcPr>
          <w:p w:rsidR="004B45D8" w:rsidRPr="00150409" w:rsidRDefault="004B45D8" w:rsidP="00FB2576">
            <w:pPr>
              <w:spacing w:after="0" w:line="240" w:lineRule="auto"/>
              <w:jc w:val="center"/>
              <w:rPr>
                <w:rFonts w:ascii="Times New Roman" w:eastAsia="Times New Roman" w:hAnsi="Times New Roman" w:cs="Times New Roman"/>
                <w:color w:val="000000"/>
                <w:lang w:eastAsia="es-ES"/>
              </w:rPr>
            </w:pPr>
            <w:r w:rsidRPr="00150409">
              <w:rPr>
                <w:rFonts w:ascii="Times New Roman" w:eastAsia="Times New Roman" w:hAnsi="Times New Roman" w:cs="Times New Roman"/>
                <w:color w:val="000000"/>
                <w:lang w:eastAsia="es-ES"/>
              </w:rPr>
              <w:t>80</w:t>
            </w:r>
          </w:p>
        </w:tc>
        <w:tc>
          <w:tcPr>
            <w:tcW w:w="3651" w:type="dxa"/>
            <w:tcBorders>
              <w:top w:val="nil"/>
              <w:left w:val="nil"/>
              <w:bottom w:val="single" w:sz="4" w:space="0" w:color="auto"/>
              <w:right w:val="single" w:sz="4" w:space="0" w:color="auto"/>
            </w:tcBorders>
            <w:shd w:val="clear" w:color="auto" w:fill="auto"/>
            <w:vAlign w:val="center"/>
            <w:hideMark/>
          </w:tcPr>
          <w:p w:rsidR="004B45D8" w:rsidRPr="00150409" w:rsidRDefault="004B45D8" w:rsidP="00FB2576">
            <w:pPr>
              <w:spacing w:after="0" w:line="240" w:lineRule="auto"/>
              <w:rPr>
                <w:rFonts w:ascii="Times New Roman" w:eastAsia="Times New Roman" w:hAnsi="Times New Roman" w:cs="Times New Roman"/>
                <w:color w:val="000000"/>
                <w:lang w:eastAsia="es-ES"/>
              </w:rPr>
            </w:pPr>
            <w:r w:rsidRPr="00150409">
              <w:rPr>
                <w:rFonts w:ascii="Times New Roman" w:eastAsia="Times New Roman" w:hAnsi="Times New Roman" w:cs="Times New Roman"/>
                <w:color w:val="000000"/>
                <w:lang w:eastAsia="es-ES"/>
              </w:rPr>
              <w:t>Gestionar la ampliación de cobertura de telefonía fija e internet en al menos todas las capitales de municipio.</w:t>
            </w:r>
          </w:p>
        </w:tc>
        <w:tc>
          <w:tcPr>
            <w:tcW w:w="711" w:type="dxa"/>
            <w:tcBorders>
              <w:top w:val="nil"/>
              <w:left w:val="nil"/>
              <w:bottom w:val="single" w:sz="4" w:space="0" w:color="auto"/>
              <w:right w:val="single" w:sz="4" w:space="0" w:color="auto"/>
            </w:tcBorders>
            <w:shd w:val="clear" w:color="auto" w:fill="auto"/>
            <w:vAlign w:val="center"/>
            <w:hideMark/>
          </w:tcPr>
          <w:p w:rsidR="004B45D8" w:rsidRPr="00150409" w:rsidRDefault="004B45D8" w:rsidP="00FB2576">
            <w:pPr>
              <w:spacing w:after="0" w:line="240" w:lineRule="auto"/>
              <w:jc w:val="center"/>
              <w:rPr>
                <w:rFonts w:ascii="Times New Roman" w:eastAsia="Times New Roman" w:hAnsi="Times New Roman" w:cs="Times New Roman"/>
                <w:color w:val="000000"/>
                <w:lang w:eastAsia="es-ES"/>
              </w:rPr>
            </w:pPr>
            <w:r w:rsidRPr="00150409">
              <w:rPr>
                <w:rFonts w:ascii="Times New Roman" w:eastAsia="Times New Roman" w:hAnsi="Times New Roman" w:cs="Times New Roman"/>
                <w:color w:val="000000"/>
                <w:lang w:eastAsia="es-ES"/>
              </w:rPr>
              <w:t> </w:t>
            </w:r>
          </w:p>
        </w:tc>
      </w:tr>
      <w:tr w:rsidR="004B45D8" w:rsidRPr="00150409" w:rsidTr="004B45D8">
        <w:trPr>
          <w:trHeight w:val="510"/>
        </w:trPr>
        <w:tc>
          <w:tcPr>
            <w:tcW w:w="1877" w:type="dxa"/>
            <w:vMerge/>
            <w:tcBorders>
              <w:top w:val="nil"/>
              <w:left w:val="single" w:sz="4" w:space="0" w:color="auto"/>
              <w:bottom w:val="single" w:sz="4" w:space="0" w:color="000000"/>
              <w:right w:val="single" w:sz="4" w:space="0" w:color="auto"/>
            </w:tcBorders>
            <w:vAlign w:val="center"/>
            <w:hideMark/>
          </w:tcPr>
          <w:p w:rsidR="004B45D8" w:rsidRPr="00150409" w:rsidRDefault="004B45D8" w:rsidP="00FB2576">
            <w:pPr>
              <w:spacing w:after="0" w:line="240" w:lineRule="auto"/>
              <w:rPr>
                <w:rFonts w:ascii="Times New Roman" w:eastAsia="Times New Roman" w:hAnsi="Times New Roman" w:cs="Times New Roman"/>
                <w:color w:val="000000"/>
                <w:lang w:eastAsia="es-ES"/>
              </w:rPr>
            </w:pPr>
          </w:p>
        </w:tc>
        <w:tc>
          <w:tcPr>
            <w:tcW w:w="2500" w:type="dxa"/>
            <w:vMerge/>
            <w:tcBorders>
              <w:top w:val="nil"/>
              <w:left w:val="single" w:sz="4" w:space="0" w:color="auto"/>
              <w:bottom w:val="single" w:sz="4" w:space="0" w:color="000000"/>
              <w:right w:val="single" w:sz="4" w:space="0" w:color="auto"/>
            </w:tcBorders>
            <w:vAlign w:val="center"/>
            <w:hideMark/>
          </w:tcPr>
          <w:p w:rsidR="004B45D8" w:rsidRPr="00150409" w:rsidRDefault="004B45D8" w:rsidP="00FB2576">
            <w:pPr>
              <w:spacing w:after="0" w:line="240" w:lineRule="auto"/>
              <w:rPr>
                <w:rFonts w:ascii="Times New Roman" w:eastAsia="Times New Roman" w:hAnsi="Times New Roman" w:cs="Times New Roman"/>
                <w:color w:val="000000"/>
                <w:lang w:eastAsia="es-ES"/>
              </w:rPr>
            </w:pPr>
          </w:p>
        </w:tc>
        <w:tc>
          <w:tcPr>
            <w:tcW w:w="470" w:type="dxa"/>
            <w:tcBorders>
              <w:top w:val="nil"/>
              <w:left w:val="nil"/>
              <w:bottom w:val="single" w:sz="4" w:space="0" w:color="auto"/>
              <w:right w:val="single" w:sz="4" w:space="0" w:color="auto"/>
            </w:tcBorders>
            <w:shd w:val="clear" w:color="auto" w:fill="auto"/>
            <w:hideMark/>
          </w:tcPr>
          <w:p w:rsidR="004B45D8" w:rsidRPr="00150409" w:rsidRDefault="004B45D8" w:rsidP="00FB2576">
            <w:pPr>
              <w:spacing w:after="0" w:line="240" w:lineRule="auto"/>
              <w:jc w:val="center"/>
              <w:rPr>
                <w:rFonts w:ascii="Times New Roman" w:eastAsia="Times New Roman" w:hAnsi="Times New Roman" w:cs="Times New Roman"/>
                <w:color w:val="000000"/>
                <w:lang w:eastAsia="es-ES"/>
              </w:rPr>
            </w:pPr>
            <w:r w:rsidRPr="00150409">
              <w:rPr>
                <w:rFonts w:ascii="Times New Roman" w:eastAsia="Times New Roman" w:hAnsi="Times New Roman" w:cs="Times New Roman"/>
                <w:color w:val="000000"/>
                <w:lang w:eastAsia="es-ES"/>
              </w:rPr>
              <w:t>81</w:t>
            </w:r>
          </w:p>
        </w:tc>
        <w:tc>
          <w:tcPr>
            <w:tcW w:w="3651" w:type="dxa"/>
            <w:tcBorders>
              <w:top w:val="nil"/>
              <w:left w:val="nil"/>
              <w:bottom w:val="single" w:sz="4" w:space="0" w:color="auto"/>
              <w:right w:val="single" w:sz="4" w:space="0" w:color="auto"/>
            </w:tcBorders>
            <w:shd w:val="clear" w:color="auto" w:fill="auto"/>
            <w:vAlign w:val="center"/>
            <w:hideMark/>
          </w:tcPr>
          <w:p w:rsidR="004B45D8" w:rsidRPr="00150409" w:rsidRDefault="004B45D8" w:rsidP="00FB2576">
            <w:pPr>
              <w:spacing w:after="0" w:line="240" w:lineRule="auto"/>
              <w:rPr>
                <w:rFonts w:ascii="Times New Roman" w:eastAsia="Times New Roman" w:hAnsi="Times New Roman" w:cs="Times New Roman"/>
                <w:color w:val="000000"/>
                <w:lang w:eastAsia="es-ES"/>
              </w:rPr>
            </w:pPr>
            <w:r w:rsidRPr="00150409">
              <w:rPr>
                <w:rFonts w:ascii="Times New Roman" w:eastAsia="Times New Roman" w:hAnsi="Times New Roman" w:cs="Times New Roman"/>
                <w:color w:val="000000"/>
                <w:lang w:eastAsia="es-ES"/>
              </w:rPr>
              <w:t>Gestionar la ampliación de cobertura de gas domiciliario en capitales de Municipio.</w:t>
            </w:r>
          </w:p>
        </w:tc>
        <w:tc>
          <w:tcPr>
            <w:tcW w:w="711" w:type="dxa"/>
            <w:tcBorders>
              <w:top w:val="nil"/>
              <w:left w:val="nil"/>
              <w:bottom w:val="single" w:sz="4" w:space="0" w:color="auto"/>
              <w:right w:val="single" w:sz="4" w:space="0" w:color="auto"/>
            </w:tcBorders>
            <w:shd w:val="clear" w:color="auto" w:fill="auto"/>
            <w:vAlign w:val="center"/>
            <w:hideMark/>
          </w:tcPr>
          <w:p w:rsidR="004B45D8" w:rsidRPr="00150409" w:rsidRDefault="004B45D8" w:rsidP="00FB2576">
            <w:pPr>
              <w:spacing w:after="0" w:line="240" w:lineRule="auto"/>
              <w:jc w:val="center"/>
              <w:rPr>
                <w:rFonts w:ascii="Times New Roman" w:eastAsia="Times New Roman" w:hAnsi="Times New Roman" w:cs="Times New Roman"/>
                <w:color w:val="000000"/>
                <w:lang w:eastAsia="es-ES"/>
              </w:rPr>
            </w:pPr>
            <w:r w:rsidRPr="00150409">
              <w:rPr>
                <w:rFonts w:ascii="Times New Roman" w:eastAsia="Times New Roman" w:hAnsi="Times New Roman" w:cs="Times New Roman"/>
                <w:color w:val="000000"/>
                <w:lang w:eastAsia="es-ES"/>
              </w:rPr>
              <w:t> </w:t>
            </w:r>
          </w:p>
        </w:tc>
      </w:tr>
      <w:tr w:rsidR="004B45D8" w:rsidRPr="00150409" w:rsidTr="004B45D8">
        <w:trPr>
          <w:trHeight w:val="510"/>
        </w:trPr>
        <w:tc>
          <w:tcPr>
            <w:tcW w:w="1877" w:type="dxa"/>
            <w:vMerge/>
            <w:tcBorders>
              <w:top w:val="nil"/>
              <w:left w:val="single" w:sz="4" w:space="0" w:color="auto"/>
              <w:bottom w:val="single" w:sz="4" w:space="0" w:color="000000"/>
              <w:right w:val="single" w:sz="4" w:space="0" w:color="auto"/>
            </w:tcBorders>
            <w:vAlign w:val="center"/>
            <w:hideMark/>
          </w:tcPr>
          <w:p w:rsidR="004B45D8" w:rsidRPr="00150409" w:rsidRDefault="004B45D8" w:rsidP="00FB2576">
            <w:pPr>
              <w:spacing w:after="0" w:line="240" w:lineRule="auto"/>
              <w:rPr>
                <w:rFonts w:ascii="Times New Roman" w:eastAsia="Times New Roman" w:hAnsi="Times New Roman" w:cs="Times New Roman"/>
                <w:color w:val="000000"/>
                <w:lang w:eastAsia="es-ES"/>
              </w:rPr>
            </w:pPr>
          </w:p>
        </w:tc>
        <w:tc>
          <w:tcPr>
            <w:tcW w:w="2500" w:type="dxa"/>
            <w:vMerge/>
            <w:tcBorders>
              <w:top w:val="nil"/>
              <w:left w:val="single" w:sz="4" w:space="0" w:color="auto"/>
              <w:bottom w:val="single" w:sz="4" w:space="0" w:color="000000"/>
              <w:right w:val="single" w:sz="4" w:space="0" w:color="auto"/>
            </w:tcBorders>
            <w:vAlign w:val="center"/>
            <w:hideMark/>
          </w:tcPr>
          <w:p w:rsidR="004B45D8" w:rsidRPr="00150409" w:rsidRDefault="004B45D8" w:rsidP="00FB2576">
            <w:pPr>
              <w:spacing w:after="0" w:line="240" w:lineRule="auto"/>
              <w:rPr>
                <w:rFonts w:ascii="Times New Roman" w:eastAsia="Times New Roman" w:hAnsi="Times New Roman" w:cs="Times New Roman"/>
                <w:color w:val="000000"/>
                <w:lang w:eastAsia="es-ES"/>
              </w:rPr>
            </w:pPr>
          </w:p>
        </w:tc>
        <w:tc>
          <w:tcPr>
            <w:tcW w:w="470" w:type="dxa"/>
            <w:tcBorders>
              <w:top w:val="nil"/>
              <w:left w:val="nil"/>
              <w:bottom w:val="single" w:sz="4" w:space="0" w:color="auto"/>
              <w:right w:val="single" w:sz="4" w:space="0" w:color="auto"/>
            </w:tcBorders>
            <w:shd w:val="clear" w:color="auto" w:fill="auto"/>
            <w:hideMark/>
          </w:tcPr>
          <w:p w:rsidR="004B45D8" w:rsidRPr="00150409" w:rsidRDefault="004B45D8" w:rsidP="00FB2576">
            <w:pPr>
              <w:spacing w:after="0" w:line="240" w:lineRule="auto"/>
              <w:jc w:val="center"/>
              <w:rPr>
                <w:rFonts w:ascii="Times New Roman" w:eastAsia="Times New Roman" w:hAnsi="Times New Roman" w:cs="Times New Roman"/>
                <w:color w:val="000000"/>
                <w:lang w:eastAsia="es-ES"/>
              </w:rPr>
            </w:pPr>
            <w:r w:rsidRPr="00150409">
              <w:rPr>
                <w:rFonts w:ascii="Times New Roman" w:eastAsia="Times New Roman" w:hAnsi="Times New Roman" w:cs="Times New Roman"/>
                <w:color w:val="000000"/>
                <w:lang w:eastAsia="es-ES"/>
              </w:rPr>
              <w:t>82</w:t>
            </w:r>
          </w:p>
        </w:tc>
        <w:tc>
          <w:tcPr>
            <w:tcW w:w="3651" w:type="dxa"/>
            <w:tcBorders>
              <w:top w:val="nil"/>
              <w:left w:val="nil"/>
              <w:bottom w:val="single" w:sz="4" w:space="0" w:color="auto"/>
              <w:right w:val="single" w:sz="4" w:space="0" w:color="auto"/>
            </w:tcBorders>
            <w:shd w:val="clear" w:color="auto" w:fill="auto"/>
            <w:vAlign w:val="center"/>
            <w:hideMark/>
          </w:tcPr>
          <w:p w:rsidR="004B45D8" w:rsidRPr="00150409" w:rsidRDefault="004B45D8" w:rsidP="00FB2576">
            <w:pPr>
              <w:spacing w:after="0" w:line="240" w:lineRule="auto"/>
              <w:rPr>
                <w:rFonts w:ascii="Times New Roman" w:eastAsia="Times New Roman" w:hAnsi="Times New Roman" w:cs="Times New Roman"/>
                <w:color w:val="000000"/>
                <w:lang w:eastAsia="es-ES"/>
              </w:rPr>
            </w:pPr>
            <w:r w:rsidRPr="00150409">
              <w:rPr>
                <w:rFonts w:ascii="Times New Roman" w:eastAsia="Times New Roman" w:hAnsi="Times New Roman" w:cs="Times New Roman"/>
                <w:color w:val="000000"/>
                <w:lang w:eastAsia="es-ES"/>
              </w:rPr>
              <w:t xml:space="preserve">Implementar proyectos de riego en diferentes municipios del departamento como política fundamental. </w:t>
            </w:r>
          </w:p>
        </w:tc>
        <w:tc>
          <w:tcPr>
            <w:tcW w:w="711" w:type="dxa"/>
            <w:tcBorders>
              <w:top w:val="nil"/>
              <w:left w:val="nil"/>
              <w:bottom w:val="single" w:sz="4" w:space="0" w:color="auto"/>
              <w:right w:val="single" w:sz="4" w:space="0" w:color="auto"/>
            </w:tcBorders>
            <w:shd w:val="clear" w:color="auto" w:fill="auto"/>
            <w:vAlign w:val="center"/>
            <w:hideMark/>
          </w:tcPr>
          <w:p w:rsidR="004B45D8" w:rsidRPr="00150409" w:rsidRDefault="004B45D8" w:rsidP="00FB2576">
            <w:pPr>
              <w:spacing w:after="0" w:line="240" w:lineRule="auto"/>
              <w:jc w:val="center"/>
              <w:rPr>
                <w:rFonts w:ascii="Times New Roman" w:eastAsia="Times New Roman" w:hAnsi="Times New Roman" w:cs="Times New Roman"/>
                <w:color w:val="000000"/>
                <w:lang w:eastAsia="es-ES"/>
              </w:rPr>
            </w:pPr>
            <w:r w:rsidRPr="00150409">
              <w:rPr>
                <w:rFonts w:ascii="Times New Roman" w:eastAsia="Times New Roman" w:hAnsi="Times New Roman" w:cs="Times New Roman"/>
                <w:color w:val="000000"/>
                <w:lang w:eastAsia="es-ES"/>
              </w:rPr>
              <w:t> </w:t>
            </w:r>
          </w:p>
        </w:tc>
      </w:tr>
      <w:tr w:rsidR="004B45D8" w:rsidRPr="00150409" w:rsidTr="004B45D8">
        <w:trPr>
          <w:trHeight w:val="510"/>
        </w:trPr>
        <w:tc>
          <w:tcPr>
            <w:tcW w:w="1877" w:type="dxa"/>
            <w:vMerge/>
            <w:tcBorders>
              <w:top w:val="nil"/>
              <w:left w:val="single" w:sz="4" w:space="0" w:color="auto"/>
              <w:bottom w:val="single" w:sz="4" w:space="0" w:color="000000"/>
              <w:right w:val="single" w:sz="4" w:space="0" w:color="auto"/>
            </w:tcBorders>
            <w:vAlign w:val="center"/>
            <w:hideMark/>
          </w:tcPr>
          <w:p w:rsidR="004B45D8" w:rsidRPr="00150409" w:rsidRDefault="004B45D8" w:rsidP="00FB2576">
            <w:pPr>
              <w:spacing w:after="0" w:line="240" w:lineRule="auto"/>
              <w:rPr>
                <w:rFonts w:ascii="Times New Roman" w:eastAsia="Times New Roman" w:hAnsi="Times New Roman" w:cs="Times New Roman"/>
                <w:color w:val="000000"/>
                <w:lang w:eastAsia="es-ES"/>
              </w:rPr>
            </w:pPr>
          </w:p>
        </w:tc>
        <w:tc>
          <w:tcPr>
            <w:tcW w:w="2500" w:type="dxa"/>
            <w:vMerge w:val="restart"/>
            <w:tcBorders>
              <w:top w:val="nil"/>
              <w:left w:val="single" w:sz="4" w:space="0" w:color="auto"/>
              <w:bottom w:val="single" w:sz="4" w:space="0" w:color="000000"/>
              <w:right w:val="single" w:sz="4" w:space="0" w:color="auto"/>
            </w:tcBorders>
            <w:shd w:val="clear" w:color="auto" w:fill="auto"/>
            <w:hideMark/>
          </w:tcPr>
          <w:p w:rsidR="004B45D8" w:rsidRPr="00150409" w:rsidRDefault="004B45D8" w:rsidP="00FB2576">
            <w:pPr>
              <w:spacing w:after="0" w:line="240" w:lineRule="auto"/>
              <w:jc w:val="center"/>
              <w:rPr>
                <w:rFonts w:ascii="Times New Roman" w:eastAsia="Times New Roman" w:hAnsi="Times New Roman" w:cs="Times New Roman"/>
                <w:color w:val="000000"/>
                <w:lang w:eastAsia="es-ES"/>
              </w:rPr>
            </w:pPr>
            <w:r w:rsidRPr="00150409">
              <w:rPr>
                <w:rFonts w:ascii="Times New Roman" w:eastAsia="Times New Roman" w:hAnsi="Times New Roman" w:cs="Times New Roman"/>
                <w:color w:val="000000"/>
                <w:lang w:eastAsia="es-ES"/>
              </w:rPr>
              <w:t>GÉNERO</w:t>
            </w:r>
          </w:p>
        </w:tc>
        <w:tc>
          <w:tcPr>
            <w:tcW w:w="470" w:type="dxa"/>
            <w:tcBorders>
              <w:top w:val="nil"/>
              <w:left w:val="nil"/>
              <w:bottom w:val="single" w:sz="4" w:space="0" w:color="auto"/>
              <w:right w:val="single" w:sz="4" w:space="0" w:color="auto"/>
            </w:tcBorders>
            <w:shd w:val="clear" w:color="auto" w:fill="auto"/>
            <w:hideMark/>
          </w:tcPr>
          <w:p w:rsidR="004B45D8" w:rsidRPr="00150409" w:rsidRDefault="004B45D8" w:rsidP="00FB2576">
            <w:pPr>
              <w:spacing w:after="0" w:line="240" w:lineRule="auto"/>
              <w:jc w:val="center"/>
              <w:rPr>
                <w:rFonts w:ascii="Times New Roman" w:eastAsia="Times New Roman" w:hAnsi="Times New Roman" w:cs="Times New Roman"/>
                <w:color w:val="000000"/>
                <w:lang w:eastAsia="es-ES"/>
              </w:rPr>
            </w:pPr>
            <w:r w:rsidRPr="00150409">
              <w:rPr>
                <w:rFonts w:ascii="Times New Roman" w:eastAsia="Times New Roman" w:hAnsi="Times New Roman" w:cs="Times New Roman"/>
                <w:color w:val="000000"/>
                <w:lang w:eastAsia="es-ES"/>
              </w:rPr>
              <w:t>83</w:t>
            </w:r>
          </w:p>
        </w:tc>
        <w:tc>
          <w:tcPr>
            <w:tcW w:w="3651" w:type="dxa"/>
            <w:tcBorders>
              <w:top w:val="nil"/>
              <w:left w:val="nil"/>
              <w:bottom w:val="single" w:sz="4" w:space="0" w:color="auto"/>
              <w:right w:val="single" w:sz="4" w:space="0" w:color="auto"/>
            </w:tcBorders>
            <w:shd w:val="clear" w:color="auto" w:fill="auto"/>
            <w:vAlign w:val="center"/>
            <w:hideMark/>
          </w:tcPr>
          <w:p w:rsidR="004B45D8" w:rsidRPr="00150409" w:rsidRDefault="004B45D8" w:rsidP="00FB2576">
            <w:pPr>
              <w:spacing w:after="0" w:line="240" w:lineRule="auto"/>
              <w:rPr>
                <w:rFonts w:ascii="Times New Roman" w:eastAsia="Times New Roman" w:hAnsi="Times New Roman" w:cs="Times New Roman"/>
                <w:color w:val="000000"/>
                <w:lang w:eastAsia="es-ES"/>
              </w:rPr>
            </w:pPr>
            <w:r w:rsidRPr="00150409">
              <w:rPr>
                <w:rFonts w:ascii="Times New Roman" w:eastAsia="Times New Roman" w:hAnsi="Times New Roman" w:cs="Times New Roman"/>
                <w:color w:val="000000"/>
                <w:lang w:eastAsia="es-ES"/>
              </w:rPr>
              <w:t>Impulsar el empoderamiento económico de la mujer a través de la formación productiva y la promoción de su acceso al campo laboral.</w:t>
            </w:r>
          </w:p>
        </w:tc>
        <w:tc>
          <w:tcPr>
            <w:tcW w:w="711" w:type="dxa"/>
            <w:tcBorders>
              <w:top w:val="nil"/>
              <w:left w:val="nil"/>
              <w:bottom w:val="single" w:sz="4" w:space="0" w:color="auto"/>
              <w:right w:val="single" w:sz="4" w:space="0" w:color="auto"/>
            </w:tcBorders>
            <w:shd w:val="clear" w:color="auto" w:fill="auto"/>
            <w:vAlign w:val="center"/>
            <w:hideMark/>
          </w:tcPr>
          <w:p w:rsidR="004B45D8" w:rsidRPr="00150409" w:rsidRDefault="004B45D8" w:rsidP="00FB2576">
            <w:pPr>
              <w:spacing w:after="0" w:line="240" w:lineRule="auto"/>
              <w:jc w:val="center"/>
              <w:rPr>
                <w:rFonts w:ascii="Times New Roman" w:eastAsia="Times New Roman" w:hAnsi="Times New Roman" w:cs="Times New Roman"/>
                <w:color w:val="000000"/>
                <w:lang w:eastAsia="es-ES"/>
              </w:rPr>
            </w:pPr>
            <w:r w:rsidRPr="00150409">
              <w:rPr>
                <w:rFonts w:ascii="Times New Roman" w:eastAsia="Times New Roman" w:hAnsi="Times New Roman" w:cs="Times New Roman"/>
                <w:color w:val="000000"/>
                <w:lang w:eastAsia="es-ES"/>
              </w:rPr>
              <w:t> </w:t>
            </w:r>
          </w:p>
        </w:tc>
      </w:tr>
      <w:tr w:rsidR="004B45D8" w:rsidRPr="00150409" w:rsidTr="004B45D8">
        <w:trPr>
          <w:trHeight w:val="510"/>
        </w:trPr>
        <w:tc>
          <w:tcPr>
            <w:tcW w:w="1877" w:type="dxa"/>
            <w:vMerge/>
            <w:tcBorders>
              <w:top w:val="nil"/>
              <w:left w:val="single" w:sz="4" w:space="0" w:color="auto"/>
              <w:bottom w:val="single" w:sz="4" w:space="0" w:color="000000"/>
              <w:right w:val="single" w:sz="4" w:space="0" w:color="auto"/>
            </w:tcBorders>
            <w:vAlign w:val="center"/>
            <w:hideMark/>
          </w:tcPr>
          <w:p w:rsidR="004B45D8" w:rsidRPr="00150409" w:rsidRDefault="004B45D8" w:rsidP="00FB2576">
            <w:pPr>
              <w:spacing w:after="0" w:line="240" w:lineRule="auto"/>
              <w:rPr>
                <w:rFonts w:ascii="Times New Roman" w:eastAsia="Times New Roman" w:hAnsi="Times New Roman" w:cs="Times New Roman"/>
                <w:color w:val="000000"/>
                <w:lang w:eastAsia="es-ES"/>
              </w:rPr>
            </w:pPr>
          </w:p>
        </w:tc>
        <w:tc>
          <w:tcPr>
            <w:tcW w:w="2500" w:type="dxa"/>
            <w:vMerge/>
            <w:tcBorders>
              <w:top w:val="nil"/>
              <w:left w:val="single" w:sz="4" w:space="0" w:color="auto"/>
              <w:bottom w:val="single" w:sz="4" w:space="0" w:color="000000"/>
              <w:right w:val="single" w:sz="4" w:space="0" w:color="auto"/>
            </w:tcBorders>
            <w:vAlign w:val="center"/>
            <w:hideMark/>
          </w:tcPr>
          <w:p w:rsidR="004B45D8" w:rsidRPr="00150409" w:rsidRDefault="004B45D8" w:rsidP="00FB2576">
            <w:pPr>
              <w:spacing w:after="0" w:line="240" w:lineRule="auto"/>
              <w:rPr>
                <w:rFonts w:ascii="Times New Roman" w:eastAsia="Times New Roman" w:hAnsi="Times New Roman" w:cs="Times New Roman"/>
                <w:color w:val="000000"/>
                <w:lang w:eastAsia="es-ES"/>
              </w:rPr>
            </w:pPr>
          </w:p>
        </w:tc>
        <w:tc>
          <w:tcPr>
            <w:tcW w:w="470" w:type="dxa"/>
            <w:tcBorders>
              <w:top w:val="nil"/>
              <w:left w:val="nil"/>
              <w:bottom w:val="single" w:sz="4" w:space="0" w:color="auto"/>
              <w:right w:val="single" w:sz="4" w:space="0" w:color="auto"/>
            </w:tcBorders>
            <w:shd w:val="clear" w:color="auto" w:fill="auto"/>
            <w:hideMark/>
          </w:tcPr>
          <w:p w:rsidR="004B45D8" w:rsidRPr="00150409" w:rsidRDefault="004B45D8" w:rsidP="00FB2576">
            <w:pPr>
              <w:spacing w:after="0" w:line="240" w:lineRule="auto"/>
              <w:jc w:val="center"/>
              <w:rPr>
                <w:rFonts w:ascii="Times New Roman" w:eastAsia="Times New Roman" w:hAnsi="Times New Roman" w:cs="Times New Roman"/>
                <w:color w:val="000000"/>
                <w:lang w:eastAsia="es-ES"/>
              </w:rPr>
            </w:pPr>
            <w:r w:rsidRPr="00150409">
              <w:rPr>
                <w:rFonts w:ascii="Times New Roman" w:eastAsia="Times New Roman" w:hAnsi="Times New Roman" w:cs="Times New Roman"/>
                <w:color w:val="000000"/>
                <w:lang w:eastAsia="es-ES"/>
              </w:rPr>
              <w:t>84</w:t>
            </w:r>
          </w:p>
        </w:tc>
        <w:tc>
          <w:tcPr>
            <w:tcW w:w="3651" w:type="dxa"/>
            <w:tcBorders>
              <w:top w:val="nil"/>
              <w:left w:val="nil"/>
              <w:bottom w:val="single" w:sz="4" w:space="0" w:color="auto"/>
              <w:right w:val="single" w:sz="4" w:space="0" w:color="auto"/>
            </w:tcBorders>
            <w:shd w:val="clear" w:color="auto" w:fill="auto"/>
            <w:vAlign w:val="center"/>
            <w:hideMark/>
          </w:tcPr>
          <w:p w:rsidR="004B45D8" w:rsidRPr="00150409" w:rsidRDefault="004B45D8" w:rsidP="00FB2576">
            <w:pPr>
              <w:spacing w:after="0" w:line="240" w:lineRule="auto"/>
              <w:rPr>
                <w:rFonts w:ascii="Times New Roman" w:eastAsia="Times New Roman" w:hAnsi="Times New Roman" w:cs="Times New Roman"/>
                <w:color w:val="000000"/>
                <w:lang w:eastAsia="es-ES"/>
              </w:rPr>
            </w:pPr>
            <w:r w:rsidRPr="00150409">
              <w:rPr>
                <w:rFonts w:ascii="Times New Roman" w:eastAsia="Times New Roman" w:hAnsi="Times New Roman" w:cs="Times New Roman"/>
                <w:color w:val="000000"/>
                <w:lang w:eastAsia="es-ES"/>
              </w:rPr>
              <w:t>Capacitar a mujeres de los 29 municipios en diferentes técnicas con grado de formación técnica básica.</w:t>
            </w:r>
          </w:p>
        </w:tc>
        <w:tc>
          <w:tcPr>
            <w:tcW w:w="711" w:type="dxa"/>
            <w:tcBorders>
              <w:top w:val="nil"/>
              <w:left w:val="nil"/>
              <w:bottom w:val="single" w:sz="4" w:space="0" w:color="auto"/>
              <w:right w:val="single" w:sz="4" w:space="0" w:color="auto"/>
            </w:tcBorders>
            <w:shd w:val="clear" w:color="auto" w:fill="auto"/>
            <w:vAlign w:val="center"/>
            <w:hideMark/>
          </w:tcPr>
          <w:p w:rsidR="004B45D8" w:rsidRPr="00150409" w:rsidRDefault="004B45D8" w:rsidP="00FB2576">
            <w:pPr>
              <w:spacing w:after="0" w:line="240" w:lineRule="auto"/>
              <w:jc w:val="center"/>
              <w:rPr>
                <w:rFonts w:ascii="Times New Roman" w:eastAsia="Times New Roman" w:hAnsi="Times New Roman" w:cs="Times New Roman"/>
                <w:color w:val="000000"/>
                <w:lang w:eastAsia="es-ES"/>
              </w:rPr>
            </w:pPr>
            <w:r w:rsidRPr="00150409">
              <w:rPr>
                <w:rFonts w:ascii="Times New Roman" w:eastAsia="Times New Roman" w:hAnsi="Times New Roman" w:cs="Times New Roman"/>
                <w:color w:val="000000"/>
                <w:lang w:eastAsia="es-ES"/>
              </w:rPr>
              <w:t> </w:t>
            </w:r>
          </w:p>
        </w:tc>
      </w:tr>
      <w:tr w:rsidR="004B45D8" w:rsidRPr="00150409" w:rsidTr="004B45D8">
        <w:trPr>
          <w:trHeight w:val="765"/>
        </w:trPr>
        <w:tc>
          <w:tcPr>
            <w:tcW w:w="1877" w:type="dxa"/>
            <w:vMerge/>
            <w:tcBorders>
              <w:top w:val="nil"/>
              <w:left w:val="single" w:sz="4" w:space="0" w:color="auto"/>
              <w:bottom w:val="single" w:sz="4" w:space="0" w:color="000000"/>
              <w:right w:val="single" w:sz="4" w:space="0" w:color="auto"/>
            </w:tcBorders>
            <w:vAlign w:val="center"/>
            <w:hideMark/>
          </w:tcPr>
          <w:p w:rsidR="004B45D8" w:rsidRPr="00150409" w:rsidRDefault="004B45D8" w:rsidP="00FB2576">
            <w:pPr>
              <w:spacing w:after="0" w:line="240" w:lineRule="auto"/>
              <w:rPr>
                <w:rFonts w:ascii="Times New Roman" w:eastAsia="Times New Roman" w:hAnsi="Times New Roman" w:cs="Times New Roman"/>
                <w:color w:val="000000"/>
                <w:lang w:eastAsia="es-ES"/>
              </w:rPr>
            </w:pPr>
          </w:p>
        </w:tc>
        <w:tc>
          <w:tcPr>
            <w:tcW w:w="2500" w:type="dxa"/>
            <w:vMerge/>
            <w:tcBorders>
              <w:top w:val="nil"/>
              <w:left w:val="single" w:sz="4" w:space="0" w:color="auto"/>
              <w:bottom w:val="single" w:sz="4" w:space="0" w:color="000000"/>
              <w:right w:val="single" w:sz="4" w:space="0" w:color="auto"/>
            </w:tcBorders>
            <w:vAlign w:val="center"/>
            <w:hideMark/>
          </w:tcPr>
          <w:p w:rsidR="004B45D8" w:rsidRPr="00150409" w:rsidRDefault="004B45D8" w:rsidP="00FB2576">
            <w:pPr>
              <w:spacing w:after="0" w:line="240" w:lineRule="auto"/>
              <w:rPr>
                <w:rFonts w:ascii="Times New Roman" w:eastAsia="Times New Roman" w:hAnsi="Times New Roman" w:cs="Times New Roman"/>
                <w:color w:val="000000"/>
                <w:lang w:eastAsia="es-ES"/>
              </w:rPr>
            </w:pPr>
          </w:p>
        </w:tc>
        <w:tc>
          <w:tcPr>
            <w:tcW w:w="470" w:type="dxa"/>
            <w:tcBorders>
              <w:top w:val="nil"/>
              <w:left w:val="nil"/>
              <w:bottom w:val="single" w:sz="4" w:space="0" w:color="auto"/>
              <w:right w:val="single" w:sz="4" w:space="0" w:color="auto"/>
            </w:tcBorders>
            <w:shd w:val="clear" w:color="auto" w:fill="auto"/>
            <w:hideMark/>
          </w:tcPr>
          <w:p w:rsidR="004B45D8" w:rsidRPr="00150409" w:rsidRDefault="004B45D8" w:rsidP="00FB2576">
            <w:pPr>
              <w:spacing w:after="0" w:line="240" w:lineRule="auto"/>
              <w:jc w:val="center"/>
              <w:rPr>
                <w:rFonts w:ascii="Times New Roman" w:eastAsia="Times New Roman" w:hAnsi="Times New Roman" w:cs="Times New Roman"/>
                <w:color w:val="000000"/>
                <w:lang w:eastAsia="es-ES"/>
              </w:rPr>
            </w:pPr>
            <w:r w:rsidRPr="00150409">
              <w:rPr>
                <w:rFonts w:ascii="Times New Roman" w:eastAsia="Times New Roman" w:hAnsi="Times New Roman" w:cs="Times New Roman"/>
                <w:color w:val="000000"/>
                <w:lang w:eastAsia="es-ES"/>
              </w:rPr>
              <w:t>85</w:t>
            </w:r>
          </w:p>
        </w:tc>
        <w:tc>
          <w:tcPr>
            <w:tcW w:w="3651" w:type="dxa"/>
            <w:tcBorders>
              <w:top w:val="nil"/>
              <w:left w:val="nil"/>
              <w:bottom w:val="single" w:sz="4" w:space="0" w:color="auto"/>
              <w:right w:val="single" w:sz="4" w:space="0" w:color="auto"/>
            </w:tcBorders>
            <w:shd w:val="clear" w:color="auto" w:fill="auto"/>
            <w:vAlign w:val="center"/>
            <w:hideMark/>
          </w:tcPr>
          <w:p w:rsidR="004B45D8" w:rsidRPr="00150409" w:rsidRDefault="004B45D8" w:rsidP="00FB2576">
            <w:pPr>
              <w:spacing w:after="0" w:line="240" w:lineRule="auto"/>
              <w:rPr>
                <w:rFonts w:ascii="Times New Roman" w:eastAsia="Times New Roman" w:hAnsi="Times New Roman" w:cs="Times New Roman"/>
                <w:color w:val="000000"/>
                <w:lang w:eastAsia="es-ES"/>
              </w:rPr>
            </w:pPr>
            <w:r w:rsidRPr="00150409">
              <w:rPr>
                <w:rFonts w:ascii="Times New Roman" w:eastAsia="Times New Roman" w:hAnsi="Times New Roman" w:cs="Times New Roman"/>
                <w:color w:val="000000"/>
                <w:lang w:eastAsia="es-ES"/>
              </w:rPr>
              <w:t>Impulsar la conformación de emprendimientos económicos de mujeres en diversos rubros productivos, a través de acceso a financiamiento, asesoramiento técnico y apertura de mercados.</w:t>
            </w:r>
          </w:p>
        </w:tc>
        <w:tc>
          <w:tcPr>
            <w:tcW w:w="711" w:type="dxa"/>
            <w:tcBorders>
              <w:top w:val="nil"/>
              <w:left w:val="nil"/>
              <w:bottom w:val="single" w:sz="4" w:space="0" w:color="auto"/>
              <w:right w:val="single" w:sz="4" w:space="0" w:color="auto"/>
            </w:tcBorders>
            <w:shd w:val="clear" w:color="auto" w:fill="auto"/>
            <w:vAlign w:val="center"/>
            <w:hideMark/>
          </w:tcPr>
          <w:p w:rsidR="004B45D8" w:rsidRPr="00150409" w:rsidRDefault="004B45D8" w:rsidP="00FB2576">
            <w:pPr>
              <w:spacing w:after="0" w:line="240" w:lineRule="auto"/>
              <w:jc w:val="center"/>
              <w:rPr>
                <w:rFonts w:ascii="Times New Roman" w:eastAsia="Times New Roman" w:hAnsi="Times New Roman" w:cs="Times New Roman"/>
                <w:color w:val="000000"/>
                <w:lang w:eastAsia="es-ES"/>
              </w:rPr>
            </w:pPr>
            <w:r w:rsidRPr="00150409">
              <w:rPr>
                <w:rFonts w:ascii="Times New Roman" w:eastAsia="Times New Roman" w:hAnsi="Times New Roman" w:cs="Times New Roman"/>
                <w:color w:val="000000"/>
                <w:lang w:eastAsia="es-ES"/>
              </w:rPr>
              <w:t> </w:t>
            </w:r>
          </w:p>
        </w:tc>
      </w:tr>
      <w:tr w:rsidR="004B45D8" w:rsidRPr="00150409" w:rsidTr="004B45D8">
        <w:trPr>
          <w:trHeight w:val="510"/>
        </w:trPr>
        <w:tc>
          <w:tcPr>
            <w:tcW w:w="1877" w:type="dxa"/>
            <w:vMerge/>
            <w:tcBorders>
              <w:top w:val="nil"/>
              <w:left w:val="single" w:sz="4" w:space="0" w:color="auto"/>
              <w:bottom w:val="single" w:sz="4" w:space="0" w:color="000000"/>
              <w:right w:val="single" w:sz="4" w:space="0" w:color="auto"/>
            </w:tcBorders>
            <w:vAlign w:val="center"/>
            <w:hideMark/>
          </w:tcPr>
          <w:p w:rsidR="004B45D8" w:rsidRPr="00150409" w:rsidRDefault="004B45D8" w:rsidP="00FB2576">
            <w:pPr>
              <w:spacing w:after="0" w:line="240" w:lineRule="auto"/>
              <w:rPr>
                <w:rFonts w:ascii="Times New Roman" w:eastAsia="Times New Roman" w:hAnsi="Times New Roman" w:cs="Times New Roman"/>
                <w:color w:val="000000"/>
                <w:lang w:eastAsia="es-ES"/>
              </w:rPr>
            </w:pPr>
          </w:p>
        </w:tc>
        <w:tc>
          <w:tcPr>
            <w:tcW w:w="2500" w:type="dxa"/>
            <w:vMerge/>
            <w:tcBorders>
              <w:top w:val="nil"/>
              <w:left w:val="single" w:sz="4" w:space="0" w:color="auto"/>
              <w:bottom w:val="single" w:sz="4" w:space="0" w:color="000000"/>
              <w:right w:val="single" w:sz="4" w:space="0" w:color="auto"/>
            </w:tcBorders>
            <w:vAlign w:val="center"/>
            <w:hideMark/>
          </w:tcPr>
          <w:p w:rsidR="004B45D8" w:rsidRPr="00150409" w:rsidRDefault="004B45D8" w:rsidP="00FB2576">
            <w:pPr>
              <w:spacing w:after="0" w:line="240" w:lineRule="auto"/>
              <w:rPr>
                <w:rFonts w:ascii="Times New Roman" w:eastAsia="Times New Roman" w:hAnsi="Times New Roman" w:cs="Times New Roman"/>
                <w:color w:val="000000"/>
                <w:lang w:eastAsia="es-ES"/>
              </w:rPr>
            </w:pPr>
          </w:p>
        </w:tc>
        <w:tc>
          <w:tcPr>
            <w:tcW w:w="470" w:type="dxa"/>
            <w:tcBorders>
              <w:top w:val="nil"/>
              <w:left w:val="nil"/>
              <w:bottom w:val="single" w:sz="4" w:space="0" w:color="auto"/>
              <w:right w:val="single" w:sz="4" w:space="0" w:color="auto"/>
            </w:tcBorders>
            <w:shd w:val="clear" w:color="auto" w:fill="auto"/>
            <w:hideMark/>
          </w:tcPr>
          <w:p w:rsidR="004B45D8" w:rsidRPr="00150409" w:rsidRDefault="004B45D8" w:rsidP="00FB2576">
            <w:pPr>
              <w:spacing w:after="0" w:line="240" w:lineRule="auto"/>
              <w:jc w:val="center"/>
              <w:rPr>
                <w:rFonts w:ascii="Times New Roman" w:eastAsia="Times New Roman" w:hAnsi="Times New Roman" w:cs="Times New Roman"/>
                <w:color w:val="000000"/>
                <w:lang w:eastAsia="es-ES"/>
              </w:rPr>
            </w:pPr>
            <w:r w:rsidRPr="00150409">
              <w:rPr>
                <w:rFonts w:ascii="Times New Roman" w:eastAsia="Times New Roman" w:hAnsi="Times New Roman" w:cs="Times New Roman"/>
                <w:color w:val="000000"/>
                <w:lang w:eastAsia="es-ES"/>
              </w:rPr>
              <w:t>86</w:t>
            </w:r>
          </w:p>
        </w:tc>
        <w:tc>
          <w:tcPr>
            <w:tcW w:w="3651" w:type="dxa"/>
            <w:tcBorders>
              <w:top w:val="nil"/>
              <w:left w:val="nil"/>
              <w:bottom w:val="single" w:sz="4" w:space="0" w:color="auto"/>
              <w:right w:val="single" w:sz="4" w:space="0" w:color="auto"/>
            </w:tcBorders>
            <w:shd w:val="clear" w:color="auto" w:fill="auto"/>
            <w:vAlign w:val="center"/>
            <w:hideMark/>
          </w:tcPr>
          <w:p w:rsidR="004B45D8" w:rsidRPr="00150409" w:rsidRDefault="004B45D8" w:rsidP="00FB2576">
            <w:pPr>
              <w:spacing w:after="0" w:line="240" w:lineRule="auto"/>
              <w:rPr>
                <w:rFonts w:ascii="Times New Roman" w:eastAsia="Times New Roman" w:hAnsi="Times New Roman" w:cs="Times New Roman"/>
                <w:color w:val="000000"/>
                <w:lang w:eastAsia="es-ES"/>
              </w:rPr>
            </w:pPr>
            <w:r w:rsidRPr="00150409">
              <w:rPr>
                <w:rFonts w:ascii="Times New Roman" w:eastAsia="Times New Roman" w:hAnsi="Times New Roman" w:cs="Times New Roman"/>
                <w:color w:val="000000"/>
                <w:lang w:eastAsia="es-ES"/>
              </w:rPr>
              <w:t>Implementar la atención integral de mujeres víctimas de violencia en Centros de Acogida.</w:t>
            </w:r>
          </w:p>
        </w:tc>
        <w:tc>
          <w:tcPr>
            <w:tcW w:w="711" w:type="dxa"/>
            <w:tcBorders>
              <w:top w:val="nil"/>
              <w:left w:val="nil"/>
              <w:bottom w:val="single" w:sz="4" w:space="0" w:color="auto"/>
              <w:right w:val="single" w:sz="4" w:space="0" w:color="auto"/>
            </w:tcBorders>
            <w:shd w:val="clear" w:color="auto" w:fill="auto"/>
            <w:vAlign w:val="center"/>
            <w:hideMark/>
          </w:tcPr>
          <w:p w:rsidR="004B45D8" w:rsidRPr="00150409" w:rsidRDefault="004B45D8" w:rsidP="00FB2576">
            <w:pPr>
              <w:spacing w:after="0" w:line="240" w:lineRule="auto"/>
              <w:jc w:val="center"/>
              <w:rPr>
                <w:rFonts w:ascii="Times New Roman" w:eastAsia="Times New Roman" w:hAnsi="Times New Roman" w:cs="Times New Roman"/>
                <w:color w:val="000000"/>
                <w:lang w:eastAsia="es-ES"/>
              </w:rPr>
            </w:pPr>
            <w:r w:rsidRPr="00150409">
              <w:rPr>
                <w:rFonts w:ascii="Times New Roman" w:eastAsia="Times New Roman" w:hAnsi="Times New Roman" w:cs="Times New Roman"/>
                <w:color w:val="000000"/>
                <w:lang w:eastAsia="es-ES"/>
              </w:rPr>
              <w:t> </w:t>
            </w:r>
          </w:p>
        </w:tc>
      </w:tr>
      <w:tr w:rsidR="004B45D8" w:rsidRPr="00150409" w:rsidTr="004B45D8">
        <w:trPr>
          <w:trHeight w:val="510"/>
        </w:trPr>
        <w:tc>
          <w:tcPr>
            <w:tcW w:w="1877" w:type="dxa"/>
            <w:vMerge/>
            <w:tcBorders>
              <w:top w:val="nil"/>
              <w:left w:val="single" w:sz="4" w:space="0" w:color="auto"/>
              <w:bottom w:val="single" w:sz="4" w:space="0" w:color="000000"/>
              <w:right w:val="single" w:sz="4" w:space="0" w:color="auto"/>
            </w:tcBorders>
            <w:vAlign w:val="center"/>
            <w:hideMark/>
          </w:tcPr>
          <w:p w:rsidR="004B45D8" w:rsidRPr="00150409" w:rsidRDefault="004B45D8" w:rsidP="00FB2576">
            <w:pPr>
              <w:spacing w:after="0" w:line="240" w:lineRule="auto"/>
              <w:rPr>
                <w:rFonts w:ascii="Times New Roman" w:eastAsia="Times New Roman" w:hAnsi="Times New Roman" w:cs="Times New Roman"/>
                <w:color w:val="000000"/>
                <w:lang w:eastAsia="es-ES"/>
              </w:rPr>
            </w:pPr>
          </w:p>
        </w:tc>
        <w:tc>
          <w:tcPr>
            <w:tcW w:w="2500" w:type="dxa"/>
            <w:vMerge/>
            <w:tcBorders>
              <w:top w:val="nil"/>
              <w:left w:val="single" w:sz="4" w:space="0" w:color="auto"/>
              <w:bottom w:val="single" w:sz="4" w:space="0" w:color="000000"/>
              <w:right w:val="single" w:sz="4" w:space="0" w:color="auto"/>
            </w:tcBorders>
            <w:vAlign w:val="center"/>
            <w:hideMark/>
          </w:tcPr>
          <w:p w:rsidR="004B45D8" w:rsidRPr="00150409" w:rsidRDefault="004B45D8" w:rsidP="00FB2576">
            <w:pPr>
              <w:spacing w:after="0" w:line="240" w:lineRule="auto"/>
              <w:rPr>
                <w:rFonts w:ascii="Times New Roman" w:eastAsia="Times New Roman" w:hAnsi="Times New Roman" w:cs="Times New Roman"/>
                <w:color w:val="000000"/>
                <w:lang w:eastAsia="es-ES"/>
              </w:rPr>
            </w:pPr>
          </w:p>
        </w:tc>
        <w:tc>
          <w:tcPr>
            <w:tcW w:w="470" w:type="dxa"/>
            <w:tcBorders>
              <w:top w:val="nil"/>
              <w:left w:val="nil"/>
              <w:bottom w:val="single" w:sz="4" w:space="0" w:color="auto"/>
              <w:right w:val="single" w:sz="4" w:space="0" w:color="auto"/>
            </w:tcBorders>
            <w:shd w:val="clear" w:color="auto" w:fill="auto"/>
            <w:hideMark/>
          </w:tcPr>
          <w:p w:rsidR="004B45D8" w:rsidRPr="00150409" w:rsidRDefault="004B45D8" w:rsidP="00FB2576">
            <w:pPr>
              <w:spacing w:after="0" w:line="240" w:lineRule="auto"/>
              <w:jc w:val="center"/>
              <w:rPr>
                <w:rFonts w:ascii="Times New Roman" w:eastAsia="Times New Roman" w:hAnsi="Times New Roman" w:cs="Times New Roman"/>
                <w:color w:val="000000"/>
                <w:lang w:eastAsia="es-ES"/>
              </w:rPr>
            </w:pPr>
            <w:r w:rsidRPr="00150409">
              <w:rPr>
                <w:rFonts w:ascii="Times New Roman" w:eastAsia="Times New Roman" w:hAnsi="Times New Roman" w:cs="Times New Roman"/>
                <w:color w:val="000000"/>
                <w:lang w:eastAsia="es-ES"/>
              </w:rPr>
              <w:t>87</w:t>
            </w:r>
          </w:p>
        </w:tc>
        <w:tc>
          <w:tcPr>
            <w:tcW w:w="3651" w:type="dxa"/>
            <w:tcBorders>
              <w:top w:val="nil"/>
              <w:left w:val="nil"/>
              <w:bottom w:val="single" w:sz="4" w:space="0" w:color="auto"/>
              <w:right w:val="single" w:sz="4" w:space="0" w:color="auto"/>
            </w:tcBorders>
            <w:shd w:val="clear" w:color="auto" w:fill="auto"/>
            <w:vAlign w:val="center"/>
            <w:hideMark/>
          </w:tcPr>
          <w:p w:rsidR="004B45D8" w:rsidRPr="00150409" w:rsidRDefault="004B45D8" w:rsidP="00FB2576">
            <w:pPr>
              <w:spacing w:after="0" w:line="240" w:lineRule="auto"/>
              <w:rPr>
                <w:rFonts w:ascii="Times New Roman" w:eastAsia="Times New Roman" w:hAnsi="Times New Roman" w:cs="Times New Roman"/>
                <w:color w:val="000000"/>
                <w:lang w:eastAsia="es-ES"/>
              </w:rPr>
            </w:pPr>
            <w:r w:rsidRPr="00150409">
              <w:rPr>
                <w:rFonts w:ascii="Times New Roman" w:eastAsia="Times New Roman" w:hAnsi="Times New Roman" w:cs="Times New Roman"/>
                <w:color w:val="000000"/>
                <w:lang w:eastAsia="es-ES"/>
              </w:rPr>
              <w:t>Implementar programas de atención integral externa, información y concientización a mujeres en temáticas contra la violencia.</w:t>
            </w:r>
          </w:p>
        </w:tc>
        <w:tc>
          <w:tcPr>
            <w:tcW w:w="711" w:type="dxa"/>
            <w:tcBorders>
              <w:top w:val="nil"/>
              <w:left w:val="nil"/>
              <w:bottom w:val="single" w:sz="4" w:space="0" w:color="auto"/>
              <w:right w:val="single" w:sz="4" w:space="0" w:color="auto"/>
            </w:tcBorders>
            <w:shd w:val="clear" w:color="auto" w:fill="auto"/>
            <w:vAlign w:val="center"/>
            <w:hideMark/>
          </w:tcPr>
          <w:p w:rsidR="004B45D8" w:rsidRPr="00150409" w:rsidRDefault="004B45D8" w:rsidP="00FB2576">
            <w:pPr>
              <w:spacing w:after="0" w:line="240" w:lineRule="auto"/>
              <w:jc w:val="center"/>
              <w:rPr>
                <w:rFonts w:ascii="Times New Roman" w:eastAsia="Times New Roman" w:hAnsi="Times New Roman" w:cs="Times New Roman"/>
                <w:color w:val="000000"/>
                <w:lang w:eastAsia="es-ES"/>
              </w:rPr>
            </w:pPr>
            <w:r w:rsidRPr="00150409">
              <w:rPr>
                <w:rFonts w:ascii="Times New Roman" w:eastAsia="Times New Roman" w:hAnsi="Times New Roman" w:cs="Times New Roman"/>
                <w:color w:val="000000"/>
                <w:lang w:eastAsia="es-ES"/>
              </w:rPr>
              <w:t> </w:t>
            </w:r>
          </w:p>
        </w:tc>
      </w:tr>
      <w:tr w:rsidR="004B45D8" w:rsidRPr="00150409" w:rsidTr="004B45D8">
        <w:trPr>
          <w:trHeight w:val="765"/>
        </w:trPr>
        <w:tc>
          <w:tcPr>
            <w:tcW w:w="1877" w:type="dxa"/>
            <w:vMerge/>
            <w:tcBorders>
              <w:top w:val="nil"/>
              <w:left w:val="single" w:sz="4" w:space="0" w:color="auto"/>
              <w:bottom w:val="single" w:sz="4" w:space="0" w:color="000000"/>
              <w:right w:val="single" w:sz="4" w:space="0" w:color="auto"/>
            </w:tcBorders>
            <w:vAlign w:val="center"/>
            <w:hideMark/>
          </w:tcPr>
          <w:p w:rsidR="004B45D8" w:rsidRPr="00150409" w:rsidRDefault="004B45D8" w:rsidP="00FB2576">
            <w:pPr>
              <w:spacing w:after="0" w:line="240" w:lineRule="auto"/>
              <w:rPr>
                <w:rFonts w:ascii="Times New Roman" w:eastAsia="Times New Roman" w:hAnsi="Times New Roman" w:cs="Times New Roman"/>
                <w:color w:val="000000"/>
                <w:lang w:eastAsia="es-ES"/>
              </w:rPr>
            </w:pPr>
          </w:p>
        </w:tc>
        <w:tc>
          <w:tcPr>
            <w:tcW w:w="2500" w:type="dxa"/>
            <w:vMerge/>
            <w:tcBorders>
              <w:top w:val="nil"/>
              <w:left w:val="single" w:sz="4" w:space="0" w:color="auto"/>
              <w:bottom w:val="single" w:sz="4" w:space="0" w:color="000000"/>
              <w:right w:val="single" w:sz="4" w:space="0" w:color="auto"/>
            </w:tcBorders>
            <w:vAlign w:val="center"/>
            <w:hideMark/>
          </w:tcPr>
          <w:p w:rsidR="004B45D8" w:rsidRPr="00150409" w:rsidRDefault="004B45D8" w:rsidP="00FB2576">
            <w:pPr>
              <w:spacing w:after="0" w:line="240" w:lineRule="auto"/>
              <w:rPr>
                <w:rFonts w:ascii="Times New Roman" w:eastAsia="Times New Roman" w:hAnsi="Times New Roman" w:cs="Times New Roman"/>
                <w:color w:val="000000"/>
                <w:lang w:eastAsia="es-ES"/>
              </w:rPr>
            </w:pPr>
          </w:p>
        </w:tc>
        <w:tc>
          <w:tcPr>
            <w:tcW w:w="470" w:type="dxa"/>
            <w:tcBorders>
              <w:top w:val="nil"/>
              <w:left w:val="nil"/>
              <w:bottom w:val="single" w:sz="4" w:space="0" w:color="auto"/>
              <w:right w:val="single" w:sz="4" w:space="0" w:color="auto"/>
            </w:tcBorders>
            <w:shd w:val="clear" w:color="auto" w:fill="auto"/>
            <w:hideMark/>
          </w:tcPr>
          <w:p w:rsidR="004B45D8" w:rsidRPr="00150409" w:rsidRDefault="004B45D8" w:rsidP="00FB2576">
            <w:pPr>
              <w:spacing w:after="0" w:line="240" w:lineRule="auto"/>
              <w:jc w:val="center"/>
              <w:rPr>
                <w:rFonts w:ascii="Times New Roman" w:eastAsia="Times New Roman" w:hAnsi="Times New Roman" w:cs="Times New Roman"/>
                <w:color w:val="000000"/>
                <w:lang w:eastAsia="es-ES"/>
              </w:rPr>
            </w:pPr>
            <w:r w:rsidRPr="00150409">
              <w:rPr>
                <w:rFonts w:ascii="Times New Roman" w:eastAsia="Times New Roman" w:hAnsi="Times New Roman" w:cs="Times New Roman"/>
                <w:color w:val="000000"/>
                <w:lang w:eastAsia="es-ES"/>
              </w:rPr>
              <w:t>88</w:t>
            </w:r>
          </w:p>
        </w:tc>
        <w:tc>
          <w:tcPr>
            <w:tcW w:w="3651" w:type="dxa"/>
            <w:tcBorders>
              <w:top w:val="nil"/>
              <w:left w:val="nil"/>
              <w:bottom w:val="single" w:sz="4" w:space="0" w:color="auto"/>
              <w:right w:val="single" w:sz="4" w:space="0" w:color="auto"/>
            </w:tcBorders>
            <w:shd w:val="clear" w:color="auto" w:fill="auto"/>
            <w:vAlign w:val="center"/>
            <w:hideMark/>
          </w:tcPr>
          <w:p w:rsidR="004B45D8" w:rsidRPr="00150409" w:rsidRDefault="004B45D8" w:rsidP="00FB2576">
            <w:pPr>
              <w:spacing w:after="0" w:line="240" w:lineRule="auto"/>
              <w:rPr>
                <w:rFonts w:ascii="Times New Roman" w:eastAsia="Times New Roman" w:hAnsi="Times New Roman" w:cs="Times New Roman"/>
                <w:color w:val="000000"/>
                <w:lang w:eastAsia="es-ES"/>
              </w:rPr>
            </w:pPr>
            <w:r w:rsidRPr="00150409">
              <w:rPr>
                <w:rFonts w:ascii="Times New Roman" w:eastAsia="Times New Roman" w:hAnsi="Times New Roman" w:cs="Times New Roman"/>
                <w:color w:val="000000"/>
                <w:lang w:eastAsia="es-ES"/>
              </w:rPr>
              <w:t>Implementar una estrategia sostenida de difusión y concientización a la población en contra de la violencia hacia la mujer en todo el departamento.</w:t>
            </w:r>
          </w:p>
        </w:tc>
        <w:tc>
          <w:tcPr>
            <w:tcW w:w="711" w:type="dxa"/>
            <w:tcBorders>
              <w:top w:val="nil"/>
              <w:left w:val="nil"/>
              <w:bottom w:val="single" w:sz="4" w:space="0" w:color="auto"/>
              <w:right w:val="single" w:sz="4" w:space="0" w:color="auto"/>
            </w:tcBorders>
            <w:shd w:val="clear" w:color="auto" w:fill="auto"/>
            <w:vAlign w:val="center"/>
            <w:hideMark/>
          </w:tcPr>
          <w:p w:rsidR="004B45D8" w:rsidRPr="00150409" w:rsidRDefault="004B45D8" w:rsidP="00FB2576">
            <w:pPr>
              <w:spacing w:after="0" w:line="240" w:lineRule="auto"/>
              <w:jc w:val="center"/>
              <w:rPr>
                <w:rFonts w:ascii="Times New Roman" w:eastAsia="Times New Roman" w:hAnsi="Times New Roman" w:cs="Times New Roman"/>
                <w:color w:val="000000"/>
                <w:lang w:eastAsia="es-ES"/>
              </w:rPr>
            </w:pPr>
            <w:r w:rsidRPr="00150409">
              <w:rPr>
                <w:rFonts w:ascii="Times New Roman" w:eastAsia="Times New Roman" w:hAnsi="Times New Roman" w:cs="Times New Roman"/>
                <w:color w:val="000000"/>
                <w:lang w:eastAsia="es-ES"/>
              </w:rPr>
              <w:t> </w:t>
            </w:r>
          </w:p>
        </w:tc>
      </w:tr>
      <w:tr w:rsidR="004B45D8" w:rsidRPr="00150409" w:rsidTr="004B45D8">
        <w:trPr>
          <w:trHeight w:val="300"/>
        </w:trPr>
        <w:tc>
          <w:tcPr>
            <w:tcW w:w="1877" w:type="dxa"/>
            <w:vMerge/>
            <w:tcBorders>
              <w:top w:val="nil"/>
              <w:left w:val="single" w:sz="4" w:space="0" w:color="auto"/>
              <w:bottom w:val="single" w:sz="4" w:space="0" w:color="000000"/>
              <w:right w:val="single" w:sz="4" w:space="0" w:color="auto"/>
            </w:tcBorders>
            <w:vAlign w:val="center"/>
            <w:hideMark/>
          </w:tcPr>
          <w:p w:rsidR="004B45D8" w:rsidRPr="00150409" w:rsidRDefault="004B45D8" w:rsidP="00FB2576">
            <w:pPr>
              <w:spacing w:after="0" w:line="240" w:lineRule="auto"/>
              <w:rPr>
                <w:rFonts w:ascii="Times New Roman" w:eastAsia="Times New Roman" w:hAnsi="Times New Roman" w:cs="Times New Roman"/>
                <w:color w:val="000000"/>
                <w:lang w:eastAsia="es-ES"/>
              </w:rPr>
            </w:pPr>
          </w:p>
        </w:tc>
        <w:tc>
          <w:tcPr>
            <w:tcW w:w="2500" w:type="dxa"/>
            <w:vMerge w:val="restart"/>
            <w:tcBorders>
              <w:top w:val="nil"/>
              <w:left w:val="single" w:sz="4" w:space="0" w:color="auto"/>
              <w:bottom w:val="nil"/>
              <w:right w:val="single" w:sz="4" w:space="0" w:color="auto"/>
            </w:tcBorders>
            <w:shd w:val="clear" w:color="auto" w:fill="auto"/>
            <w:hideMark/>
          </w:tcPr>
          <w:p w:rsidR="004B45D8" w:rsidRPr="00150409" w:rsidRDefault="004B45D8" w:rsidP="00FB2576">
            <w:pPr>
              <w:spacing w:after="0" w:line="240" w:lineRule="auto"/>
              <w:jc w:val="center"/>
              <w:rPr>
                <w:rFonts w:ascii="Times New Roman" w:eastAsia="Times New Roman" w:hAnsi="Times New Roman" w:cs="Times New Roman"/>
                <w:color w:val="000000"/>
                <w:lang w:eastAsia="es-ES"/>
              </w:rPr>
            </w:pPr>
            <w:r w:rsidRPr="00150409">
              <w:rPr>
                <w:rFonts w:ascii="Times New Roman" w:eastAsia="Times New Roman" w:hAnsi="Times New Roman" w:cs="Times New Roman"/>
                <w:color w:val="000000"/>
                <w:lang w:eastAsia="es-ES"/>
              </w:rPr>
              <w:t>NIÑOS, NIÑAS, ADOLESCENTES Y JÓVENES.</w:t>
            </w:r>
          </w:p>
        </w:tc>
        <w:tc>
          <w:tcPr>
            <w:tcW w:w="470" w:type="dxa"/>
            <w:tcBorders>
              <w:top w:val="nil"/>
              <w:left w:val="nil"/>
              <w:bottom w:val="single" w:sz="4" w:space="0" w:color="auto"/>
              <w:right w:val="single" w:sz="4" w:space="0" w:color="auto"/>
            </w:tcBorders>
            <w:shd w:val="clear" w:color="auto" w:fill="auto"/>
            <w:hideMark/>
          </w:tcPr>
          <w:p w:rsidR="004B45D8" w:rsidRPr="00150409" w:rsidRDefault="004B45D8" w:rsidP="00FB2576">
            <w:pPr>
              <w:spacing w:after="0" w:line="240" w:lineRule="auto"/>
              <w:jc w:val="center"/>
              <w:rPr>
                <w:rFonts w:ascii="Times New Roman" w:eastAsia="Times New Roman" w:hAnsi="Times New Roman" w:cs="Times New Roman"/>
                <w:color w:val="000000"/>
                <w:lang w:eastAsia="es-ES"/>
              </w:rPr>
            </w:pPr>
            <w:r w:rsidRPr="00150409">
              <w:rPr>
                <w:rFonts w:ascii="Times New Roman" w:eastAsia="Times New Roman" w:hAnsi="Times New Roman" w:cs="Times New Roman"/>
                <w:color w:val="000000"/>
                <w:lang w:eastAsia="es-ES"/>
              </w:rPr>
              <w:t>89</w:t>
            </w:r>
          </w:p>
        </w:tc>
        <w:tc>
          <w:tcPr>
            <w:tcW w:w="3651" w:type="dxa"/>
            <w:tcBorders>
              <w:top w:val="nil"/>
              <w:left w:val="nil"/>
              <w:bottom w:val="single" w:sz="4" w:space="0" w:color="auto"/>
              <w:right w:val="single" w:sz="4" w:space="0" w:color="auto"/>
            </w:tcBorders>
            <w:shd w:val="clear" w:color="auto" w:fill="auto"/>
            <w:vAlign w:val="center"/>
            <w:hideMark/>
          </w:tcPr>
          <w:p w:rsidR="004B45D8" w:rsidRPr="00150409" w:rsidRDefault="004B45D8" w:rsidP="00FB2576">
            <w:pPr>
              <w:spacing w:after="0" w:line="240" w:lineRule="auto"/>
              <w:rPr>
                <w:rFonts w:ascii="Times New Roman" w:eastAsia="Times New Roman" w:hAnsi="Times New Roman" w:cs="Times New Roman"/>
                <w:color w:val="000000"/>
                <w:lang w:eastAsia="es-ES"/>
              </w:rPr>
            </w:pPr>
            <w:r w:rsidRPr="00150409">
              <w:rPr>
                <w:rFonts w:ascii="Times New Roman" w:eastAsia="Times New Roman" w:hAnsi="Times New Roman" w:cs="Times New Roman"/>
                <w:color w:val="000000"/>
                <w:lang w:eastAsia="es-ES"/>
              </w:rPr>
              <w:t>Centros Integrales de Acogida</w:t>
            </w:r>
          </w:p>
        </w:tc>
        <w:tc>
          <w:tcPr>
            <w:tcW w:w="711" w:type="dxa"/>
            <w:tcBorders>
              <w:top w:val="nil"/>
              <w:left w:val="nil"/>
              <w:bottom w:val="single" w:sz="4" w:space="0" w:color="auto"/>
              <w:right w:val="single" w:sz="4" w:space="0" w:color="auto"/>
            </w:tcBorders>
            <w:shd w:val="clear" w:color="auto" w:fill="auto"/>
            <w:vAlign w:val="center"/>
            <w:hideMark/>
          </w:tcPr>
          <w:p w:rsidR="004B45D8" w:rsidRPr="00150409" w:rsidRDefault="004B45D8" w:rsidP="00FB2576">
            <w:pPr>
              <w:spacing w:after="0" w:line="240" w:lineRule="auto"/>
              <w:jc w:val="center"/>
              <w:rPr>
                <w:rFonts w:ascii="Times New Roman" w:eastAsia="Times New Roman" w:hAnsi="Times New Roman" w:cs="Times New Roman"/>
                <w:color w:val="000000"/>
                <w:lang w:eastAsia="es-ES"/>
              </w:rPr>
            </w:pPr>
            <w:r w:rsidRPr="00150409">
              <w:rPr>
                <w:rFonts w:ascii="Times New Roman" w:eastAsia="Times New Roman" w:hAnsi="Times New Roman" w:cs="Times New Roman"/>
                <w:color w:val="000000"/>
                <w:lang w:eastAsia="es-ES"/>
              </w:rPr>
              <w:t> </w:t>
            </w:r>
          </w:p>
        </w:tc>
      </w:tr>
      <w:tr w:rsidR="004B45D8" w:rsidRPr="00150409" w:rsidTr="004B45D8">
        <w:trPr>
          <w:trHeight w:val="510"/>
        </w:trPr>
        <w:tc>
          <w:tcPr>
            <w:tcW w:w="1877" w:type="dxa"/>
            <w:vMerge/>
            <w:tcBorders>
              <w:top w:val="nil"/>
              <w:left w:val="single" w:sz="4" w:space="0" w:color="auto"/>
              <w:bottom w:val="single" w:sz="4" w:space="0" w:color="000000"/>
              <w:right w:val="single" w:sz="4" w:space="0" w:color="auto"/>
            </w:tcBorders>
            <w:vAlign w:val="center"/>
            <w:hideMark/>
          </w:tcPr>
          <w:p w:rsidR="004B45D8" w:rsidRPr="00150409" w:rsidRDefault="004B45D8" w:rsidP="00FB2576">
            <w:pPr>
              <w:spacing w:after="0" w:line="240" w:lineRule="auto"/>
              <w:rPr>
                <w:rFonts w:ascii="Times New Roman" w:eastAsia="Times New Roman" w:hAnsi="Times New Roman" w:cs="Times New Roman"/>
                <w:color w:val="000000"/>
                <w:lang w:eastAsia="es-ES"/>
              </w:rPr>
            </w:pPr>
          </w:p>
        </w:tc>
        <w:tc>
          <w:tcPr>
            <w:tcW w:w="2500" w:type="dxa"/>
            <w:vMerge/>
            <w:tcBorders>
              <w:top w:val="nil"/>
              <w:left w:val="single" w:sz="4" w:space="0" w:color="auto"/>
              <w:bottom w:val="nil"/>
              <w:right w:val="single" w:sz="4" w:space="0" w:color="auto"/>
            </w:tcBorders>
            <w:vAlign w:val="center"/>
            <w:hideMark/>
          </w:tcPr>
          <w:p w:rsidR="004B45D8" w:rsidRPr="00150409" w:rsidRDefault="004B45D8" w:rsidP="00FB2576">
            <w:pPr>
              <w:spacing w:after="0" w:line="240" w:lineRule="auto"/>
              <w:rPr>
                <w:rFonts w:ascii="Times New Roman" w:eastAsia="Times New Roman" w:hAnsi="Times New Roman" w:cs="Times New Roman"/>
                <w:color w:val="000000"/>
                <w:lang w:eastAsia="es-ES"/>
              </w:rPr>
            </w:pPr>
          </w:p>
        </w:tc>
        <w:tc>
          <w:tcPr>
            <w:tcW w:w="470" w:type="dxa"/>
            <w:tcBorders>
              <w:top w:val="nil"/>
              <w:left w:val="nil"/>
              <w:bottom w:val="single" w:sz="4" w:space="0" w:color="auto"/>
              <w:right w:val="single" w:sz="4" w:space="0" w:color="auto"/>
            </w:tcBorders>
            <w:shd w:val="clear" w:color="auto" w:fill="auto"/>
            <w:hideMark/>
          </w:tcPr>
          <w:p w:rsidR="004B45D8" w:rsidRPr="00150409" w:rsidRDefault="004B45D8" w:rsidP="00FB2576">
            <w:pPr>
              <w:spacing w:after="0" w:line="240" w:lineRule="auto"/>
              <w:jc w:val="center"/>
              <w:rPr>
                <w:rFonts w:ascii="Times New Roman" w:eastAsia="Times New Roman" w:hAnsi="Times New Roman" w:cs="Times New Roman"/>
                <w:color w:val="000000"/>
                <w:lang w:eastAsia="es-ES"/>
              </w:rPr>
            </w:pPr>
            <w:r w:rsidRPr="00150409">
              <w:rPr>
                <w:rFonts w:ascii="Times New Roman" w:eastAsia="Times New Roman" w:hAnsi="Times New Roman" w:cs="Times New Roman"/>
                <w:color w:val="000000"/>
                <w:lang w:eastAsia="es-ES"/>
              </w:rPr>
              <w:t>90</w:t>
            </w:r>
          </w:p>
        </w:tc>
        <w:tc>
          <w:tcPr>
            <w:tcW w:w="3651" w:type="dxa"/>
            <w:tcBorders>
              <w:top w:val="nil"/>
              <w:left w:val="nil"/>
              <w:bottom w:val="single" w:sz="4" w:space="0" w:color="auto"/>
              <w:right w:val="single" w:sz="4" w:space="0" w:color="auto"/>
            </w:tcBorders>
            <w:shd w:val="clear" w:color="auto" w:fill="auto"/>
            <w:vAlign w:val="center"/>
            <w:hideMark/>
          </w:tcPr>
          <w:p w:rsidR="004B45D8" w:rsidRPr="00150409" w:rsidRDefault="004B45D8" w:rsidP="00FB2576">
            <w:pPr>
              <w:spacing w:after="0" w:line="240" w:lineRule="auto"/>
              <w:rPr>
                <w:rFonts w:ascii="Times New Roman" w:eastAsia="Times New Roman" w:hAnsi="Times New Roman" w:cs="Times New Roman"/>
                <w:color w:val="000000"/>
                <w:lang w:eastAsia="es-ES"/>
              </w:rPr>
            </w:pPr>
            <w:r w:rsidRPr="00150409">
              <w:rPr>
                <w:rFonts w:ascii="Times New Roman" w:eastAsia="Times New Roman" w:hAnsi="Times New Roman" w:cs="Times New Roman"/>
                <w:color w:val="000000"/>
                <w:lang w:eastAsia="es-ES"/>
              </w:rPr>
              <w:t xml:space="preserve">Centro de Atención Externa </w:t>
            </w:r>
            <w:proofErr w:type="spellStart"/>
            <w:r w:rsidRPr="00150409">
              <w:rPr>
                <w:rFonts w:ascii="Times New Roman" w:eastAsia="Times New Roman" w:hAnsi="Times New Roman" w:cs="Times New Roman"/>
                <w:color w:val="000000"/>
                <w:lang w:eastAsia="es-ES"/>
              </w:rPr>
              <w:t>C.E.P.A.T</w:t>
            </w:r>
            <w:proofErr w:type="spellEnd"/>
            <w:r w:rsidRPr="00150409">
              <w:rPr>
                <w:rFonts w:ascii="Times New Roman" w:eastAsia="Times New Roman" w:hAnsi="Times New Roman" w:cs="Times New Roman"/>
                <w:color w:val="000000"/>
                <w:lang w:eastAsia="es-ES"/>
              </w:rPr>
              <w:t>. (Violencia Sexual) y de Orientación (Sistema Penal para Adolescentes)</w:t>
            </w:r>
          </w:p>
        </w:tc>
        <w:tc>
          <w:tcPr>
            <w:tcW w:w="711" w:type="dxa"/>
            <w:tcBorders>
              <w:top w:val="nil"/>
              <w:left w:val="nil"/>
              <w:bottom w:val="single" w:sz="4" w:space="0" w:color="auto"/>
              <w:right w:val="single" w:sz="4" w:space="0" w:color="auto"/>
            </w:tcBorders>
            <w:shd w:val="clear" w:color="auto" w:fill="auto"/>
            <w:vAlign w:val="center"/>
            <w:hideMark/>
          </w:tcPr>
          <w:p w:rsidR="004B45D8" w:rsidRPr="00150409" w:rsidRDefault="004B45D8" w:rsidP="00FB2576">
            <w:pPr>
              <w:spacing w:after="0" w:line="240" w:lineRule="auto"/>
              <w:jc w:val="center"/>
              <w:rPr>
                <w:rFonts w:ascii="Times New Roman" w:eastAsia="Times New Roman" w:hAnsi="Times New Roman" w:cs="Times New Roman"/>
                <w:color w:val="000000"/>
                <w:lang w:eastAsia="es-ES"/>
              </w:rPr>
            </w:pPr>
            <w:r w:rsidRPr="00150409">
              <w:rPr>
                <w:rFonts w:ascii="Times New Roman" w:eastAsia="Times New Roman" w:hAnsi="Times New Roman" w:cs="Times New Roman"/>
                <w:color w:val="000000"/>
                <w:lang w:eastAsia="es-ES"/>
              </w:rPr>
              <w:t> </w:t>
            </w:r>
          </w:p>
        </w:tc>
      </w:tr>
      <w:tr w:rsidR="004B45D8" w:rsidRPr="00150409" w:rsidTr="004B45D8">
        <w:trPr>
          <w:trHeight w:val="510"/>
        </w:trPr>
        <w:tc>
          <w:tcPr>
            <w:tcW w:w="1877" w:type="dxa"/>
            <w:vMerge/>
            <w:tcBorders>
              <w:top w:val="nil"/>
              <w:left w:val="single" w:sz="4" w:space="0" w:color="auto"/>
              <w:bottom w:val="single" w:sz="4" w:space="0" w:color="000000"/>
              <w:right w:val="single" w:sz="4" w:space="0" w:color="auto"/>
            </w:tcBorders>
            <w:vAlign w:val="center"/>
            <w:hideMark/>
          </w:tcPr>
          <w:p w:rsidR="004B45D8" w:rsidRPr="00150409" w:rsidRDefault="004B45D8" w:rsidP="00FB2576">
            <w:pPr>
              <w:spacing w:after="0" w:line="240" w:lineRule="auto"/>
              <w:rPr>
                <w:rFonts w:ascii="Times New Roman" w:eastAsia="Times New Roman" w:hAnsi="Times New Roman" w:cs="Times New Roman"/>
                <w:color w:val="000000"/>
                <w:lang w:eastAsia="es-ES"/>
              </w:rPr>
            </w:pPr>
          </w:p>
        </w:tc>
        <w:tc>
          <w:tcPr>
            <w:tcW w:w="2500" w:type="dxa"/>
            <w:vMerge/>
            <w:tcBorders>
              <w:top w:val="nil"/>
              <w:left w:val="single" w:sz="4" w:space="0" w:color="auto"/>
              <w:bottom w:val="nil"/>
              <w:right w:val="single" w:sz="4" w:space="0" w:color="auto"/>
            </w:tcBorders>
            <w:vAlign w:val="center"/>
            <w:hideMark/>
          </w:tcPr>
          <w:p w:rsidR="004B45D8" w:rsidRPr="00150409" w:rsidRDefault="004B45D8" w:rsidP="00FB2576">
            <w:pPr>
              <w:spacing w:after="0" w:line="240" w:lineRule="auto"/>
              <w:rPr>
                <w:rFonts w:ascii="Times New Roman" w:eastAsia="Times New Roman" w:hAnsi="Times New Roman" w:cs="Times New Roman"/>
                <w:color w:val="000000"/>
                <w:lang w:eastAsia="es-ES"/>
              </w:rPr>
            </w:pPr>
          </w:p>
        </w:tc>
        <w:tc>
          <w:tcPr>
            <w:tcW w:w="470" w:type="dxa"/>
            <w:tcBorders>
              <w:top w:val="nil"/>
              <w:left w:val="nil"/>
              <w:bottom w:val="single" w:sz="4" w:space="0" w:color="auto"/>
              <w:right w:val="single" w:sz="4" w:space="0" w:color="auto"/>
            </w:tcBorders>
            <w:shd w:val="clear" w:color="auto" w:fill="auto"/>
            <w:hideMark/>
          </w:tcPr>
          <w:p w:rsidR="004B45D8" w:rsidRPr="00150409" w:rsidRDefault="004B45D8" w:rsidP="00FB2576">
            <w:pPr>
              <w:spacing w:after="0" w:line="240" w:lineRule="auto"/>
              <w:jc w:val="center"/>
              <w:rPr>
                <w:rFonts w:ascii="Times New Roman" w:eastAsia="Times New Roman" w:hAnsi="Times New Roman" w:cs="Times New Roman"/>
                <w:color w:val="000000"/>
                <w:lang w:eastAsia="es-ES"/>
              </w:rPr>
            </w:pPr>
            <w:r w:rsidRPr="00150409">
              <w:rPr>
                <w:rFonts w:ascii="Times New Roman" w:eastAsia="Times New Roman" w:hAnsi="Times New Roman" w:cs="Times New Roman"/>
                <w:color w:val="000000"/>
                <w:lang w:eastAsia="es-ES"/>
              </w:rPr>
              <w:t>91</w:t>
            </w:r>
          </w:p>
        </w:tc>
        <w:tc>
          <w:tcPr>
            <w:tcW w:w="3651" w:type="dxa"/>
            <w:tcBorders>
              <w:top w:val="nil"/>
              <w:left w:val="nil"/>
              <w:bottom w:val="single" w:sz="4" w:space="0" w:color="auto"/>
              <w:right w:val="single" w:sz="4" w:space="0" w:color="auto"/>
            </w:tcBorders>
            <w:shd w:val="clear" w:color="auto" w:fill="auto"/>
            <w:vAlign w:val="center"/>
            <w:hideMark/>
          </w:tcPr>
          <w:p w:rsidR="004B45D8" w:rsidRPr="00150409" w:rsidRDefault="004B45D8" w:rsidP="00FB2576">
            <w:pPr>
              <w:spacing w:after="0" w:line="240" w:lineRule="auto"/>
              <w:rPr>
                <w:rFonts w:ascii="Times New Roman" w:eastAsia="Times New Roman" w:hAnsi="Times New Roman" w:cs="Times New Roman"/>
                <w:color w:val="000000"/>
                <w:lang w:eastAsia="es-ES"/>
              </w:rPr>
            </w:pPr>
            <w:r w:rsidRPr="00150409">
              <w:rPr>
                <w:rFonts w:ascii="Times New Roman" w:eastAsia="Times New Roman" w:hAnsi="Times New Roman" w:cs="Times New Roman"/>
                <w:color w:val="000000"/>
                <w:lang w:eastAsia="es-ES"/>
              </w:rPr>
              <w:t>Centro de Capacitación Técnica para el niño, niña y adolescente que permanece en los centros de acogida</w:t>
            </w:r>
          </w:p>
        </w:tc>
        <w:tc>
          <w:tcPr>
            <w:tcW w:w="711" w:type="dxa"/>
            <w:tcBorders>
              <w:top w:val="nil"/>
              <w:left w:val="nil"/>
              <w:bottom w:val="single" w:sz="4" w:space="0" w:color="auto"/>
              <w:right w:val="single" w:sz="4" w:space="0" w:color="auto"/>
            </w:tcBorders>
            <w:shd w:val="clear" w:color="auto" w:fill="auto"/>
            <w:vAlign w:val="center"/>
            <w:hideMark/>
          </w:tcPr>
          <w:p w:rsidR="004B45D8" w:rsidRPr="00150409" w:rsidRDefault="004B45D8" w:rsidP="00FB2576">
            <w:pPr>
              <w:spacing w:after="0" w:line="240" w:lineRule="auto"/>
              <w:jc w:val="center"/>
              <w:rPr>
                <w:rFonts w:ascii="Times New Roman" w:eastAsia="Times New Roman" w:hAnsi="Times New Roman" w:cs="Times New Roman"/>
                <w:color w:val="000000"/>
                <w:lang w:eastAsia="es-ES"/>
              </w:rPr>
            </w:pPr>
            <w:r w:rsidRPr="00150409">
              <w:rPr>
                <w:rFonts w:ascii="Times New Roman" w:eastAsia="Times New Roman" w:hAnsi="Times New Roman" w:cs="Times New Roman"/>
                <w:color w:val="000000"/>
                <w:lang w:eastAsia="es-ES"/>
              </w:rPr>
              <w:t> </w:t>
            </w:r>
          </w:p>
        </w:tc>
      </w:tr>
      <w:tr w:rsidR="004B45D8" w:rsidRPr="00150409" w:rsidTr="004B45D8">
        <w:trPr>
          <w:trHeight w:val="510"/>
        </w:trPr>
        <w:tc>
          <w:tcPr>
            <w:tcW w:w="1877" w:type="dxa"/>
            <w:vMerge/>
            <w:tcBorders>
              <w:top w:val="nil"/>
              <w:left w:val="single" w:sz="4" w:space="0" w:color="auto"/>
              <w:bottom w:val="single" w:sz="4" w:space="0" w:color="000000"/>
              <w:right w:val="single" w:sz="4" w:space="0" w:color="auto"/>
            </w:tcBorders>
            <w:vAlign w:val="center"/>
            <w:hideMark/>
          </w:tcPr>
          <w:p w:rsidR="004B45D8" w:rsidRPr="00150409" w:rsidRDefault="004B45D8" w:rsidP="00FB2576">
            <w:pPr>
              <w:spacing w:after="0" w:line="240" w:lineRule="auto"/>
              <w:rPr>
                <w:rFonts w:ascii="Times New Roman" w:eastAsia="Times New Roman" w:hAnsi="Times New Roman" w:cs="Times New Roman"/>
                <w:color w:val="000000"/>
                <w:lang w:eastAsia="es-ES"/>
              </w:rPr>
            </w:pPr>
          </w:p>
        </w:tc>
        <w:tc>
          <w:tcPr>
            <w:tcW w:w="2500" w:type="dxa"/>
            <w:vMerge/>
            <w:tcBorders>
              <w:top w:val="nil"/>
              <w:left w:val="single" w:sz="4" w:space="0" w:color="auto"/>
              <w:bottom w:val="nil"/>
              <w:right w:val="single" w:sz="4" w:space="0" w:color="auto"/>
            </w:tcBorders>
            <w:vAlign w:val="center"/>
            <w:hideMark/>
          </w:tcPr>
          <w:p w:rsidR="004B45D8" w:rsidRPr="00150409" w:rsidRDefault="004B45D8" w:rsidP="00FB2576">
            <w:pPr>
              <w:spacing w:after="0" w:line="240" w:lineRule="auto"/>
              <w:rPr>
                <w:rFonts w:ascii="Times New Roman" w:eastAsia="Times New Roman" w:hAnsi="Times New Roman" w:cs="Times New Roman"/>
                <w:color w:val="000000"/>
                <w:lang w:eastAsia="es-ES"/>
              </w:rPr>
            </w:pPr>
          </w:p>
        </w:tc>
        <w:tc>
          <w:tcPr>
            <w:tcW w:w="470" w:type="dxa"/>
            <w:tcBorders>
              <w:top w:val="nil"/>
              <w:left w:val="nil"/>
              <w:bottom w:val="single" w:sz="4" w:space="0" w:color="auto"/>
              <w:right w:val="single" w:sz="4" w:space="0" w:color="auto"/>
            </w:tcBorders>
            <w:shd w:val="clear" w:color="auto" w:fill="auto"/>
            <w:hideMark/>
          </w:tcPr>
          <w:p w:rsidR="004B45D8" w:rsidRPr="00150409" w:rsidRDefault="004B45D8" w:rsidP="00FB2576">
            <w:pPr>
              <w:spacing w:after="0" w:line="240" w:lineRule="auto"/>
              <w:jc w:val="center"/>
              <w:rPr>
                <w:rFonts w:ascii="Times New Roman" w:eastAsia="Times New Roman" w:hAnsi="Times New Roman" w:cs="Times New Roman"/>
                <w:color w:val="000000"/>
                <w:lang w:eastAsia="es-ES"/>
              </w:rPr>
            </w:pPr>
            <w:r w:rsidRPr="00150409">
              <w:rPr>
                <w:rFonts w:ascii="Times New Roman" w:eastAsia="Times New Roman" w:hAnsi="Times New Roman" w:cs="Times New Roman"/>
                <w:color w:val="000000"/>
                <w:lang w:eastAsia="es-ES"/>
              </w:rPr>
              <w:t>92</w:t>
            </w:r>
          </w:p>
        </w:tc>
        <w:tc>
          <w:tcPr>
            <w:tcW w:w="3651" w:type="dxa"/>
            <w:tcBorders>
              <w:top w:val="nil"/>
              <w:left w:val="nil"/>
              <w:bottom w:val="single" w:sz="4" w:space="0" w:color="auto"/>
              <w:right w:val="single" w:sz="4" w:space="0" w:color="auto"/>
            </w:tcBorders>
            <w:shd w:val="clear" w:color="auto" w:fill="auto"/>
            <w:vAlign w:val="center"/>
            <w:hideMark/>
          </w:tcPr>
          <w:p w:rsidR="004B45D8" w:rsidRPr="00150409" w:rsidRDefault="004B45D8" w:rsidP="00FB2576">
            <w:pPr>
              <w:spacing w:after="0" w:line="240" w:lineRule="auto"/>
              <w:rPr>
                <w:rFonts w:ascii="Times New Roman" w:eastAsia="Times New Roman" w:hAnsi="Times New Roman" w:cs="Times New Roman"/>
                <w:color w:val="000000"/>
                <w:lang w:eastAsia="es-ES"/>
              </w:rPr>
            </w:pPr>
            <w:r w:rsidRPr="00150409">
              <w:rPr>
                <w:rFonts w:ascii="Times New Roman" w:eastAsia="Times New Roman" w:hAnsi="Times New Roman" w:cs="Times New Roman"/>
                <w:color w:val="000000"/>
                <w:lang w:eastAsia="es-ES"/>
              </w:rPr>
              <w:t>Centro Integral de Orientación y Tratamiento a dependientes de alcohol y drogas.</w:t>
            </w:r>
          </w:p>
        </w:tc>
        <w:tc>
          <w:tcPr>
            <w:tcW w:w="711" w:type="dxa"/>
            <w:tcBorders>
              <w:top w:val="nil"/>
              <w:left w:val="nil"/>
              <w:bottom w:val="single" w:sz="4" w:space="0" w:color="auto"/>
              <w:right w:val="single" w:sz="4" w:space="0" w:color="auto"/>
            </w:tcBorders>
            <w:shd w:val="clear" w:color="auto" w:fill="auto"/>
            <w:vAlign w:val="center"/>
            <w:hideMark/>
          </w:tcPr>
          <w:p w:rsidR="004B45D8" w:rsidRPr="00150409" w:rsidRDefault="004B45D8" w:rsidP="00FB2576">
            <w:pPr>
              <w:spacing w:after="0" w:line="240" w:lineRule="auto"/>
              <w:jc w:val="center"/>
              <w:rPr>
                <w:rFonts w:ascii="Times New Roman" w:eastAsia="Times New Roman" w:hAnsi="Times New Roman" w:cs="Times New Roman"/>
                <w:color w:val="000000"/>
                <w:lang w:eastAsia="es-ES"/>
              </w:rPr>
            </w:pPr>
            <w:r w:rsidRPr="00150409">
              <w:rPr>
                <w:rFonts w:ascii="Times New Roman" w:eastAsia="Times New Roman" w:hAnsi="Times New Roman" w:cs="Times New Roman"/>
                <w:color w:val="000000"/>
                <w:lang w:eastAsia="es-ES"/>
              </w:rPr>
              <w:t> </w:t>
            </w:r>
          </w:p>
        </w:tc>
      </w:tr>
      <w:tr w:rsidR="004B45D8" w:rsidRPr="00150409" w:rsidTr="004B45D8">
        <w:trPr>
          <w:trHeight w:val="510"/>
        </w:trPr>
        <w:tc>
          <w:tcPr>
            <w:tcW w:w="1877" w:type="dxa"/>
            <w:vMerge/>
            <w:tcBorders>
              <w:top w:val="nil"/>
              <w:left w:val="single" w:sz="4" w:space="0" w:color="auto"/>
              <w:bottom w:val="single" w:sz="4" w:space="0" w:color="000000"/>
              <w:right w:val="single" w:sz="4" w:space="0" w:color="auto"/>
            </w:tcBorders>
            <w:vAlign w:val="center"/>
            <w:hideMark/>
          </w:tcPr>
          <w:p w:rsidR="004B45D8" w:rsidRPr="00150409" w:rsidRDefault="004B45D8" w:rsidP="00FB2576">
            <w:pPr>
              <w:spacing w:after="0" w:line="240" w:lineRule="auto"/>
              <w:rPr>
                <w:rFonts w:ascii="Times New Roman" w:eastAsia="Times New Roman" w:hAnsi="Times New Roman" w:cs="Times New Roman"/>
                <w:color w:val="000000"/>
                <w:lang w:eastAsia="es-ES"/>
              </w:rPr>
            </w:pPr>
          </w:p>
        </w:tc>
        <w:tc>
          <w:tcPr>
            <w:tcW w:w="2500" w:type="dxa"/>
            <w:vMerge/>
            <w:tcBorders>
              <w:top w:val="nil"/>
              <w:left w:val="single" w:sz="4" w:space="0" w:color="auto"/>
              <w:bottom w:val="nil"/>
              <w:right w:val="single" w:sz="4" w:space="0" w:color="auto"/>
            </w:tcBorders>
            <w:vAlign w:val="center"/>
            <w:hideMark/>
          </w:tcPr>
          <w:p w:rsidR="004B45D8" w:rsidRPr="00150409" w:rsidRDefault="004B45D8" w:rsidP="00FB2576">
            <w:pPr>
              <w:spacing w:after="0" w:line="240" w:lineRule="auto"/>
              <w:rPr>
                <w:rFonts w:ascii="Times New Roman" w:eastAsia="Times New Roman" w:hAnsi="Times New Roman" w:cs="Times New Roman"/>
                <w:color w:val="000000"/>
                <w:lang w:eastAsia="es-ES"/>
              </w:rPr>
            </w:pPr>
          </w:p>
        </w:tc>
        <w:tc>
          <w:tcPr>
            <w:tcW w:w="470" w:type="dxa"/>
            <w:tcBorders>
              <w:top w:val="nil"/>
              <w:left w:val="nil"/>
              <w:bottom w:val="single" w:sz="4" w:space="0" w:color="auto"/>
              <w:right w:val="single" w:sz="4" w:space="0" w:color="auto"/>
            </w:tcBorders>
            <w:shd w:val="clear" w:color="auto" w:fill="auto"/>
            <w:hideMark/>
          </w:tcPr>
          <w:p w:rsidR="004B45D8" w:rsidRPr="00150409" w:rsidRDefault="004B45D8" w:rsidP="00FB2576">
            <w:pPr>
              <w:spacing w:after="0" w:line="240" w:lineRule="auto"/>
              <w:jc w:val="center"/>
              <w:rPr>
                <w:rFonts w:ascii="Times New Roman" w:eastAsia="Times New Roman" w:hAnsi="Times New Roman" w:cs="Times New Roman"/>
                <w:color w:val="000000"/>
                <w:lang w:eastAsia="es-ES"/>
              </w:rPr>
            </w:pPr>
            <w:r w:rsidRPr="00150409">
              <w:rPr>
                <w:rFonts w:ascii="Times New Roman" w:eastAsia="Times New Roman" w:hAnsi="Times New Roman" w:cs="Times New Roman"/>
                <w:color w:val="000000"/>
                <w:lang w:eastAsia="es-ES"/>
              </w:rPr>
              <w:t>93</w:t>
            </w:r>
          </w:p>
        </w:tc>
        <w:tc>
          <w:tcPr>
            <w:tcW w:w="3651" w:type="dxa"/>
            <w:tcBorders>
              <w:top w:val="nil"/>
              <w:left w:val="nil"/>
              <w:bottom w:val="single" w:sz="4" w:space="0" w:color="auto"/>
              <w:right w:val="single" w:sz="4" w:space="0" w:color="auto"/>
            </w:tcBorders>
            <w:shd w:val="clear" w:color="auto" w:fill="auto"/>
            <w:vAlign w:val="center"/>
            <w:hideMark/>
          </w:tcPr>
          <w:p w:rsidR="004B45D8" w:rsidRPr="00150409" w:rsidRDefault="004B45D8" w:rsidP="00FB2576">
            <w:pPr>
              <w:spacing w:after="0" w:line="240" w:lineRule="auto"/>
              <w:rPr>
                <w:rFonts w:ascii="Times New Roman" w:eastAsia="Times New Roman" w:hAnsi="Times New Roman" w:cs="Times New Roman"/>
                <w:color w:val="000000"/>
                <w:lang w:eastAsia="es-ES"/>
              </w:rPr>
            </w:pPr>
            <w:r w:rsidRPr="00150409">
              <w:rPr>
                <w:rFonts w:ascii="Times New Roman" w:eastAsia="Times New Roman" w:hAnsi="Times New Roman" w:cs="Times New Roman"/>
                <w:color w:val="000000"/>
                <w:lang w:eastAsia="es-ES"/>
              </w:rPr>
              <w:t>Implementar programas efectivos para la inclusión social, económica, productiva y laboral a las personas con discapacidad.</w:t>
            </w:r>
          </w:p>
        </w:tc>
        <w:tc>
          <w:tcPr>
            <w:tcW w:w="711" w:type="dxa"/>
            <w:tcBorders>
              <w:top w:val="nil"/>
              <w:left w:val="nil"/>
              <w:bottom w:val="single" w:sz="4" w:space="0" w:color="auto"/>
              <w:right w:val="single" w:sz="4" w:space="0" w:color="auto"/>
            </w:tcBorders>
            <w:shd w:val="clear" w:color="auto" w:fill="auto"/>
            <w:vAlign w:val="center"/>
            <w:hideMark/>
          </w:tcPr>
          <w:p w:rsidR="004B45D8" w:rsidRPr="00150409" w:rsidRDefault="004B45D8" w:rsidP="00FB2576">
            <w:pPr>
              <w:spacing w:after="0" w:line="240" w:lineRule="auto"/>
              <w:jc w:val="center"/>
              <w:rPr>
                <w:rFonts w:ascii="Times New Roman" w:eastAsia="Times New Roman" w:hAnsi="Times New Roman" w:cs="Times New Roman"/>
                <w:color w:val="000000"/>
                <w:lang w:eastAsia="es-ES"/>
              </w:rPr>
            </w:pPr>
            <w:r w:rsidRPr="00150409">
              <w:rPr>
                <w:rFonts w:ascii="Times New Roman" w:eastAsia="Times New Roman" w:hAnsi="Times New Roman" w:cs="Times New Roman"/>
                <w:color w:val="000000"/>
                <w:lang w:eastAsia="es-ES"/>
              </w:rPr>
              <w:t> </w:t>
            </w:r>
          </w:p>
        </w:tc>
      </w:tr>
      <w:tr w:rsidR="004B45D8" w:rsidRPr="00150409" w:rsidTr="004B45D8">
        <w:trPr>
          <w:trHeight w:val="510"/>
        </w:trPr>
        <w:tc>
          <w:tcPr>
            <w:tcW w:w="1877" w:type="dxa"/>
            <w:vMerge/>
            <w:tcBorders>
              <w:top w:val="nil"/>
              <w:left w:val="single" w:sz="4" w:space="0" w:color="auto"/>
              <w:bottom w:val="single" w:sz="4" w:space="0" w:color="000000"/>
              <w:right w:val="single" w:sz="4" w:space="0" w:color="auto"/>
            </w:tcBorders>
            <w:vAlign w:val="center"/>
            <w:hideMark/>
          </w:tcPr>
          <w:p w:rsidR="004B45D8" w:rsidRPr="00150409" w:rsidRDefault="004B45D8" w:rsidP="00FB2576">
            <w:pPr>
              <w:spacing w:after="0" w:line="240" w:lineRule="auto"/>
              <w:rPr>
                <w:rFonts w:ascii="Times New Roman" w:eastAsia="Times New Roman" w:hAnsi="Times New Roman" w:cs="Times New Roman"/>
                <w:color w:val="000000"/>
                <w:lang w:eastAsia="es-ES"/>
              </w:rPr>
            </w:pPr>
          </w:p>
        </w:tc>
        <w:tc>
          <w:tcPr>
            <w:tcW w:w="2500"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4B45D8" w:rsidRPr="00150409" w:rsidRDefault="004B45D8" w:rsidP="00FB2576">
            <w:pPr>
              <w:spacing w:after="0" w:line="240" w:lineRule="auto"/>
              <w:jc w:val="center"/>
              <w:rPr>
                <w:rFonts w:ascii="Times New Roman" w:eastAsia="Times New Roman" w:hAnsi="Times New Roman" w:cs="Times New Roman"/>
                <w:color w:val="000000"/>
                <w:lang w:eastAsia="es-ES"/>
              </w:rPr>
            </w:pPr>
            <w:r w:rsidRPr="00150409">
              <w:rPr>
                <w:rFonts w:ascii="Times New Roman" w:eastAsia="Times New Roman" w:hAnsi="Times New Roman" w:cs="Times New Roman"/>
                <w:color w:val="000000"/>
                <w:lang w:eastAsia="es-ES"/>
              </w:rPr>
              <w:t>SEGURIDAD CIUDADANA</w:t>
            </w:r>
          </w:p>
        </w:tc>
        <w:tc>
          <w:tcPr>
            <w:tcW w:w="470" w:type="dxa"/>
            <w:tcBorders>
              <w:top w:val="nil"/>
              <w:left w:val="nil"/>
              <w:bottom w:val="single" w:sz="4" w:space="0" w:color="auto"/>
              <w:right w:val="single" w:sz="4" w:space="0" w:color="auto"/>
            </w:tcBorders>
            <w:shd w:val="clear" w:color="auto" w:fill="auto"/>
            <w:hideMark/>
          </w:tcPr>
          <w:p w:rsidR="004B45D8" w:rsidRPr="00150409" w:rsidRDefault="004B45D8" w:rsidP="00FB2576">
            <w:pPr>
              <w:spacing w:after="0" w:line="240" w:lineRule="auto"/>
              <w:jc w:val="center"/>
              <w:rPr>
                <w:rFonts w:ascii="Times New Roman" w:eastAsia="Times New Roman" w:hAnsi="Times New Roman" w:cs="Times New Roman"/>
                <w:color w:val="000000"/>
                <w:lang w:eastAsia="es-ES"/>
              </w:rPr>
            </w:pPr>
            <w:r w:rsidRPr="00150409">
              <w:rPr>
                <w:rFonts w:ascii="Times New Roman" w:eastAsia="Times New Roman" w:hAnsi="Times New Roman" w:cs="Times New Roman"/>
                <w:color w:val="000000"/>
                <w:lang w:eastAsia="es-ES"/>
              </w:rPr>
              <w:t>94</w:t>
            </w:r>
          </w:p>
        </w:tc>
        <w:tc>
          <w:tcPr>
            <w:tcW w:w="3651" w:type="dxa"/>
            <w:tcBorders>
              <w:top w:val="nil"/>
              <w:left w:val="nil"/>
              <w:bottom w:val="single" w:sz="4" w:space="0" w:color="auto"/>
              <w:right w:val="single" w:sz="4" w:space="0" w:color="auto"/>
            </w:tcBorders>
            <w:shd w:val="clear" w:color="auto" w:fill="auto"/>
            <w:vAlign w:val="center"/>
            <w:hideMark/>
          </w:tcPr>
          <w:p w:rsidR="004B45D8" w:rsidRPr="00150409" w:rsidRDefault="004B45D8" w:rsidP="00FB2576">
            <w:pPr>
              <w:spacing w:after="0" w:line="240" w:lineRule="auto"/>
              <w:rPr>
                <w:rFonts w:ascii="Times New Roman" w:eastAsia="Times New Roman" w:hAnsi="Times New Roman" w:cs="Times New Roman"/>
                <w:color w:val="000000"/>
                <w:lang w:eastAsia="es-ES"/>
              </w:rPr>
            </w:pPr>
            <w:r w:rsidRPr="00150409">
              <w:rPr>
                <w:rFonts w:ascii="Times New Roman" w:eastAsia="Times New Roman" w:hAnsi="Times New Roman" w:cs="Times New Roman"/>
                <w:color w:val="000000"/>
                <w:lang w:eastAsia="es-ES"/>
              </w:rPr>
              <w:t xml:space="preserve">Dotar de infraestructura a la Policía Nacional (Construcción de Estaciones Policiales Integrales </w:t>
            </w:r>
            <w:proofErr w:type="spellStart"/>
            <w:r w:rsidRPr="00150409">
              <w:rPr>
                <w:rFonts w:ascii="Times New Roman" w:eastAsia="Times New Roman" w:hAnsi="Times New Roman" w:cs="Times New Roman"/>
                <w:color w:val="000000"/>
                <w:lang w:eastAsia="es-ES"/>
              </w:rPr>
              <w:t>EPI's</w:t>
            </w:r>
            <w:proofErr w:type="spellEnd"/>
            <w:r w:rsidRPr="00150409">
              <w:rPr>
                <w:rFonts w:ascii="Times New Roman" w:eastAsia="Times New Roman" w:hAnsi="Times New Roman" w:cs="Times New Roman"/>
                <w:color w:val="000000"/>
                <w:lang w:eastAsia="es-ES"/>
              </w:rPr>
              <w:t xml:space="preserve"> y otros).</w:t>
            </w:r>
          </w:p>
        </w:tc>
        <w:tc>
          <w:tcPr>
            <w:tcW w:w="711" w:type="dxa"/>
            <w:tcBorders>
              <w:top w:val="nil"/>
              <w:left w:val="nil"/>
              <w:bottom w:val="single" w:sz="4" w:space="0" w:color="auto"/>
              <w:right w:val="single" w:sz="4" w:space="0" w:color="auto"/>
            </w:tcBorders>
            <w:shd w:val="clear" w:color="auto" w:fill="auto"/>
            <w:vAlign w:val="center"/>
            <w:hideMark/>
          </w:tcPr>
          <w:p w:rsidR="004B45D8" w:rsidRPr="00150409" w:rsidRDefault="004B45D8" w:rsidP="00FB2576">
            <w:pPr>
              <w:spacing w:after="0" w:line="240" w:lineRule="auto"/>
              <w:jc w:val="center"/>
              <w:rPr>
                <w:rFonts w:ascii="Times New Roman" w:eastAsia="Times New Roman" w:hAnsi="Times New Roman" w:cs="Times New Roman"/>
                <w:color w:val="000000"/>
                <w:lang w:eastAsia="es-ES"/>
              </w:rPr>
            </w:pPr>
            <w:r w:rsidRPr="00150409">
              <w:rPr>
                <w:rFonts w:ascii="Times New Roman" w:eastAsia="Times New Roman" w:hAnsi="Times New Roman" w:cs="Times New Roman"/>
                <w:color w:val="000000"/>
                <w:lang w:eastAsia="es-ES"/>
              </w:rPr>
              <w:t> </w:t>
            </w:r>
          </w:p>
        </w:tc>
      </w:tr>
      <w:tr w:rsidR="004B45D8" w:rsidRPr="00150409" w:rsidTr="004B45D8">
        <w:trPr>
          <w:trHeight w:val="510"/>
        </w:trPr>
        <w:tc>
          <w:tcPr>
            <w:tcW w:w="1877" w:type="dxa"/>
            <w:vMerge/>
            <w:tcBorders>
              <w:top w:val="nil"/>
              <w:left w:val="single" w:sz="4" w:space="0" w:color="auto"/>
              <w:bottom w:val="single" w:sz="4" w:space="0" w:color="000000"/>
              <w:right w:val="single" w:sz="4" w:space="0" w:color="auto"/>
            </w:tcBorders>
            <w:vAlign w:val="center"/>
            <w:hideMark/>
          </w:tcPr>
          <w:p w:rsidR="004B45D8" w:rsidRPr="00150409" w:rsidRDefault="004B45D8" w:rsidP="00FB2576">
            <w:pPr>
              <w:spacing w:after="0" w:line="240" w:lineRule="auto"/>
              <w:rPr>
                <w:rFonts w:ascii="Times New Roman" w:eastAsia="Times New Roman" w:hAnsi="Times New Roman" w:cs="Times New Roman"/>
                <w:color w:val="000000"/>
                <w:lang w:eastAsia="es-ES"/>
              </w:rPr>
            </w:pPr>
          </w:p>
        </w:tc>
        <w:tc>
          <w:tcPr>
            <w:tcW w:w="2500" w:type="dxa"/>
            <w:vMerge/>
            <w:tcBorders>
              <w:top w:val="single" w:sz="4" w:space="0" w:color="auto"/>
              <w:left w:val="single" w:sz="4" w:space="0" w:color="auto"/>
              <w:bottom w:val="single" w:sz="4" w:space="0" w:color="000000"/>
              <w:right w:val="single" w:sz="4" w:space="0" w:color="auto"/>
            </w:tcBorders>
            <w:vAlign w:val="center"/>
            <w:hideMark/>
          </w:tcPr>
          <w:p w:rsidR="004B45D8" w:rsidRPr="00150409" w:rsidRDefault="004B45D8" w:rsidP="00FB2576">
            <w:pPr>
              <w:spacing w:after="0" w:line="240" w:lineRule="auto"/>
              <w:rPr>
                <w:rFonts w:ascii="Times New Roman" w:eastAsia="Times New Roman" w:hAnsi="Times New Roman" w:cs="Times New Roman"/>
                <w:color w:val="000000"/>
                <w:lang w:eastAsia="es-ES"/>
              </w:rPr>
            </w:pPr>
          </w:p>
        </w:tc>
        <w:tc>
          <w:tcPr>
            <w:tcW w:w="470" w:type="dxa"/>
            <w:tcBorders>
              <w:top w:val="nil"/>
              <w:left w:val="nil"/>
              <w:bottom w:val="single" w:sz="4" w:space="0" w:color="auto"/>
              <w:right w:val="single" w:sz="4" w:space="0" w:color="auto"/>
            </w:tcBorders>
            <w:shd w:val="clear" w:color="auto" w:fill="auto"/>
            <w:hideMark/>
          </w:tcPr>
          <w:p w:rsidR="004B45D8" w:rsidRPr="00150409" w:rsidRDefault="004B45D8" w:rsidP="00FB2576">
            <w:pPr>
              <w:spacing w:after="0" w:line="240" w:lineRule="auto"/>
              <w:jc w:val="center"/>
              <w:rPr>
                <w:rFonts w:ascii="Times New Roman" w:eastAsia="Times New Roman" w:hAnsi="Times New Roman" w:cs="Times New Roman"/>
                <w:color w:val="000000"/>
                <w:lang w:eastAsia="es-ES"/>
              </w:rPr>
            </w:pPr>
            <w:r w:rsidRPr="00150409">
              <w:rPr>
                <w:rFonts w:ascii="Times New Roman" w:eastAsia="Times New Roman" w:hAnsi="Times New Roman" w:cs="Times New Roman"/>
                <w:color w:val="000000"/>
                <w:lang w:eastAsia="es-ES"/>
              </w:rPr>
              <w:t>95</w:t>
            </w:r>
          </w:p>
        </w:tc>
        <w:tc>
          <w:tcPr>
            <w:tcW w:w="3651" w:type="dxa"/>
            <w:tcBorders>
              <w:top w:val="nil"/>
              <w:left w:val="nil"/>
              <w:bottom w:val="single" w:sz="4" w:space="0" w:color="auto"/>
              <w:right w:val="single" w:sz="4" w:space="0" w:color="auto"/>
            </w:tcBorders>
            <w:shd w:val="clear" w:color="auto" w:fill="auto"/>
            <w:vAlign w:val="center"/>
            <w:hideMark/>
          </w:tcPr>
          <w:p w:rsidR="004B45D8" w:rsidRPr="00150409" w:rsidRDefault="004B45D8" w:rsidP="00FB2576">
            <w:pPr>
              <w:spacing w:after="0" w:line="240" w:lineRule="auto"/>
              <w:rPr>
                <w:rFonts w:ascii="Times New Roman" w:eastAsia="Times New Roman" w:hAnsi="Times New Roman" w:cs="Times New Roman"/>
                <w:color w:val="000000"/>
                <w:lang w:eastAsia="es-ES"/>
              </w:rPr>
            </w:pPr>
            <w:r w:rsidRPr="00150409">
              <w:rPr>
                <w:rFonts w:ascii="Times New Roman" w:eastAsia="Times New Roman" w:hAnsi="Times New Roman" w:cs="Times New Roman"/>
                <w:color w:val="000000"/>
                <w:lang w:eastAsia="es-ES"/>
              </w:rPr>
              <w:t>Equipar a la Policía Nacional con vehículos, repuestos, motocicletas, equipos de comunicación, etc.</w:t>
            </w:r>
          </w:p>
        </w:tc>
        <w:tc>
          <w:tcPr>
            <w:tcW w:w="711" w:type="dxa"/>
            <w:tcBorders>
              <w:top w:val="nil"/>
              <w:left w:val="nil"/>
              <w:bottom w:val="single" w:sz="4" w:space="0" w:color="auto"/>
              <w:right w:val="single" w:sz="4" w:space="0" w:color="auto"/>
            </w:tcBorders>
            <w:shd w:val="clear" w:color="auto" w:fill="auto"/>
            <w:vAlign w:val="center"/>
            <w:hideMark/>
          </w:tcPr>
          <w:p w:rsidR="004B45D8" w:rsidRPr="00150409" w:rsidRDefault="004B45D8" w:rsidP="00FB2576">
            <w:pPr>
              <w:spacing w:after="0" w:line="240" w:lineRule="auto"/>
              <w:jc w:val="center"/>
              <w:rPr>
                <w:rFonts w:ascii="Times New Roman" w:eastAsia="Times New Roman" w:hAnsi="Times New Roman" w:cs="Times New Roman"/>
                <w:color w:val="000000"/>
                <w:lang w:eastAsia="es-ES"/>
              </w:rPr>
            </w:pPr>
            <w:r w:rsidRPr="00150409">
              <w:rPr>
                <w:rFonts w:ascii="Times New Roman" w:eastAsia="Times New Roman" w:hAnsi="Times New Roman" w:cs="Times New Roman"/>
                <w:color w:val="000000"/>
                <w:lang w:eastAsia="es-ES"/>
              </w:rPr>
              <w:t> </w:t>
            </w:r>
          </w:p>
        </w:tc>
      </w:tr>
      <w:tr w:rsidR="004B45D8" w:rsidRPr="00150409" w:rsidTr="004B45D8">
        <w:trPr>
          <w:trHeight w:val="300"/>
        </w:trPr>
        <w:tc>
          <w:tcPr>
            <w:tcW w:w="1877" w:type="dxa"/>
            <w:vMerge/>
            <w:tcBorders>
              <w:top w:val="nil"/>
              <w:left w:val="single" w:sz="4" w:space="0" w:color="auto"/>
              <w:bottom w:val="single" w:sz="4" w:space="0" w:color="000000"/>
              <w:right w:val="single" w:sz="4" w:space="0" w:color="auto"/>
            </w:tcBorders>
            <w:vAlign w:val="center"/>
            <w:hideMark/>
          </w:tcPr>
          <w:p w:rsidR="004B45D8" w:rsidRPr="00150409" w:rsidRDefault="004B45D8" w:rsidP="00FB2576">
            <w:pPr>
              <w:spacing w:after="0" w:line="240" w:lineRule="auto"/>
              <w:rPr>
                <w:rFonts w:ascii="Times New Roman" w:eastAsia="Times New Roman" w:hAnsi="Times New Roman" w:cs="Times New Roman"/>
                <w:color w:val="000000"/>
                <w:lang w:eastAsia="es-ES"/>
              </w:rPr>
            </w:pPr>
          </w:p>
        </w:tc>
        <w:tc>
          <w:tcPr>
            <w:tcW w:w="2500" w:type="dxa"/>
            <w:vMerge/>
            <w:tcBorders>
              <w:top w:val="single" w:sz="4" w:space="0" w:color="auto"/>
              <w:left w:val="single" w:sz="4" w:space="0" w:color="auto"/>
              <w:bottom w:val="single" w:sz="4" w:space="0" w:color="000000"/>
              <w:right w:val="single" w:sz="4" w:space="0" w:color="auto"/>
            </w:tcBorders>
            <w:vAlign w:val="center"/>
            <w:hideMark/>
          </w:tcPr>
          <w:p w:rsidR="004B45D8" w:rsidRPr="00150409" w:rsidRDefault="004B45D8" w:rsidP="00FB2576">
            <w:pPr>
              <w:spacing w:after="0" w:line="240" w:lineRule="auto"/>
              <w:rPr>
                <w:rFonts w:ascii="Times New Roman" w:eastAsia="Times New Roman" w:hAnsi="Times New Roman" w:cs="Times New Roman"/>
                <w:color w:val="000000"/>
                <w:lang w:eastAsia="es-ES"/>
              </w:rPr>
            </w:pPr>
          </w:p>
        </w:tc>
        <w:tc>
          <w:tcPr>
            <w:tcW w:w="470" w:type="dxa"/>
            <w:tcBorders>
              <w:top w:val="nil"/>
              <w:left w:val="nil"/>
              <w:bottom w:val="single" w:sz="4" w:space="0" w:color="auto"/>
              <w:right w:val="single" w:sz="4" w:space="0" w:color="auto"/>
            </w:tcBorders>
            <w:shd w:val="clear" w:color="auto" w:fill="auto"/>
            <w:hideMark/>
          </w:tcPr>
          <w:p w:rsidR="004B45D8" w:rsidRPr="00150409" w:rsidRDefault="004B45D8" w:rsidP="00FB2576">
            <w:pPr>
              <w:spacing w:after="0" w:line="240" w:lineRule="auto"/>
              <w:jc w:val="center"/>
              <w:rPr>
                <w:rFonts w:ascii="Times New Roman" w:eastAsia="Times New Roman" w:hAnsi="Times New Roman" w:cs="Times New Roman"/>
                <w:color w:val="000000"/>
                <w:lang w:eastAsia="es-ES"/>
              </w:rPr>
            </w:pPr>
            <w:r w:rsidRPr="00150409">
              <w:rPr>
                <w:rFonts w:ascii="Times New Roman" w:eastAsia="Times New Roman" w:hAnsi="Times New Roman" w:cs="Times New Roman"/>
                <w:color w:val="000000"/>
                <w:lang w:eastAsia="es-ES"/>
              </w:rPr>
              <w:t>96</w:t>
            </w:r>
          </w:p>
        </w:tc>
        <w:tc>
          <w:tcPr>
            <w:tcW w:w="3651" w:type="dxa"/>
            <w:tcBorders>
              <w:top w:val="nil"/>
              <w:left w:val="nil"/>
              <w:bottom w:val="single" w:sz="4" w:space="0" w:color="auto"/>
              <w:right w:val="single" w:sz="4" w:space="0" w:color="auto"/>
            </w:tcBorders>
            <w:shd w:val="clear" w:color="auto" w:fill="auto"/>
            <w:vAlign w:val="center"/>
            <w:hideMark/>
          </w:tcPr>
          <w:p w:rsidR="004B45D8" w:rsidRPr="00150409" w:rsidRDefault="004B45D8" w:rsidP="00FB2576">
            <w:pPr>
              <w:spacing w:after="0" w:line="240" w:lineRule="auto"/>
              <w:rPr>
                <w:rFonts w:ascii="Times New Roman" w:eastAsia="Times New Roman" w:hAnsi="Times New Roman" w:cs="Times New Roman"/>
                <w:color w:val="000000"/>
                <w:lang w:eastAsia="es-ES"/>
              </w:rPr>
            </w:pPr>
            <w:r w:rsidRPr="00150409">
              <w:rPr>
                <w:rFonts w:ascii="Times New Roman" w:eastAsia="Times New Roman" w:hAnsi="Times New Roman" w:cs="Times New Roman"/>
                <w:color w:val="000000"/>
                <w:lang w:eastAsia="es-ES"/>
              </w:rPr>
              <w:t>Ampliar el Sistema de Cámaras de Vigilancia.</w:t>
            </w:r>
          </w:p>
        </w:tc>
        <w:tc>
          <w:tcPr>
            <w:tcW w:w="711" w:type="dxa"/>
            <w:tcBorders>
              <w:top w:val="nil"/>
              <w:left w:val="nil"/>
              <w:bottom w:val="single" w:sz="4" w:space="0" w:color="auto"/>
              <w:right w:val="single" w:sz="4" w:space="0" w:color="auto"/>
            </w:tcBorders>
            <w:shd w:val="clear" w:color="auto" w:fill="auto"/>
            <w:vAlign w:val="center"/>
            <w:hideMark/>
          </w:tcPr>
          <w:p w:rsidR="004B45D8" w:rsidRPr="00150409" w:rsidRDefault="004B45D8" w:rsidP="00FB2576">
            <w:pPr>
              <w:spacing w:after="0" w:line="240" w:lineRule="auto"/>
              <w:jc w:val="center"/>
              <w:rPr>
                <w:rFonts w:ascii="Times New Roman" w:eastAsia="Times New Roman" w:hAnsi="Times New Roman" w:cs="Times New Roman"/>
                <w:color w:val="000000"/>
                <w:lang w:eastAsia="es-ES"/>
              </w:rPr>
            </w:pPr>
            <w:r w:rsidRPr="00150409">
              <w:rPr>
                <w:rFonts w:ascii="Times New Roman" w:eastAsia="Times New Roman" w:hAnsi="Times New Roman" w:cs="Times New Roman"/>
                <w:color w:val="000000"/>
                <w:lang w:eastAsia="es-ES"/>
              </w:rPr>
              <w:t> </w:t>
            </w:r>
          </w:p>
        </w:tc>
      </w:tr>
      <w:tr w:rsidR="004B45D8" w:rsidRPr="00150409" w:rsidTr="004B45D8">
        <w:trPr>
          <w:trHeight w:val="1275"/>
        </w:trPr>
        <w:tc>
          <w:tcPr>
            <w:tcW w:w="1877" w:type="dxa"/>
            <w:vMerge/>
            <w:tcBorders>
              <w:top w:val="nil"/>
              <w:left w:val="single" w:sz="4" w:space="0" w:color="auto"/>
              <w:bottom w:val="single" w:sz="4" w:space="0" w:color="000000"/>
              <w:right w:val="single" w:sz="4" w:space="0" w:color="auto"/>
            </w:tcBorders>
            <w:vAlign w:val="center"/>
            <w:hideMark/>
          </w:tcPr>
          <w:p w:rsidR="004B45D8" w:rsidRPr="00150409" w:rsidRDefault="004B45D8" w:rsidP="00FB2576">
            <w:pPr>
              <w:spacing w:after="0" w:line="240" w:lineRule="auto"/>
              <w:rPr>
                <w:rFonts w:ascii="Times New Roman" w:eastAsia="Times New Roman" w:hAnsi="Times New Roman" w:cs="Times New Roman"/>
                <w:color w:val="000000"/>
                <w:lang w:eastAsia="es-ES"/>
              </w:rPr>
            </w:pPr>
          </w:p>
        </w:tc>
        <w:tc>
          <w:tcPr>
            <w:tcW w:w="2500" w:type="dxa"/>
            <w:vMerge/>
            <w:tcBorders>
              <w:top w:val="single" w:sz="4" w:space="0" w:color="auto"/>
              <w:left w:val="single" w:sz="4" w:space="0" w:color="auto"/>
              <w:bottom w:val="single" w:sz="4" w:space="0" w:color="000000"/>
              <w:right w:val="single" w:sz="4" w:space="0" w:color="auto"/>
            </w:tcBorders>
            <w:vAlign w:val="center"/>
            <w:hideMark/>
          </w:tcPr>
          <w:p w:rsidR="004B45D8" w:rsidRPr="00150409" w:rsidRDefault="004B45D8" w:rsidP="00FB2576">
            <w:pPr>
              <w:spacing w:after="0" w:line="240" w:lineRule="auto"/>
              <w:rPr>
                <w:rFonts w:ascii="Times New Roman" w:eastAsia="Times New Roman" w:hAnsi="Times New Roman" w:cs="Times New Roman"/>
                <w:color w:val="000000"/>
                <w:lang w:eastAsia="es-ES"/>
              </w:rPr>
            </w:pPr>
          </w:p>
        </w:tc>
        <w:tc>
          <w:tcPr>
            <w:tcW w:w="470" w:type="dxa"/>
            <w:tcBorders>
              <w:top w:val="nil"/>
              <w:left w:val="nil"/>
              <w:bottom w:val="single" w:sz="4" w:space="0" w:color="auto"/>
              <w:right w:val="single" w:sz="4" w:space="0" w:color="auto"/>
            </w:tcBorders>
            <w:shd w:val="clear" w:color="auto" w:fill="auto"/>
            <w:hideMark/>
          </w:tcPr>
          <w:p w:rsidR="004B45D8" w:rsidRPr="00150409" w:rsidRDefault="004B45D8" w:rsidP="00FB2576">
            <w:pPr>
              <w:spacing w:after="0" w:line="240" w:lineRule="auto"/>
              <w:jc w:val="center"/>
              <w:rPr>
                <w:rFonts w:ascii="Times New Roman" w:eastAsia="Times New Roman" w:hAnsi="Times New Roman" w:cs="Times New Roman"/>
                <w:color w:val="000000"/>
                <w:lang w:eastAsia="es-ES"/>
              </w:rPr>
            </w:pPr>
            <w:r w:rsidRPr="00150409">
              <w:rPr>
                <w:rFonts w:ascii="Times New Roman" w:eastAsia="Times New Roman" w:hAnsi="Times New Roman" w:cs="Times New Roman"/>
                <w:color w:val="000000"/>
                <w:lang w:eastAsia="es-ES"/>
              </w:rPr>
              <w:t>97</w:t>
            </w:r>
          </w:p>
        </w:tc>
        <w:tc>
          <w:tcPr>
            <w:tcW w:w="3651" w:type="dxa"/>
            <w:tcBorders>
              <w:top w:val="nil"/>
              <w:left w:val="nil"/>
              <w:bottom w:val="single" w:sz="4" w:space="0" w:color="auto"/>
              <w:right w:val="single" w:sz="4" w:space="0" w:color="auto"/>
            </w:tcBorders>
            <w:shd w:val="clear" w:color="auto" w:fill="auto"/>
            <w:vAlign w:val="center"/>
            <w:hideMark/>
          </w:tcPr>
          <w:p w:rsidR="004B45D8" w:rsidRPr="00150409" w:rsidRDefault="004B45D8" w:rsidP="00FB2576">
            <w:pPr>
              <w:spacing w:after="0" w:line="240" w:lineRule="auto"/>
              <w:rPr>
                <w:rFonts w:ascii="Times New Roman" w:eastAsia="Times New Roman" w:hAnsi="Times New Roman" w:cs="Times New Roman"/>
                <w:color w:val="000000"/>
                <w:lang w:eastAsia="es-ES"/>
              </w:rPr>
            </w:pPr>
            <w:r w:rsidRPr="00150409">
              <w:rPr>
                <w:rFonts w:ascii="Times New Roman" w:eastAsia="Times New Roman" w:hAnsi="Times New Roman" w:cs="Times New Roman"/>
                <w:color w:val="000000"/>
                <w:lang w:eastAsia="es-ES"/>
              </w:rPr>
              <w:t>Implementar Programa de Seguridad Ciudadana en sus fases preventiva, formativa, educativa, ejecutiva y correctiva (Conformación de equipos multidisciplinarios de elaboración y edición de material audiovisual para concientizar a la población en general en temáticas de alcoholismo, drogadicción, violencia, maltrato, corrupción, etc.).</w:t>
            </w:r>
          </w:p>
        </w:tc>
        <w:tc>
          <w:tcPr>
            <w:tcW w:w="711" w:type="dxa"/>
            <w:tcBorders>
              <w:top w:val="nil"/>
              <w:left w:val="nil"/>
              <w:bottom w:val="single" w:sz="4" w:space="0" w:color="auto"/>
              <w:right w:val="single" w:sz="4" w:space="0" w:color="auto"/>
            </w:tcBorders>
            <w:shd w:val="clear" w:color="auto" w:fill="auto"/>
            <w:vAlign w:val="center"/>
            <w:hideMark/>
          </w:tcPr>
          <w:p w:rsidR="004B45D8" w:rsidRPr="00150409" w:rsidRDefault="004B45D8" w:rsidP="00FB2576">
            <w:pPr>
              <w:spacing w:after="0" w:line="240" w:lineRule="auto"/>
              <w:jc w:val="center"/>
              <w:rPr>
                <w:rFonts w:ascii="Times New Roman" w:eastAsia="Times New Roman" w:hAnsi="Times New Roman" w:cs="Times New Roman"/>
                <w:color w:val="000000"/>
                <w:lang w:eastAsia="es-ES"/>
              </w:rPr>
            </w:pPr>
            <w:r w:rsidRPr="00150409">
              <w:rPr>
                <w:rFonts w:ascii="Times New Roman" w:eastAsia="Times New Roman" w:hAnsi="Times New Roman" w:cs="Times New Roman"/>
                <w:color w:val="000000"/>
                <w:lang w:eastAsia="es-ES"/>
              </w:rPr>
              <w:t> </w:t>
            </w:r>
          </w:p>
        </w:tc>
      </w:tr>
      <w:tr w:rsidR="004B45D8" w:rsidRPr="00150409" w:rsidTr="004B45D8">
        <w:trPr>
          <w:trHeight w:val="765"/>
        </w:trPr>
        <w:tc>
          <w:tcPr>
            <w:tcW w:w="1877" w:type="dxa"/>
            <w:vMerge/>
            <w:tcBorders>
              <w:top w:val="nil"/>
              <w:left w:val="single" w:sz="4" w:space="0" w:color="auto"/>
              <w:bottom w:val="single" w:sz="4" w:space="0" w:color="000000"/>
              <w:right w:val="single" w:sz="4" w:space="0" w:color="auto"/>
            </w:tcBorders>
            <w:vAlign w:val="center"/>
            <w:hideMark/>
          </w:tcPr>
          <w:p w:rsidR="004B45D8" w:rsidRPr="00150409" w:rsidRDefault="004B45D8" w:rsidP="00FB2576">
            <w:pPr>
              <w:spacing w:after="0" w:line="240" w:lineRule="auto"/>
              <w:rPr>
                <w:rFonts w:ascii="Times New Roman" w:eastAsia="Times New Roman" w:hAnsi="Times New Roman" w:cs="Times New Roman"/>
                <w:color w:val="000000"/>
                <w:lang w:eastAsia="es-ES"/>
              </w:rPr>
            </w:pPr>
          </w:p>
        </w:tc>
        <w:tc>
          <w:tcPr>
            <w:tcW w:w="2500" w:type="dxa"/>
            <w:vMerge/>
            <w:tcBorders>
              <w:top w:val="single" w:sz="4" w:space="0" w:color="auto"/>
              <w:left w:val="single" w:sz="4" w:space="0" w:color="auto"/>
              <w:bottom w:val="single" w:sz="4" w:space="0" w:color="000000"/>
              <w:right w:val="single" w:sz="4" w:space="0" w:color="auto"/>
            </w:tcBorders>
            <w:vAlign w:val="center"/>
            <w:hideMark/>
          </w:tcPr>
          <w:p w:rsidR="004B45D8" w:rsidRPr="00150409" w:rsidRDefault="004B45D8" w:rsidP="00FB2576">
            <w:pPr>
              <w:spacing w:after="0" w:line="240" w:lineRule="auto"/>
              <w:rPr>
                <w:rFonts w:ascii="Times New Roman" w:eastAsia="Times New Roman" w:hAnsi="Times New Roman" w:cs="Times New Roman"/>
                <w:color w:val="000000"/>
                <w:lang w:eastAsia="es-ES"/>
              </w:rPr>
            </w:pPr>
          </w:p>
        </w:tc>
        <w:tc>
          <w:tcPr>
            <w:tcW w:w="470" w:type="dxa"/>
            <w:tcBorders>
              <w:top w:val="nil"/>
              <w:left w:val="nil"/>
              <w:bottom w:val="single" w:sz="4" w:space="0" w:color="auto"/>
              <w:right w:val="single" w:sz="4" w:space="0" w:color="auto"/>
            </w:tcBorders>
            <w:shd w:val="clear" w:color="auto" w:fill="auto"/>
            <w:hideMark/>
          </w:tcPr>
          <w:p w:rsidR="004B45D8" w:rsidRPr="00150409" w:rsidRDefault="004B45D8" w:rsidP="00FB2576">
            <w:pPr>
              <w:spacing w:after="0" w:line="240" w:lineRule="auto"/>
              <w:jc w:val="center"/>
              <w:rPr>
                <w:rFonts w:ascii="Times New Roman" w:eastAsia="Times New Roman" w:hAnsi="Times New Roman" w:cs="Times New Roman"/>
                <w:color w:val="000000"/>
                <w:lang w:eastAsia="es-ES"/>
              </w:rPr>
            </w:pPr>
            <w:r w:rsidRPr="00150409">
              <w:rPr>
                <w:rFonts w:ascii="Times New Roman" w:eastAsia="Times New Roman" w:hAnsi="Times New Roman" w:cs="Times New Roman"/>
                <w:color w:val="000000"/>
                <w:lang w:eastAsia="es-ES"/>
              </w:rPr>
              <w:t>98</w:t>
            </w:r>
          </w:p>
        </w:tc>
        <w:tc>
          <w:tcPr>
            <w:tcW w:w="3651" w:type="dxa"/>
            <w:tcBorders>
              <w:top w:val="nil"/>
              <w:left w:val="nil"/>
              <w:bottom w:val="single" w:sz="4" w:space="0" w:color="auto"/>
              <w:right w:val="single" w:sz="4" w:space="0" w:color="auto"/>
            </w:tcBorders>
            <w:shd w:val="clear" w:color="auto" w:fill="auto"/>
            <w:vAlign w:val="center"/>
            <w:hideMark/>
          </w:tcPr>
          <w:p w:rsidR="004B45D8" w:rsidRPr="00150409" w:rsidRDefault="004B45D8" w:rsidP="00FB2576">
            <w:pPr>
              <w:spacing w:after="0" w:line="240" w:lineRule="auto"/>
              <w:rPr>
                <w:rFonts w:ascii="Times New Roman" w:eastAsia="Times New Roman" w:hAnsi="Times New Roman" w:cs="Times New Roman"/>
                <w:color w:val="000000"/>
                <w:lang w:eastAsia="es-ES"/>
              </w:rPr>
            </w:pPr>
            <w:r w:rsidRPr="00150409">
              <w:rPr>
                <w:rFonts w:ascii="Times New Roman" w:eastAsia="Times New Roman" w:hAnsi="Times New Roman" w:cs="Times New Roman"/>
                <w:color w:val="000000"/>
                <w:lang w:eastAsia="es-ES"/>
              </w:rPr>
              <w:t>Revalorizar las normas y procedimientos de las naciones indígena originario campesinas para la aplicación de los programas de seguridad ciudadana.</w:t>
            </w:r>
          </w:p>
        </w:tc>
        <w:tc>
          <w:tcPr>
            <w:tcW w:w="711" w:type="dxa"/>
            <w:tcBorders>
              <w:top w:val="nil"/>
              <w:left w:val="nil"/>
              <w:bottom w:val="single" w:sz="4" w:space="0" w:color="auto"/>
              <w:right w:val="single" w:sz="4" w:space="0" w:color="auto"/>
            </w:tcBorders>
            <w:shd w:val="clear" w:color="auto" w:fill="auto"/>
            <w:vAlign w:val="center"/>
            <w:hideMark/>
          </w:tcPr>
          <w:p w:rsidR="004B45D8" w:rsidRPr="00150409" w:rsidRDefault="004B45D8" w:rsidP="00FB2576">
            <w:pPr>
              <w:spacing w:after="0" w:line="240" w:lineRule="auto"/>
              <w:jc w:val="center"/>
              <w:rPr>
                <w:rFonts w:ascii="Times New Roman" w:eastAsia="Times New Roman" w:hAnsi="Times New Roman" w:cs="Times New Roman"/>
                <w:color w:val="000000"/>
                <w:lang w:eastAsia="es-ES"/>
              </w:rPr>
            </w:pPr>
            <w:r w:rsidRPr="00150409">
              <w:rPr>
                <w:rFonts w:ascii="Times New Roman" w:eastAsia="Times New Roman" w:hAnsi="Times New Roman" w:cs="Times New Roman"/>
                <w:color w:val="000000"/>
                <w:lang w:eastAsia="es-ES"/>
              </w:rPr>
              <w:t> </w:t>
            </w:r>
          </w:p>
        </w:tc>
      </w:tr>
      <w:tr w:rsidR="004B45D8" w:rsidRPr="00150409" w:rsidTr="004B45D8">
        <w:trPr>
          <w:trHeight w:val="510"/>
        </w:trPr>
        <w:tc>
          <w:tcPr>
            <w:tcW w:w="1877" w:type="dxa"/>
            <w:vMerge/>
            <w:tcBorders>
              <w:top w:val="nil"/>
              <w:left w:val="single" w:sz="4" w:space="0" w:color="auto"/>
              <w:bottom w:val="single" w:sz="4" w:space="0" w:color="000000"/>
              <w:right w:val="single" w:sz="4" w:space="0" w:color="auto"/>
            </w:tcBorders>
            <w:vAlign w:val="center"/>
            <w:hideMark/>
          </w:tcPr>
          <w:p w:rsidR="004B45D8" w:rsidRPr="00150409" w:rsidRDefault="004B45D8" w:rsidP="00FB2576">
            <w:pPr>
              <w:spacing w:after="0" w:line="240" w:lineRule="auto"/>
              <w:rPr>
                <w:rFonts w:ascii="Times New Roman" w:eastAsia="Times New Roman" w:hAnsi="Times New Roman" w:cs="Times New Roman"/>
                <w:color w:val="000000"/>
                <w:lang w:eastAsia="es-ES"/>
              </w:rPr>
            </w:pPr>
          </w:p>
        </w:tc>
        <w:tc>
          <w:tcPr>
            <w:tcW w:w="2500" w:type="dxa"/>
            <w:vMerge/>
            <w:tcBorders>
              <w:top w:val="single" w:sz="4" w:space="0" w:color="auto"/>
              <w:left w:val="single" w:sz="4" w:space="0" w:color="auto"/>
              <w:bottom w:val="single" w:sz="4" w:space="0" w:color="000000"/>
              <w:right w:val="single" w:sz="4" w:space="0" w:color="auto"/>
            </w:tcBorders>
            <w:vAlign w:val="center"/>
            <w:hideMark/>
          </w:tcPr>
          <w:p w:rsidR="004B45D8" w:rsidRPr="00150409" w:rsidRDefault="004B45D8" w:rsidP="00FB2576">
            <w:pPr>
              <w:spacing w:after="0" w:line="240" w:lineRule="auto"/>
              <w:rPr>
                <w:rFonts w:ascii="Times New Roman" w:eastAsia="Times New Roman" w:hAnsi="Times New Roman" w:cs="Times New Roman"/>
                <w:color w:val="000000"/>
                <w:lang w:eastAsia="es-ES"/>
              </w:rPr>
            </w:pPr>
          </w:p>
        </w:tc>
        <w:tc>
          <w:tcPr>
            <w:tcW w:w="470" w:type="dxa"/>
            <w:tcBorders>
              <w:top w:val="nil"/>
              <w:left w:val="nil"/>
              <w:bottom w:val="single" w:sz="4" w:space="0" w:color="auto"/>
              <w:right w:val="single" w:sz="4" w:space="0" w:color="auto"/>
            </w:tcBorders>
            <w:shd w:val="clear" w:color="auto" w:fill="auto"/>
            <w:hideMark/>
          </w:tcPr>
          <w:p w:rsidR="004B45D8" w:rsidRPr="00150409" w:rsidRDefault="004B45D8" w:rsidP="00FB2576">
            <w:pPr>
              <w:spacing w:after="0" w:line="240" w:lineRule="auto"/>
              <w:jc w:val="center"/>
              <w:rPr>
                <w:rFonts w:ascii="Times New Roman" w:eastAsia="Times New Roman" w:hAnsi="Times New Roman" w:cs="Times New Roman"/>
                <w:color w:val="000000"/>
                <w:lang w:eastAsia="es-ES"/>
              </w:rPr>
            </w:pPr>
            <w:r w:rsidRPr="00150409">
              <w:rPr>
                <w:rFonts w:ascii="Times New Roman" w:eastAsia="Times New Roman" w:hAnsi="Times New Roman" w:cs="Times New Roman"/>
                <w:color w:val="000000"/>
                <w:lang w:eastAsia="es-ES"/>
              </w:rPr>
              <w:t>99</w:t>
            </w:r>
          </w:p>
        </w:tc>
        <w:tc>
          <w:tcPr>
            <w:tcW w:w="3651" w:type="dxa"/>
            <w:tcBorders>
              <w:top w:val="nil"/>
              <w:left w:val="nil"/>
              <w:bottom w:val="single" w:sz="4" w:space="0" w:color="auto"/>
              <w:right w:val="single" w:sz="4" w:space="0" w:color="auto"/>
            </w:tcBorders>
            <w:shd w:val="clear" w:color="auto" w:fill="auto"/>
            <w:vAlign w:val="center"/>
            <w:hideMark/>
          </w:tcPr>
          <w:p w:rsidR="004B45D8" w:rsidRPr="00150409" w:rsidRDefault="004B45D8" w:rsidP="00FB2576">
            <w:pPr>
              <w:spacing w:after="0" w:line="240" w:lineRule="auto"/>
              <w:rPr>
                <w:rFonts w:ascii="Times New Roman" w:eastAsia="Times New Roman" w:hAnsi="Times New Roman" w:cs="Times New Roman"/>
                <w:color w:val="000000"/>
                <w:lang w:eastAsia="es-ES"/>
              </w:rPr>
            </w:pPr>
            <w:r w:rsidRPr="00150409">
              <w:rPr>
                <w:rFonts w:ascii="Times New Roman" w:eastAsia="Times New Roman" w:hAnsi="Times New Roman" w:cs="Times New Roman"/>
                <w:color w:val="000000"/>
                <w:lang w:eastAsia="es-ES"/>
              </w:rPr>
              <w:t>Gestión y concurrencia para la construcción del Centro Penitenciario en Sucre. -</w:t>
            </w:r>
          </w:p>
        </w:tc>
        <w:tc>
          <w:tcPr>
            <w:tcW w:w="711" w:type="dxa"/>
            <w:tcBorders>
              <w:top w:val="nil"/>
              <w:left w:val="nil"/>
              <w:bottom w:val="single" w:sz="4" w:space="0" w:color="auto"/>
              <w:right w:val="single" w:sz="4" w:space="0" w:color="auto"/>
            </w:tcBorders>
            <w:shd w:val="clear" w:color="auto" w:fill="auto"/>
            <w:vAlign w:val="center"/>
            <w:hideMark/>
          </w:tcPr>
          <w:p w:rsidR="004B45D8" w:rsidRPr="00150409" w:rsidRDefault="004B45D8" w:rsidP="00FB2576">
            <w:pPr>
              <w:spacing w:after="0" w:line="240" w:lineRule="auto"/>
              <w:jc w:val="center"/>
              <w:rPr>
                <w:rFonts w:ascii="Times New Roman" w:eastAsia="Times New Roman" w:hAnsi="Times New Roman" w:cs="Times New Roman"/>
                <w:color w:val="000000"/>
                <w:lang w:eastAsia="es-ES"/>
              </w:rPr>
            </w:pPr>
            <w:r w:rsidRPr="00150409">
              <w:rPr>
                <w:rFonts w:ascii="Times New Roman" w:eastAsia="Times New Roman" w:hAnsi="Times New Roman" w:cs="Times New Roman"/>
                <w:color w:val="000000"/>
                <w:lang w:eastAsia="es-ES"/>
              </w:rPr>
              <w:t> </w:t>
            </w:r>
          </w:p>
        </w:tc>
      </w:tr>
      <w:tr w:rsidR="004B45D8" w:rsidRPr="00150409" w:rsidTr="004B45D8">
        <w:trPr>
          <w:trHeight w:val="765"/>
        </w:trPr>
        <w:tc>
          <w:tcPr>
            <w:tcW w:w="1877" w:type="dxa"/>
            <w:vMerge/>
            <w:tcBorders>
              <w:top w:val="nil"/>
              <w:left w:val="single" w:sz="4" w:space="0" w:color="auto"/>
              <w:bottom w:val="single" w:sz="4" w:space="0" w:color="000000"/>
              <w:right w:val="single" w:sz="4" w:space="0" w:color="auto"/>
            </w:tcBorders>
            <w:vAlign w:val="center"/>
            <w:hideMark/>
          </w:tcPr>
          <w:p w:rsidR="004B45D8" w:rsidRPr="00150409" w:rsidRDefault="004B45D8" w:rsidP="00FB2576">
            <w:pPr>
              <w:spacing w:after="0" w:line="240" w:lineRule="auto"/>
              <w:rPr>
                <w:rFonts w:ascii="Times New Roman" w:eastAsia="Times New Roman" w:hAnsi="Times New Roman" w:cs="Times New Roman"/>
                <w:color w:val="000000"/>
                <w:lang w:eastAsia="es-ES"/>
              </w:rPr>
            </w:pPr>
          </w:p>
        </w:tc>
        <w:tc>
          <w:tcPr>
            <w:tcW w:w="2500" w:type="dxa"/>
            <w:vMerge w:val="restart"/>
            <w:tcBorders>
              <w:top w:val="nil"/>
              <w:left w:val="single" w:sz="4" w:space="0" w:color="auto"/>
              <w:bottom w:val="single" w:sz="4" w:space="0" w:color="000000"/>
              <w:right w:val="single" w:sz="4" w:space="0" w:color="auto"/>
            </w:tcBorders>
            <w:shd w:val="clear" w:color="auto" w:fill="auto"/>
            <w:hideMark/>
          </w:tcPr>
          <w:p w:rsidR="004B45D8" w:rsidRPr="00150409" w:rsidRDefault="004B45D8" w:rsidP="00FB2576">
            <w:pPr>
              <w:spacing w:after="0" w:line="240" w:lineRule="auto"/>
              <w:jc w:val="center"/>
              <w:rPr>
                <w:rFonts w:ascii="Times New Roman" w:eastAsia="Times New Roman" w:hAnsi="Times New Roman" w:cs="Times New Roman"/>
                <w:color w:val="000000"/>
                <w:lang w:eastAsia="es-ES"/>
              </w:rPr>
            </w:pPr>
            <w:r w:rsidRPr="00150409">
              <w:rPr>
                <w:rFonts w:ascii="Times New Roman" w:eastAsia="Times New Roman" w:hAnsi="Times New Roman" w:cs="Times New Roman"/>
                <w:color w:val="000000"/>
                <w:lang w:eastAsia="es-ES"/>
              </w:rPr>
              <w:t>JUSTICIA Y LUCHA CONTRA LA CORRUPCIÓN</w:t>
            </w:r>
          </w:p>
        </w:tc>
        <w:tc>
          <w:tcPr>
            <w:tcW w:w="470" w:type="dxa"/>
            <w:tcBorders>
              <w:top w:val="nil"/>
              <w:left w:val="nil"/>
              <w:bottom w:val="single" w:sz="4" w:space="0" w:color="auto"/>
              <w:right w:val="single" w:sz="4" w:space="0" w:color="auto"/>
            </w:tcBorders>
            <w:shd w:val="clear" w:color="auto" w:fill="auto"/>
            <w:hideMark/>
          </w:tcPr>
          <w:p w:rsidR="004B45D8" w:rsidRPr="00150409" w:rsidRDefault="004B45D8" w:rsidP="00FB2576">
            <w:pPr>
              <w:spacing w:after="0" w:line="240" w:lineRule="auto"/>
              <w:jc w:val="center"/>
              <w:rPr>
                <w:rFonts w:ascii="Times New Roman" w:eastAsia="Times New Roman" w:hAnsi="Times New Roman" w:cs="Times New Roman"/>
                <w:color w:val="000000"/>
                <w:lang w:eastAsia="es-ES"/>
              </w:rPr>
            </w:pPr>
            <w:r w:rsidRPr="00150409">
              <w:rPr>
                <w:rFonts w:ascii="Times New Roman" w:eastAsia="Times New Roman" w:hAnsi="Times New Roman" w:cs="Times New Roman"/>
                <w:color w:val="000000"/>
                <w:lang w:eastAsia="es-ES"/>
              </w:rPr>
              <w:t>100</w:t>
            </w:r>
          </w:p>
        </w:tc>
        <w:tc>
          <w:tcPr>
            <w:tcW w:w="3651" w:type="dxa"/>
            <w:tcBorders>
              <w:top w:val="nil"/>
              <w:left w:val="nil"/>
              <w:bottom w:val="single" w:sz="4" w:space="0" w:color="auto"/>
              <w:right w:val="single" w:sz="4" w:space="0" w:color="auto"/>
            </w:tcBorders>
            <w:shd w:val="clear" w:color="auto" w:fill="auto"/>
            <w:vAlign w:val="center"/>
            <w:hideMark/>
          </w:tcPr>
          <w:p w:rsidR="004B45D8" w:rsidRPr="00150409" w:rsidRDefault="004B45D8" w:rsidP="00FB2576">
            <w:pPr>
              <w:spacing w:after="0" w:line="240" w:lineRule="auto"/>
              <w:rPr>
                <w:rFonts w:ascii="Times New Roman" w:eastAsia="Times New Roman" w:hAnsi="Times New Roman" w:cs="Times New Roman"/>
                <w:color w:val="000000"/>
                <w:lang w:eastAsia="es-ES"/>
              </w:rPr>
            </w:pPr>
            <w:r w:rsidRPr="00150409">
              <w:rPr>
                <w:rFonts w:ascii="Times New Roman" w:eastAsia="Times New Roman" w:hAnsi="Times New Roman" w:cs="Times New Roman"/>
                <w:color w:val="000000"/>
                <w:lang w:eastAsia="es-ES"/>
              </w:rPr>
              <w:t>Fortalecimiento de la institucionalidad regional (autonomías regionales) como unidades territoriales estratégicas para la planificación e inversión.</w:t>
            </w:r>
          </w:p>
        </w:tc>
        <w:tc>
          <w:tcPr>
            <w:tcW w:w="711" w:type="dxa"/>
            <w:tcBorders>
              <w:top w:val="nil"/>
              <w:left w:val="nil"/>
              <w:bottom w:val="single" w:sz="4" w:space="0" w:color="auto"/>
              <w:right w:val="single" w:sz="4" w:space="0" w:color="auto"/>
            </w:tcBorders>
            <w:shd w:val="clear" w:color="auto" w:fill="auto"/>
            <w:vAlign w:val="center"/>
            <w:hideMark/>
          </w:tcPr>
          <w:p w:rsidR="004B45D8" w:rsidRPr="00150409" w:rsidRDefault="004B45D8" w:rsidP="00FB2576">
            <w:pPr>
              <w:spacing w:after="0" w:line="240" w:lineRule="auto"/>
              <w:jc w:val="center"/>
              <w:rPr>
                <w:rFonts w:ascii="Times New Roman" w:eastAsia="Times New Roman" w:hAnsi="Times New Roman" w:cs="Times New Roman"/>
                <w:color w:val="000000"/>
                <w:lang w:eastAsia="es-ES"/>
              </w:rPr>
            </w:pPr>
            <w:r w:rsidRPr="00150409">
              <w:rPr>
                <w:rFonts w:ascii="Times New Roman" w:eastAsia="Times New Roman" w:hAnsi="Times New Roman" w:cs="Times New Roman"/>
                <w:color w:val="000000"/>
                <w:lang w:eastAsia="es-ES"/>
              </w:rPr>
              <w:t> </w:t>
            </w:r>
          </w:p>
        </w:tc>
      </w:tr>
      <w:tr w:rsidR="004B45D8" w:rsidRPr="00150409" w:rsidTr="004B45D8">
        <w:trPr>
          <w:trHeight w:val="765"/>
        </w:trPr>
        <w:tc>
          <w:tcPr>
            <w:tcW w:w="1877" w:type="dxa"/>
            <w:vMerge/>
            <w:tcBorders>
              <w:top w:val="nil"/>
              <w:left w:val="single" w:sz="4" w:space="0" w:color="auto"/>
              <w:bottom w:val="single" w:sz="4" w:space="0" w:color="000000"/>
              <w:right w:val="single" w:sz="4" w:space="0" w:color="auto"/>
            </w:tcBorders>
            <w:vAlign w:val="center"/>
            <w:hideMark/>
          </w:tcPr>
          <w:p w:rsidR="004B45D8" w:rsidRPr="00150409" w:rsidRDefault="004B45D8" w:rsidP="00FB2576">
            <w:pPr>
              <w:spacing w:after="0" w:line="240" w:lineRule="auto"/>
              <w:rPr>
                <w:rFonts w:ascii="Times New Roman" w:eastAsia="Times New Roman" w:hAnsi="Times New Roman" w:cs="Times New Roman"/>
                <w:color w:val="000000"/>
                <w:lang w:eastAsia="es-ES"/>
              </w:rPr>
            </w:pPr>
          </w:p>
        </w:tc>
        <w:tc>
          <w:tcPr>
            <w:tcW w:w="2500" w:type="dxa"/>
            <w:vMerge/>
            <w:tcBorders>
              <w:top w:val="nil"/>
              <w:left w:val="single" w:sz="4" w:space="0" w:color="auto"/>
              <w:bottom w:val="single" w:sz="4" w:space="0" w:color="000000"/>
              <w:right w:val="single" w:sz="4" w:space="0" w:color="auto"/>
            </w:tcBorders>
            <w:vAlign w:val="center"/>
            <w:hideMark/>
          </w:tcPr>
          <w:p w:rsidR="004B45D8" w:rsidRPr="00150409" w:rsidRDefault="004B45D8" w:rsidP="00FB2576">
            <w:pPr>
              <w:spacing w:after="0" w:line="240" w:lineRule="auto"/>
              <w:rPr>
                <w:rFonts w:ascii="Times New Roman" w:eastAsia="Times New Roman" w:hAnsi="Times New Roman" w:cs="Times New Roman"/>
                <w:color w:val="000000"/>
                <w:lang w:eastAsia="es-ES"/>
              </w:rPr>
            </w:pPr>
          </w:p>
        </w:tc>
        <w:tc>
          <w:tcPr>
            <w:tcW w:w="470" w:type="dxa"/>
            <w:tcBorders>
              <w:top w:val="nil"/>
              <w:left w:val="nil"/>
              <w:bottom w:val="single" w:sz="4" w:space="0" w:color="auto"/>
              <w:right w:val="single" w:sz="4" w:space="0" w:color="auto"/>
            </w:tcBorders>
            <w:shd w:val="clear" w:color="auto" w:fill="auto"/>
            <w:hideMark/>
          </w:tcPr>
          <w:p w:rsidR="004B45D8" w:rsidRPr="00150409" w:rsidRDefault="004B45D8" w:rsidP="00FB2576">
            <w:pPr>
              <w:spacing w:after="0" w:line="240" w:lineRule="auto"/>
              <w:jc w:val="center"/>
              <w:rPr>
                <w:rFonts w:ascii="Times New Roman" w:eastAsia="Times New Roman" w:hAnsi="Times New Roman" w:cs="Times New Roman"/>
                <w:color w:val="000000"/>
                <w:lang w:eastAsia="es-ES"/>
              </w:rPr>
            </w:pPr>
            <w:r w:rsidRPr="00150409">
              <w:rPr>
                <w:rFonts w:ascii="Times New Roman" w:eastAsia="Times New Roman" w:hAnsi="Times New Roman" w:cs="Times New Roman"/>
                <w:color w:val="000000"/>
                <w:lang w:eastAsia="es-ES"/>
              </w:rPr>
              <w:t>101</w:t>
            </w:r>
          </w:p>
        </w:tc>
        <w:tc>
          <w:tcPr>
            <w:tcW w:w="3651" w:type="dxa"/>
            <w:tcBorders>
              <w:top w:val="nil"/>
              <w:left w:val="nil"/>
              <w:bottom w:val="single" w:sz="4" w:space="0" w:color="auto"/>
              <w:right w:val="single" w:sz="4" w:space="0" w:color="auto"/>
            </w:tcBorders>
            <w:shd w:val="clear" w:color="auto" w:fill="auto"/>
            <w:vAlign w:val="center"/>
            <w:hideMark/>
          </w:tcPr>
          <w:p w:rsidR="004B45D8" w:rsidRPr="00150409" w:rsidRDefault="004B45D8" w:rsidP="00FB2576">
            <w:pPr>
              <w:spacing w:after="0" w:line="240" w:lineRule="auto"/>
              <w:rPr>
                <w:rFonts w:ascii="Times New Roman" w:eastAsia="Times New Roman" w:hAnsi="Times New Roman" w:cs="Times New Roman"/>
                <w:color w:val="000000"/>
                <w:lang w:eastAsia="es-ES"/>
              </w:rPr>
            </w:pPr>
            <w:r w:rsidRPr="00150409">
              <w:rPr>
                <w:rFonts w:ascii="Times New Roman" w:eastAsia="Times New Roman" w:hAnsi="Times New Roman" w:cs="Times New Roman"/>
                <w:color w:val="000000"/>
                <w:lang w:eastAsia="es-ES"/>
              </w:rPr>
              <w:t xml:space="preserve">Servidores públicos comprometidos y al servicio de la sociedad con valores ético, humano y moral, que actúen bajo los principios del AMA </w:t>
            </w:r>
            <w:proofErr w:type="spellStart"/>
            <w:r w:rsidRPr="00150409">
              <w:rPr>
                <w:rFonts w:ascii="Times New Roman" w:eastAsia="Times New Roman" w:hAnsi="Times New Roman" w:cs="Times New Roman"/>
                <w:color w:val="000000"/>
                <w:lang w:eastAsia="es-ES"/>
              </w:rPr>
              <w:t>SUWA</w:t>
            </w:r>
            <w:proofErr w:type="spellEnd"/>
            <w:r w:rsidRPr="00150409">
              <w:rPr>
                <w:rFonts w:ascii="Times New Roman" w:eastAsia="Times New Roman" w:hAnsi="Times New Roman" w:cs="Times New Roman"/>
                <w:color w:val="000000"/>
                <w:lang w:eastAsia="es-ES"/>
              </w:rPr>
              <w:t xml:space="preserve"> (no robar), AMA </w:t>
            </w:r>
            <w:proofErr w:type="spellStart"/>
            <w:r w:rsidRPr="00150409">
              <w:rPr>
                <w:rFonts w:ascii="Times New Roman" w:eastAsia="Times New Roman" w:hAnsi="Times New Roman" w:cs="Times New Roman"/>
                <w:color w:val="000000"/>
                <w:lang w:eastAsia="es-ES"/>
              </w:rPr>
              <w:t>LLULLA</w:t>
            </w:r>
            <w:proofErr w:type="spellEnd"/>
            <w:r w:rsidRPr="00150409">
              <w:rPr>
                <w:rFonts w:ascii="Times New Roman" w:eastAsia="Times New Roman" w:hAnsi="Times New Roman" w:cs="Times New Roman"/>
                <w:color w:val="000000"/>
                <w:lang w:eastAsia="es-ES"/>
              </w:rPr>
              <w:t xml:space="preserve"> (no mentir) y AMA </w:t>
            </w:r>
            <w:proofErr w:type="spellStart"/>
            <w:r w:rsidRPr="00150409">
              <w:rPr>
                <w:rFonts w:ascii="Times New Roman" w:eastAsia="Times New Roman" w:hAnsi="Times New Roman" w:cs="Times New Roman"/>
                <w:color w:val="000000"/>
                <w:lang w:eastAsia="es-ES"/>
              </w:rPr>
              <w:t>QHILLA</w:t>
            </w:r>
            <w:proofErr w:type="spellEnd"/>
            <w:r w:rsidRPr="00150409">
              <w:rPr>
                <w:rFonts w:ascii="Times New Roman" w:eastAsia="Times New Roman" w:hAnsi="Times New Roman" w:cs="Times New Roman"/>
                <w:color w:val="000000"/>
                <w:lang w:eastAsia="es-ES"/>
              </w:rPr>
              <w:t xml:space="preserve"> (no ser flojo).</w:t>
            </w:r>
          </w:p>
        </w:tc>
        <w:tc>
          <w:tcPr>
            <w:tcW w:w="711" w:type="dxa"/>
            <w:tcBorders>
              <w:top w:val="nil"/>
              <w:left w:val="nil"/>
              <w:bottom w:val="single" w:sz="4" w:space="0" w:color="auto"/>
              <w:right w:val="single" w:sz="4" w:space="0" w:color="auto"/>
            </w:tcBorders>
            <w:shd w:val="clear" w:color="auto" w:fill="auto"/>
            <w:vAlign w:val="center"/>
            <w:hideMark/>
          </w:tcPr>
          <w:p w:rsidR="004B45D8" w:rsidRPr="00150409" w:rsidRDefault="004B45D8" w:rsidP="00FB2576">
            <w:pPr>
              <w:spacing w:after="0" w:line="240" w:lineRule="auto"/>
              <w:jc w:val="center"/>
              <w:rPr>
                <w:rFonts w:ascii="Times New Roman" w:eastAsia="Times New Roman" w:hAnsi="Times New Roman" w:cs="Times New Roman"/>
                <w:color w:val="000000"/>
                <w:lang w:eastAsia="es-ES"/>
              </w:rPr>
            </w:pPr>
            <w:r w:rsidRPr="00150409">
              <w:rPr>
                <w:rFonts w:ascii="Times New Roman" w:eastAsia="Times New Roman" w:hAnsi="Times New Roman" w:cs="Times New Roman"/>
                <w:color w:val="000000"/>
                <w:lang w:eastAsia="es-ES"/>
              </w:rPr>
              <w:t> </w:t>
            </w:r>
          </w:p>
        </w:tc>
      </w:tr>
      <w:tr w:rsidR="004B45D8" w:rsidRPr="00150409" w:rsidTr="004B45D8">
        <w:trPr>
          <w:trHeight w:val="510"/>
        </w:trPr>
        <w:tc>
          <w:tcPr>
            <w:tcW w:w="1877" w:type="dxa"/>
            <w:vMerge/>
            <w:tcBorders>
              <w:top w:val="nil"/>
              <w:left w:val="single" w:sz="4" w:space="0" w:color="auto"/>
              <w:bottom w:val="single" w:sz="4" w:space="0" w:color="000000"/>
              <w:right w:val="single" w:sz="4" w:space="0" w:color="auto"/>
            </w:tcBorders>
            <w:vAlign w:val="center"/>
            <w:hideMark/>
          </w:tcPr>
          <w:p w:rsidR="004B45D8" w:rsidRPr="00150409" w:rsidRDefault="004B45D8" w:rsidP="00FB2576">
            <w:pPr>
              <w:spacing w:after="0" w:line="240" w:lineRule="auto"/>
              <w:rPr>
                <w:rFonts w:ascii="Times New Roman" w:eastAsia="Times New Roman" w:hAnsi="Times New Roman" w:cs="Times New Roman"/>
                <w:color w:val="000000"/>
                <w:lang w:eastAsia="es-ES"/>
              </w:rPr>
            </w:pPr>
          </w:p>
        </w:tc>
        <w:tc>
          <w:tcPr>
            <w:tcW w:w="2500" w:type="dxa"/>
            <w:vMerge/>
            <w:tcBorders>
              <w:top w:val="nil"/>
              <w:left w:val="single" w:sz="4" w:space="0" w:color="auto"/>
              <w:bottom w:val="single" w:sz="4" w:space="0" w:color="000000"/>
              <w:right w:val="single" w:sz="4" w:space="0" w:color="auto"/>
            </w:tcBorders>
            <w:vAlign w:val="center"/>
            <w:hideMark/>
          </w:tcPr>
          <w:p w:rsidR="004B45D8" w:rsidRPr="00150409" w:rsidRDefault="004B45D8" w:rsidP="00FB2576">
            <w:pPr>
              <w:spacing w:after="0" w:line="240" w:lineRule="auto"/>
              <w:rPr>
                <w:rFonts w:ascii="Times New Roman" w:eastAsia="Times New Roman" w:hAnsi="Times New Roman" w:cs="Times New Roman"/>
                <w:color w:val="000000"/>
                <w:lang w:eastAsia="es-ES"/>
              </w:rPr>
            </w:pPr>
          </w:p>
        </w:tc>
        <w:tc>
          <w:tcPr>
            <w:tcW w:w="470" w:type="dxa"/>
            <w:tcBorders>
              <w:top w:val="nil"/>
              <w:left w:val="nil"/>
              <w:bottom w:val="single" w:sz="4" w:space="0" w:color="auto"/>
              <w:right w:val="single" w:sz="4" w:space="0" w:color="auto"/>
            </w:tcBorders>
            <w:shd w:val="clear" w:color="auto" w:fill="auto"/>
            <w:hideMark/>
          </w:tcPr>
          <w:p w:rsidR="004B45D8" w:rsidRPr="00150409" w:rsidRDefault="004B45D8" w:rsidP="00FB2576">
            <w:pPr>
              <w:spacing w:after="0" w:line="240" w:lineRule="auto"/>
              <w:jc w:val="center"/>
              <w:rPr>
                <w:rFonts w:ascii="Times New Roman" w:eastAsia="Times New Roman" w:hAnsi="Times New Roman" w:cs="Times New Roman"/>
                <w:color w:val="000000"/>
                <w:lang w:eastAsia="es-ES"/>
              </w:rPr>
            </w:pPr>
            <w:r w:rsidRPr="00150409">
              <w:rPr>
                <w:rFonts w:ascii="Times New Roman" w:eastAsia="Times New Roman" w:hAnsi="Times New Roman" w:cs="Times New Roman"/>
                <w:color w:val="000000"/>
                <w:lang w:eastAsia="es-ES"/>
              </w:rPr>
              <w:t>102</w:t>
            </w:r>
          </w:p>
        </w:tc>
        <w:tc>
          <w:tcPr>
            <w:tcW w:w="3651" w:type="dxa"/>
            <w:tcBorders>
              <w:top w:val="nil"/>
              <w:left w:val="nil"/>
              <w:bottom w:val="single" w:sz="4" w:space="0" w:color="auto"/>
              <w:right w:val="single" w:sz="4" w:space="0" w:color="auto"/>
            </w:tcBorders>
            <w:shd w:val="clear" w:color="auto" w:fill="auto"/>
            <w:vAlign w:val="center"/>
            <w:hideMark/>
          </w:tcPr>
          <w:p w:rsidR="004B45D8" w:rsidRPr="00150409" w:rsidRDefault="004B45D8" w:rsidP="00FB2576">
            <w:pPr>
              <w:spacing w:after="0" w:line="240" w:lineRule="auto"/>
              <w:rPr>
                <w:rFonts w:ascii="Times New Roman" w:eastAsia="Times New Roman" w:hAnsi="Times New Roman" w:cs="Times New Roman"/>
                <w:color w:val="000000"/>
                <w:lang w:eastAsia="es-ES"/>
              </w:rPr>
            </w:pPr>
            <w:r w:rsidRPr="00150409">
              <w:rPr>
                <w:rFonts w:ascii="Times New Roman" w:eastAsia="Times New Roman" w:hAnsi="Times New Roman" w:cs="Times New Roman"/>
                <w:color w:val="000000"/>
                <w:lang w:eastAsia="es-ES"/>
              </w:rPr>
              <w:t>Implementar un Sistema de Información Estadística y de gestión Departamental.</w:t>
            </w:r>
          </w:p>
        </w:tc>
        <w:tc>
          <w:tcPr>
            <w:tcW w:w="711" w:type="dxa"/>
            <w:tcBorders>
              <w:top w:val="nil"/>
              <w:left w:val="nil"/>
              <w:bottom w:val="single" w:sz="4" w:space="0" w:color="auto"/>
              <w:right w:val="single" w:sz="4" w:space="0" w:color="auto"/>
            </w:tcBorders>
            <w:shd w:val="clear" w:color="auto" w:fill="auto"/>
            <w:vAlign w:val="center"/>
            <w:hideMark/>
          </w:tcPr>
          <w:p w:rsidR="004B45D8" w:rsidRPr="00150409" w:rsidRDefault="004B45D8" w:rsidP="00FB2576">
            <w:pPr>
              <w:spacing w:after="0" w:line="240" w:lineRule="auto"/>
              <w:jc w:val="center"/>
              <w:rPr>
                <w:rFonts w:ascii="Times New Roman" w:eastAsia="Times New Roman" w:hAnsi="Times New Roman" w:cs="Times New Roman"/>
                <w:color w:val="000000"/>
                <w:lang w:eastAsia="es-ES"/>
              </w:rPr>
            </w:pPr>
            <w:r w:rsidRPr="00150409">
              <w:rPr>
                <w:rFonts w:ascii="Times New Roman" w:eastAsia="Times New Roman" w:hAnsi="Times New Roman" w:cs="Times New Roman"/>
                <w:color w:val="000000"/>
                <w:lang w:eastAsia="es-ES"/>
              </w:rPr>
              <w:t> </w:t>
            </w:r>
          </w:p>
        </w:tc>
      </w:tr>
      <w:tr w:rsidR="004B45D8" w:rsidRPr="00150409" w:rsidTr="004B45D8">
        <w:trPr>
          <w:trHeight w:val="510"/>
        </w:trPr>
        <w:tc>
          <w:tcPr>
            <w:tcW w:w="1877" w:type="dxa"/>
            <w:vMerge/>
            <w:tcBorders>
              <w:top w:val="nil"/>
              <w:left w:val="single" w:sz="4" w:space="0" w:color="auto"/>
              <w:bottom w:val="single" w:sz="4" w:space="0" w:color="000000"/>
              <w:right w:val="single" w:sz="4" w:space="0" w:color="auto"/>
            </w:tcBorders>
            <w:vAlign w:val="center"/>
            <w:hideMark/>
          </w:tcPr>
          <w:p w:rsidR="004B45D8" w:rsidRPr="00150409" w:rsidRDefault="004B45D8" w:rsidP="00FB2576">
            <w:pPr>
              <w:spacing w:after="0" w:line="240" w:lineRule="auto"/>
              <w:rPr>
                <w:rFonts w:ascii="Times New Roman" w:eastAsia="Times New Roman" w:hAnsi="Times New Roman" w:cs="Times New Roman"/>
                <w:color w:val="000000"/>
                <w:lang w:eastAsia="es-ES"/>
              </w:rPr>
            </w:pPr>
          </w:p>
        </w:tc>
        <w:tc>
          <w:tcPr>
            <w:tcW w:w="2500" w:type="dxa"/>
            <w:vMerge/>
            <w:tcBorders>
              <w:top w:val="nil"/>
              <w:left w:val="single" w:sz="4" w:space="0" w:color="auto"/>
              <w:bottom w:val="single" w:sz="4" w:space="0" w:color="000000"/>
              <w:right w:val="single" w:sz="4" w:space="0" w:color="auto"/>
            </w:tcBorders>
            <w:vAlign w:val="center"/>
            <w:hideMark/>
          </w:tcPr>
          <w:p w:rsidR="004B45D8" w:rsidRPr="00150409" w:rsidRDefault="004B45D8" w:rsidP="00FB2576">
            <w:pPr>
              <w:spacing w:after="0" w:line="240" w:lineRule="auto"/>
              <w:rPr>
                <w:rFonts w:ascii="Times New Roman" w:eastAsia="Times New Roman" w:hAnsi="Times New Roman" w:cs="Times New Roman"/>
                <w:color w:val="000000"/>
                <w:lang w:eastAsia="es-ES"/>
              </w:rPr>
            </w:pPr>
          </w:p>
        </w:tc>
        <w:tc>
          <w:tcPr>
            <w:tcW w:w="470" w:type="dxa"/>
            <w:tcBorders>
              <w:top w:val="nil"/>
              <w:left w:val="nil"/>
              <w:bottom w:val="single" w:sz="4" w:space="0" w:color="auto"/>
              <w:right w:val="single" w:sz="4" w:space="0" w:color="auto"/>
            </w:tcBorders>
            <w:shd w:val="clear" w:color="auto" w:fill="auto"/>
            <w:hideMark/>
          </w:tcPr>
          <w:p w:rsidR="004B45D8" w:rsidRPr="00150409" w:rsidRDefault="004B45D8" w:rsidP="00FB2576">
            <w:pPr>
              <w:spacing w:after="0" w:line="240" w:lineRule="auto"/>
              <w:jc w:val="center"/>
              <w:rPr>
                <w:rFonts w:ascii="Times New Roman" w:eastAsia="Times New Roman" w:hAnsi="Times New Roman" w:cs="Times New Roman"/>
                <w:color w:val="000000"/>
                <w:lang w:eastAsia="es-ES"/>
              </w:rPr>
            </w:pPr>
            <w:r w:rsidRPr="00150409">
              <w:rPr>
                <w:rFonts w:ascii="Times New Roman" w:eastAsia="Times New Roman" w:hAnsi="Times New Roman" w:cs="Times New Roman"/>
                <w:color w:val="000000"/>
                <w:lang w:eastAsia="es-ES"/>
              </w:rPr>
              <w:t>103</w:t>
            </w:r>
          </w:p>
        </w:tc>
        <w:tc>
          <w:tcPr>
            <w:tcW w:w="3651" w:type="dxa"/>
            <w:tcBorders>
              <w:top w:val="nil"/>
              <w:left w:val="nil"/>
              <w:bottom w:val="single" w:sz="4" w:space="0" w:color="auto"/>
              <w:right w:val="single" w:sz="4" w:space="0" w:color="auto"/>
            </w:tcBorders>
            <w:shd w:val="clear" w:color="auto" w:fill="auto"/>
            <w:vAlign w:val="center"/>
            <w:hideMark/>
          </w:tcPr>
          <w:p w:rsidR="004B45D8" w:rsidRPr="00150409" w:rsidRDefault="004B45D8" w:rsidP="00FB2576">
            <w:pPr>
              <w:spacing w:after="0" w:line="240" w:lineRule="auto"/>
              <w:rPr>
                <w:rFonts w:ascii="Times New Roman" w:eastAsia="Times New Roman" w:hAnsi="Times New Roman" w:cs="Times New Roman"/>
                <w:color w:val="000000"/>
                <w:lang w:eastAsia="es-ES"/>
              </w:rPr>
            </w:pPr>
            <w:r w:rsidRPr="00150409">
              <w:rPr>
                <w:rFonts w:ascii="Times New Roman" w:eastAsia="Times New Roman" w:hAnsi="Times New Roman" w:cs="Times New Roman"/>
                <w:color w:val="000000"/>
                <w:lang w:eastAsia="es-ES"/>
              </w:rPr>
              <w:t>Referéndum para la aprobación del Estatuto Autonómico Departamental.</w:t>
            </w:r>
          </w:p>
        </w:tc>
        <w:tc>
          <w:tcPr>
            <w:tcW w:w="711" w:type="dxa"/>
            <w:tcBorders>
              <w:top w:val="nil"/>
              <w:left w:val="nil"/>
              <w:bottom w:val="single" w:sz="4" w:space="0" w:color="auto"/>
              <w:right w:val="single" w:sz="4" w:space="0" w:color="auto"/>
            </w:tcBorders>
            <w:shd w:val="clear" w:color="auto" w:fill="auto"/>
            <w:vAlign w:val="center"/>
            <w:hideMark/>
          </w:tcPr>
          <w:p w:rsidR="004B45D8" w:rsidRPr="00150409" w:rsidRDefault="004B45D8" w:rsidP="00FB2576">
            <w:pPr>
              <w:spacing w:after="0" w:line="240" w:lineRule="auto"/>
              <w:jc w:val="center"/>
              <w:rPr>
                <w:rFonts w:ascii="Times New Roman" w:eastAsia="Times New Roman" w:hAnsi="Times New Roman" w:cs="Times New Roman"/>
                <w:color w:val="000000"/>
                <w:lang w:eastAsia="es-ES"/>
              </w:rPr>
            </w:pPr>
            <w:r w:rsidRPr="00150409">
              <w:rPr>
                <w:rFonts w:ascii="Times New Roman" w:eastAsia="Times New Roman" w:hAnsi="Times New Roman" w:cs="Times New Roman"/>
                <w:color w:val="000000"/>
                <w:lang w:eastAsia="es-ES"/>
              </w:rPr>
              <w:t> </w:t>
            </w:r>
          </w:p>
        </w:tc>
      </w:tr>
      <w:tr w:rsidR="004B45D8" w:rsidRPr="00150409" w:rsidTr="004B45D8">
        <w:trPr>
          <w:trHeight w:val="300"/>
        </w:trPr>
        <w:tc>
          <w:tcPr>
            <w:tcW w:w="1877" w:type="dxa"/>
            <w:vMerge/>
            <w:tcBorders>
              <w:top w:val="nil"/>
              <w:left w:val="single" w:sz="4" w:space="0" w:color="auto"/>
              <w:bottom w:val="single" w:sz="4" w:space="0" w:color="000000"/>
              <w:right w:val="single" w:sz="4" w:space="0" w:color="auto"/>
            </w:tcBorders>
            <w:vAlign w:val="center"/>
            <w:hideMark/>
          </w:tcPr>
          <w:p w:rsidR="004B45D8" w:rsidRPr="00150409" w:rsidRDefault="004B45D8" w:rsidP="00FB2576">
            <w:pPr>
              <w:spacing w:after="0" w:line="240" w:lineRule="auto"/>
              <w:rPr>
                <w:rFonts w:ascii="Times New Roman" w:eastAsia="Times New Roman" w:hAnsi="Times New Roman" w:cs="Times New Roman"/>
                <w:color w:val="000000"/>
                <w:lang w:eastAsia="es-ES"/>
              </w:rPr>
            </w:pPr>
          </w:p>
        </w:tc>
        <w:tc>
          <w:tcPr>
            <w:tcW w:w="2500" w:type="dxa"/>
            <w:vMerge/>
            <w:tcBorders>
              <w:top w:val="nil"/>
              <w:left w:val="single" w:sz="4" w:space="0" w:color="auto"/>
              <w:bottom w:val="single" w:sz="4" w:space="0" w:color="000000"/>
              <w:right w:val="single" w:sz="4" w:space="0" w:color="auto"/>
            </w:tcBorders>
            <w:vAlign w:val="center"/>
            <w:hideMark/>
          </w:tcPr>
          <w:p w:rsidR="004B45D8" w:rsidRPr="00150409" w:rsidRDefault="004B45D8" w:rsidP="00FB2576">
            <w:pPr>
              <w:spacing w:after="0" w:line="240" w:lineRule="auto"/>
              <w:rPr>
                <w:rFonts w:ascii="Times New Roman" w:eastAsia="Times New Roman" w:hAnsi="Times New Roman" w:cs="Times New Roman"/>
                <w:color w:val="000000"/>
                <w:lang w:eastAsia="es-ES"/>
              </w:rPr>
            </w:pPr>
          </w:p>
        </w:tc>
        <w:tc>
          <w:tcPr>
            <w:tcW w:w="470" w:type="dxa"/>
            <w:tcBorders>
              <w:top w:val="nil"/>
              <w:left w:val="nil"/>
              <w:bottom w:val="single" w:sz="4" w:space="0" w:color="auto"/>
              <w:right w:val="single" w:sz="4" w:space="0" w:color="auto"/>
            </w:tcBorders>
            <w:shd w:val="clear" w:color="auto" w:fill="auto"/>
            <w:hideMark/>
          </w:tcPr>
          <w:p w:rsidR="004B45D8" w:rsidRPr="00150409" w:rsidRDefault="004B45D8" w:rsidP="00FB2576">
            <w:pPr>
              <w:spacing w:after="0" w:line="240" w:lineRule="auto"/>
              <w:jc w:val="center"/>
              <w:rPr>
                <w:rFonts w:ascii="Times New Roman" w:eastAsia="Times New Roman" w:hAnsi="Times New Roman" w:cs="Times New Roman"/>
                <w:color w:val="000000"/>
                <w:lang w:eastAsia="es-ES"/>
              </w:rPr>
            </w:pPr>
            <w:r w:rsidRPr="00150409">
              <w:rPr>
                <w:rFonts w:ascii="Times New Roman" w:eastAsia="Times New Roman" w:hAnsi="Times New Roman" w:cs="Times New Roman"/>
                <w:color w:val="000000"/>
                <w:lang w:eastAsia="es-ES"/>
              </w:rPr>
              <w:t>104</w:t>
            </w:r>
          </w:p>
        </w:tc>
        <w:tc>
          <w:tcPr>
            <w:tcW w:w="3651" w:type="dxa"/>
            <w:tcBorders>
              <w:top w:val="nil"/>
              <w:left w:val="nil"/>
              <w:bottom w:val="single" w:sz="4" w:space="0" w:color="auto"/>
              <w:right w:val="single" w:sz="4" w:space="0" w:color="auto"/>
            </w:tcBorders>
            <w:shd w:val="clear" w:color="auto" w:fill="auto"/>
            <w:vAlign w:val="center"/>
            <w:hideMark/>
          </w:tcPr>
          <w:p w:rsidR="004B45D8" w:rsidRPr="00150409" w:rsidRDefault="004B45D8" w:rsidP="00FB2576">
            <w:pPr>
              <w:spacing w:after="0" w:line="240" w:lineRule="auto"/>
              <w:rPr>
                <w:rFonts w:ascii="Times New Roman" w:eastAsia="Times New Roman" w:hAnsi="Times New Roman" w:cs="Times New Roman"/>
                <w:color w:val="000000"/>
                <w:lang w:eastAsia="es-ES"/>
              </w:rPr>
            </w:pPr>
            <w:r w:rsidRPr="00150409">
              <w:rPr>
                <w:rFonts w:ascii="Times New Roman" w:eastAsia="Times New Roman" w:hAnsi="Times New Roman" w:cs="Times New Roman"/>
                <w:color w:val="000000"/>
                <w:lang w:eastAsia="es-ES"/>
              </w:rPr>
              <w:t>Propuesta Chuquisaqueña para el Pacto Fiscal.</w:t>
            </w:r>
          </w:p>
        </w:tc>
        <w:tc>
          <w:tcPr>
            <w:tcW w:w="711" w:type="dxa"/>
            <w:tcBorders>
              <w:top w:val="nil"/>
              <w:left w:val="nil"/>
              <w:bottom w:val="single" w:sz="4" w:space="0" w:color="auto"/>
              <w:right w:val="single" w:sz="4" w:space="0" w:color="auto"/>
            </w:tcBorders>
            <w:shd w:val="clear" w:color="auto" w:fill="auto"/>
            <w:vAlign w:val="center"/>
            <w:hideMark/>
          </w:tcPr>
          <w:p w:rsidR="004B45D8" w:rsidRPr="00150409" w:rsidRDefault="004B45D8" w:rsidP="00FB2576">
            <w:pPr>
              <w:spacing w:after="0" w:line="240" w:lineRule="auto"/>
              <w:jc w:val="center"/>
              <w:rPr>
                <w:rFonts w:ascii="Times New Roman" w:eastAsia="Times New Roman" w:hAnsi="Times New Roman" w:cs="Times New Roman"/>
                <w:color w:val="000000"/>
                <w:lang w:eastAsia="es-ES"/>
              </w:rPr>
            </w:pPr>
            <w:r w:rsidRPr="00150409">
              <w:rPr>
                <w:rFonts w:ascii="Times New Roman" w:eastAsia="Times New Roman" w:hAnsi="Times New Roman" w:cs="Times New Roman"/>
                <w:color w:val="000000"/>
                <w:lang w:eastAsia="es-ES"/>
              </w:rPr>
              <w:t> </w:t>
            </w:r>
          </w:p>
        </w:tc>
      </w:tr>
      <w:tr w:rsidR="004B45D8" w:rsidRPr="00150409" w:rsidTr="004B45D8">
        <w:trPr>
          <w:trHeight w:val="510"/>
        </w:trPr>
        <w:tc>
          <w:tcPr>
            <w:tcW w:w="1877" w:type="dxa"/>
            <w:vMerge/>
            <w:tcBorders>
              <w:top w:val="nil"/>
              <w:left w:val="single" w:sz="4" w:space="0" w:color="auto"/>
              <w:bottom w:val="single" w:sz="4" w:space="0" w:color="000000"/>
              <w:right w:val="single" w:sz="4" w:space="0" w:color="auto"/>
            </w:tcBorders>
            <w:vAlign w:val="center"/>
            <w:hideMark/>
          </w:tcPr>
          <w:p w:rsidR="004B45D8" w:rsidRPr="00150409" w:rsidRDefault="004B45D8" w:rsidP="00FB2576">
            <w:pPr>
              <w:spacing w:after="0" w:line="240" w:lineRule="auto"/>
              <w:rPr>
                <w:rFonts w:ascii="Times New Roman" w:eastAsia="Times New Roman" w:hAnsi="Times New Roman" w:cs="Times New Roman"/>
                <w:color w:val="000000"/>
                <w:lang w:eastAsia="es-ES"/>
              </w:rPr>
            </w:pPr>
          </w:p>
        </w:tc>
        <w:tc>
          <w:tcPr>
            <w:tcW w:w="2500" w:type="dxa"/>
            <w:vMerge/>
            <w:tcBorders>
              <w:top w:val="nil"/>
              <w:left w:val="single" w:sz="4" w:space="0" w:color="auto"/>
              <w:bottom w:val="single" w:sz="4" w:space="0" w:color="000000"/>
              <w:right w:val="single" w:sz="4" w:space="0" w:color="auto"/>
            </w:tcBorders>
            <w:vAlign w:val="center"/>
            <w:hideMark/>
          </w:tcPr>
          <w:p w:rsidR="004B45D8" w:rsidRPr="00150409" w:rsidRDefault="004B45D8" w:rsidP="00FB2576">
            <w:pPr>
              <w:spacing w:after="0" w:line="240" w:lineRule="auto"/>
              <w:rPr>
                <w:rFonts w:ascii="Times New Roman" w:eastAsia="Times New Roman" w:hAnsi="Times New Roman" w:cs="Times New Roman"/>
                <w:color w:val="000000"/>
                <w:lang w:eastAsia="es-ES"/>
              </w:rPr>
            </w:pPr>
          </w:p>
        </w:tc>
        <w:tc>
          <w:tcPr>
            <w:tcW w:w="470" w:type="dxa"/>
            <w:tcBorders>
              <w:top w:val="nil"/>
              <w:left w:val="nil"/>
              <w:bottom w:val="single" w:sz="4" w:space="0" w:color="auto"/>
              <w:right w:val="single" w:sz="4" w:space="0" w:color="auto"/>
            </w:tcBorders>
            <w:shd w:val="clear" w:color="auto" w:fill="auto"/>
            <w:hideMark/>
          </w:tcPr>
          <w:p w:rsidR="004B45D8" w:rsidRPr="00150409" w:rsidRDefault="004B45D8" w:rsidP="00FB2576">
            <w:pPr>
              <w:spacing w:after="0" w:line="240" w:lineRule="auto"/>
              <w:jc w:val="center"/>
              <w:rPr>
                <w:rFonts w:ascii="Times New Roman" w:eastAsia="Times New Roman" w:hAnsi="Times New Roman" w:cs="Times New Roman"/>
                <w:color w:val="000000"/>
                <w:lang w:eastAsia="es-ES"/>
              </w:rPr>
            </w:pPr>
            <w:r w:rsidRPr="00150409">
              <w:rPr>
                <w:rFonts w:ascii="Times New Roman" w:eastAsia="Times New Roman" w:hAnsi="Times New Roman" w:cs="Times New Roman"/>
                <w:color w:val="000000"/>
                <w:lang w:eastAsia="es-ES"/>
              </w:rPr>
              <w:t>105</w:t>
            </w:r>
          </w:p>
        </w:tc>
        <w:tc>
          <w:tcPr>
            <w:tcW w:w="3651" w:type="dxa"/>
            <w:tcBorders>
              <w:top w:val="nil"/>
              <w:left w:val="nil"/>
              <w:bottom w:val="single" w:sz="4" w:space="0" w:color="auto"/>
              <w:right w:val="single" w:sz="4" w:space="0" w:color="auto"/>
            </w:tcBorders>
            <w:shd w:val="clear" w:color="auto" w:fill="auto"/>
            <w:vAlign w:val="center"/>
            <w:hideMark/>
          </w:tcPr>
          <w:p w:rsidR="004B45D8" w:rsidRPr="00150409" w:rsidRDefault="004B45D8" w:rsidP="00FB2576">
            <w:pPr>
              <w:spacing w:after="0" w:line="240" w:lineRule="auto"/>
              <w:rPr>
                <w:rFonts w:ascii="Times New Roman" w:eastAsia="Times New Roman" w:hAnsi="Times New Roman" w:cs="Times New Roman"/>
                <w:color w:val="000000"/>
                <w:lang w:eastAsia="es-ES"/>
              </w:rPr>
            </w:pPr>
            <w:r w:rsidRPr="00150409">
              <w:rPr>
                <w:rFonts w:ascii="Times New Roman" w:eastAsia="Times New Roman" w:hAnsi="Times New Roman" w:cs="Times New Roman"/>
                <w:color w:val="000000"/>
                <w:lang w:eastAsia="es-ES"/>
              </w:rPr>
              <w:t>Socialización y fortalecimiento de la normativa vigente para el ejercicio pleno de la participación y control social.</w:t>
            </w:r>
          </w:p>
        </w:tc>
        <w:tc>
          <w:tcPr>
            <w:tcW w:w="711" w:type="dxa"/>
            <w:tcBorders>
              <w:top w:val="nil"/>
              <w:left w:val="nil"/>
              <w:bottom w:val="single" w:sz="4" w:space="0" w:color="auto"/>
              <w:right w:val="single" w:sz="4" w:space="0" w:color="auto"/>
            </w:tcBorders>
            <w:shd w:val="clear" w:color="auto" w:fill="auto"/>
            <w:vAlign w:val="center"/>
            <w:hideMark/>
          </w:tcPr>
          <w:p w:rsidR="004B45D8" w:rsidRPr="00150409" w:rsidRDefault="004B45D8" w:rsidP="00FB2576">
            <w:pPr>
              <w:spacing w:after="0" w:line="240" w:lineRule="auto"/>
              <w:jc w:val="center"/>
              <w:rPr>
                <w:rFonts w:ascii="Times New Roman" w:eastAsia="Times New Roman" w:hAnsi="Times New Roman" w:cs="Times New Roman"/>
                <w:color w:val="000000"/>
                <w:lang w:eastAsia="es-ES"/>
              </w:rPr>
            </w:pPr>
            <w:r w:rsidRPr="00150409">
              <w:rPr>
                <w:rFonts w:ascii="Times New Roman" w:eastAsia="Times New Roman" w:hAnsi="Times New Roman" w:cs="Times New Roman"/>
                <w:color w:val="000000"/>
                <w:lang w:eastAsia="es-ES"/>
              </w:rPr>
              <w:t> </w:t>
            </w:r>
          </w:p>
        </w:tc>
      </w:tr>
      <w:tr w:rsidR="004B45D8" w:rsidRPr="00150409" w:rsidTr="004B45D8">
        <w:trPr>
          <w:trHeight w:val="510"/>
        </w:trPr>
        <w:tc>
          <w:tcPr>
            <w:tcW w:w="1877" w:type="dxa"/>
            <w:vMerge/>
            <w:tcBorders>
              <w:top w:val="nil"/>
              <w:left w:val="single" w:sz="4" w:space="0" w:color="auto"/>
              <w:bottom w:val="single" w:sz="4" w:space="0" w:color="000000"/>
              <w:right w:val="single" w:sz="4" w:space="0" w:color="auto"/>
            </w:tcBorders>
            <w:vAlign w:val="center"/>
            <w:hideMark/>
          </w:tcPr>
          <w:p w:rsidR="004B45D8" w:rsidRPr="00150409" w:rsidRDefault="004B45D8" w:rsidP="00FB2576">
            <w:pPr>
              <w:spacing w:after="0" w:line="240" w:lineRule="auto"/>
              <w:rPr>
                <w:rFonts w:ascii="Times New Roman" w:eastAsia="Times New Roman" w:hAnsi="Times New Roman" w:cs="Times New Roman"/>
                <w:color w:val="000000"/>
                <w:lang w:eastAsia="es-ES"/>
              </w:rPr>
            </w:pPr>
          </w:p>
        </w:tc>
        <w:tc>
          <w:tcPr>
            <w:tcW w:w="2500" w:type="dxa"/>
            <w:vMerge/>
            <w:tcBorders>
              <w:top w:val="nil"/>
              <w:left w:val="single" w:sz="4" w:space="0" w:color="auto"/>
              <w:bottom w:val="single" w:sz="4" w:space="0" w:color="000000"/>
              <w:right w:val="single" w:sz="4" w:space="0" w:color="auto"/>
            </w:tcBorders>
            <w:vAlign w:val="center"/>
            <w:hideMark/>
          </w:tcPr>
          <w:p w:rsidR="004B45D8" w:rsidRPr="00150409" w:rsidRDefault="004B45D8" w:rsidP="00FB2576">
            <w:pPr>
              <w:spacing w:after="0" w:line="240" w:lineRule="auto"/>
              <w:rPr>
                <w:rFonts w:ascii="Times New Roman" w:eastAsia="Times New Roman" w:hAnsi="Times New Roman" w:cs="Times New Roman"/>
                <w:color w:val="000000"/>
                <w:lang w:eastAsia="es-ES"/>
              </w:rPr>
            </w:pPr>
          </w:p>
        </w:tc>
        <w:tc>
          <w:tcPr>
            <w:tcW w:w="470" w:type="dxa"/>
            <w:tcBorders>
              <w:top w:val="nil"/>
              <w:left w:val="nil"/>
              <w:bottom w:val="single" w:sz="4" w:space="0" w:color="auto"/>
              <w:right w:val="single" w:sz="4" w:space="0" w:color="auto"/>
            </w:tcBorders>
            <w:shd w:val="clear" w:color="auto" w:fill="auto"/>
            <w:hideMark/>
          </w:tcPr>
          <w:p w:rsidR="004B45D8" w:rsidRPr="00150409" w:rsidRDefault="004B45D8" w:rsidP="00FB2576">
            <w:pPr>
              <w:spacing w:after="0" w:line="240" w:lineRule="auto"/>
              <w:jc w:val="center"/>
              <w:rPr>
                <w:rFonts w:ascii="Times New Roman" w:eastAsia="Times New Roman" w:hAnsi="Times New Roman" w:cs="Times New Roman"/>
                <w:color w:val="000000"/>
                <w:lang w:eastAsia="es-ES"/>
              </w:rPr>
            </w:pPr>
            <w:r w:rsidRPr="00150409">
              <w:rPr>
                <w:rFonts w:ascii="Times New Roman" w:eastAsia="Times New Roman" w:hAnsi="Times New Roman" w:cs="Times New Roman"/>
                <w:color w:val="000000"/>
                <w:lang w:eastAsia="es-ES"/>
              </w:rPr>
              <w:t>106</w:t>
            </w:r>
          </w:p>
        </w:tc>
        <w:tc>
          <w:tcPr>
            <w:tcW w:w="3651" w:type="dxa"/>
            <w:tcBorders>
              <w:top w:val="nil"/>
              <w:left w:val="nil"/>
              <w:bottom w:val="single" w:sz="4" w:space="0" w:color="auto"/>
              <w:right w:val="single" w:sz="4" w:space="0" w:color="auto"/>
            </w:tcBorders>
            <w:shd w:val="clear" w:color="auto" w:fill="auto"/>
            <w:vAlign w:val="center"/>
            <w:hideMark/>
          </w:tcPr>
          <w:p w:rsidR="004B45D8" w:rsidRPr="00150409" w:rsidRDefault="004B45D8" w:rsidP="00FB2576">
            <w:pPr>
              <w:spacing w:after="0" w:line="240" w:lineRule="auto"/>
              <w:rPr>
                <w:rFonts w:ascii="Times New Roman" w:eastAsia="Times New Roman" w:hAnsi="Times New Roman" w:cs="Times New Roman"/>
                <w:color w:val="000000"/>
                <w:lang w:eastAsia="es-ES"/>
              </w:rPr>
            </w:pPr>
            <w:r w:rsidRPr="00150409">
              <w:rPr>
                <w:rFonts w:ascii="Times New Roman" w:eastAsia="Times New Roman" w:hAnsi="Times New Roman" w:cs="Times New Roman"/>
                <w:color w:val="000000"/>
                <w:lang w:eastAsia="es-ES"/>
              </w:rPr>
              <w:t>Gestionar la construcción de la Ciudadela Judicial del Estado Plurinacional de Bolivia.</w:t>
            </w:r>
          </w:p>
        </w:tc>
        <w:tc>
          <w:tcPr>
            <w:tcW w:w="711" w:type="dxa"/>
            <w:tcBorders>
              <w:top w:val="nil"/>
              <w:left w:val="nil"/>
              <w:bottom w:val="single" w:sz="4" w:space="0" w:color="auto"/>
              <w:right w:val="single" w:sz="4" w:space="0" w:color="auto"/>
            </w:tcBorders>
            <w:shd w:val="clear" w:color="auto" w:fill="auto"/>
            <w:vAlign w:val="center"/>
            <w:hideMark/>
          </w:tcPr>
          <w:p w:rsidR="004B45D8" w:rsidRPr="00150409" w:rsidRDefault="004B45D8" w:rsidP="00FB2576">
            <w:pPr>
              <w:spacing w:after="0" w:line="240" w:lineRule="auto"/>
              <w:jc w:val="center"/>
              <w:rPr>
                <w:rFonts w:ascii="Times New Roman" w:eastAsia="Times New Roman" w:hAnsi="Times New Roman" w:cs="Times New Roman"/>
                <w:color w:val="000000"/>
                <w:lang w:eastAsia="es-ES"/>
              </w:rPr>
            </w:pPr>
            <w:r w:rsidRPr="00150409">
              <w:rPr>
                <w:rFonts w:ascii="Times New Roman" w:eastAsia="Times New Roman" w:hAnsi="Times New Roman" w:cs="Times New Roman"/>
                <w:color w:val="000000"/>
                <w:lang w:eastAsia="es-ES"/>
              </w:rPr>
              <w:t> </w:t>
            </w:r>
          </w:p>
        </w:tc>
      </w:tr>
      <w:tr w:rsidR="004B45D8" w:rsidRPr="00150409" w:rsidTr="004B45D8">
        <w:trPr>
          <w:trHeight w:val="510"/>
        </w:trPr>
        <w:tc>
          <w:tcPr>
            <w:tcW w:w="1877" w:type="dxa"/>
            <w:vMerge/>
            <w:tcBorders>
              <w:top w:val="nil"/>
              <w:left w:val="single" w:sz="4" w:space="0" w:color="auto"/>
              <w:bottom w:val="single" w:sz="4" w:space="0" w:color="000000"/>
              <w:right w:val="single" w:sz="4" w:space="0" w:color="auto"/>
            </w:tcBorders>
            <w:vAlign w:val="center"/>
            <w:hideMark/>
          </w:tcPr>
          <w:p w:rsidR="004B45D8" w:rsidRPr="00150409" w:rsidRDefault="004B45D8" w:rsidP="00FB2576">
            <w:pPr>
              <w:spacing w:after="0" w:line="240" w:lineRule="auto"/>
              <w:rPr>
                <w:rFonts w:ascii="Times New Roman" w:eastAsia="Times New Roman" w:hAnsi="Times New Roman" w:cs="Times New Roman"/>
                <w:color w:val="000000"/>
                <w:lang w:eastAsia="es-ES"/>
              </w:rPr>
            </w:pPr>
          </w:p>
        </w:tc>
        <w:tc>
          <w:tcPr>
            <w:tcW w:w="2500" w:type="dxa"/>
            <w:tcBorders>
              <w:top w:val="nil"/>
              <w:left w:val="nil"/>
              <w:bottom w:val="single" w:sz="4" w:space="0" w:color="auto"/>
              <w:right w:val="single" w:sz="4" w:space="0" w:color="auto"/>
            </w:tcBorders>
            <w:shd w:val="clear" w:color="auto" w:fill="auto"/>
            <w:hideMark/>
          </w:tcPr>
          <w:p w:rsidR="004B45D8" w:rsidRPr="00150409" w:rsidRDefault="004B45D8" w:rsidP="00FB2576">
            <w:pPr>
              <w:spacing w:after="0" w:line="240" w:lineRule="auto"/>
              <w:rPr>
                <w:rFonts w:ascii="Times New Roman" w:eastAsia="Times New Roman" w:hAnsi="Times New Roman" w:cs="Times New Roman"/>
                <w:color w:val="000000"/>
                <w:lang w:eastAsia="es-ES"/>
              </w:rPr>
            </w:pPr>
            <w:r w:rsidRPr="00150409">
              <w:rPr>
                <w:rFonts w:ascii="Times New Roman" w:eastAsia="Times New Roman" w:hAnsi="Times New Roman" w:cs="Times New Roman"/>
                <w:color w:val="000000"/>
                <w:lang w:eastAsia="es-ES"/>
              </w:rPr>
              <w:t xml:space="preserve">RACISMO Y DISCRIMINACIÓN </w:t>
            </w:r>
          </w:p>
        </w:tc>
        <w:tc>
          <w:tcPr>
            <w:tcW w:w="470" w:type="dxa"/>
            <w:tcBorders>
              <w:top w:val="nil"/>
              <w:left w:val="nil"/>
              <w:bottom w:val="single" w:sz="4" w:space="0" w:color="auto"/>
              <w:right w:val="single" w:sz="4" w:space="0" w:color="auto"/>
            </w:tcBorders>
            <w:shd w:val="clear" w:color="auto" w:fill="auto"/>
            <w:hideMark/>
          </w:tcPr>
          <w:p w:rsidR="004B45D8" w:rsidRPr="00150409" w:rsidRDefault="004B45D8" w:rsidP="00FB2576">
            <w:pPr>
              <w:spacing w:after="0" w:line="240" w:lineRule="auto"/>
              <w:jc w:val="center"/>
              <w:rPr>
                <w:rFonts w:ascii="Times New Roman" w:eastAsia="Times New Roman" w:hAnsi="Times New Roman" w:cs="Times New Roman"/>
                <w:color w:val="000000"/>
                <w:lang w:eastAsia="es-ES"/>
              </w:rPr>
            </w:pPr>
            <w:r w:rsidRPr="00150409">
              <w:rPr>
                <w:rFonts w:ascii="Times New Roman" w:eastAsia="Times New Roman" w:hAnsi="Times New Roman" w:cs="Times New Roman"/>
                <w:color w:val="000000"/>
                <w:lang w:eastAsia="es-ES"/>
              </w:rPr>
              <w:t>107</w:t>
            </w:r>
          </w:p>
        </w:tc>
        <w:tc>
          <w:tcPr>
            <w:tcW w:w="3651" w:type="dxa"/>
            <w:tcBorders>
              <w:top w:val="nil"/>
              <w:left w:val="nil"/>
              <w:bottom w:val="single" w:sz="4" w:space="0" w:color="auto"/>
              <w:right w:val="single" w:sz="4" w:space="0" w:color="auto"/>
            </w:tcBorders>
            <w:shd w:val="clear" w:color="auto" w:fill="auto"/>
            <w:vAlign w:val="center"/>
            <w:hideMark/>
          </w:tcPr>
          <w:p w:rsidR="004B45D8" w:rsidRPr="00150409" w:rsidRDefault="004B45D8" w:rsidP="00FB2576">
            <w:pPr>
              <w:spacing w:after="0" w:line="240" w:lineRule="auto"/>
              <w:rPr>
                <w:rFonts w:ascii="Times New Roman" w:eastAsia="Times New Roman" w:hAnsi="Times New Roman" w:cs="Times New Roman"/>
                <w:color w:val="000000"/>
                <w:lang w:eastAsia="es-ES"/>
              </w:rPr>
            </w:pPr>
            <w:r w:rsidRPr="00150409">
              <w:rPr>
                <w:rFonts w:ascii="Times New Roman" w:eastAsia="Times New Roman" w:hAnsi="Times New Roman" w:cs="Times New Roman"/>
                <w:color w:val="000000"/>
                <w:lang w:eastAsia="es-ES"/>
              </w:rPr>
              <w:t xml:space="preserve"> Implementar mecanismos que hagan que Chuquisaca sea un referente en la lucha contra la discriminación y xenofobia.</w:t>
            </w:r>
          </w:p>
        </w:tc>
        <w:tc>
          <w:tcPr>
            <w:tcW w:w="711" w:type="dxa"/>
            <w:tcBorders>
              <w:top w:val="nil"/>
              <w:left w:val="nil"/>
              <w:bottom w:val="single" w:sz="4" w:space="0" w:color="auto"/>
              <w:right w:val="single" w:sz="4" w:space="0" w:color="auto"/>
            </w:tcBorders>
            <w:shd w:val="clear" w:color="auto" w:fill="auto"/>
            <w:vAlign w:val="center"/>
            <w:hideMark/>
          </w:tcPr>
          <w:p w:rsidR="004B45D8" w:rsidRPr="00150409" w:rsidRDefault="004B45D8" w:rsidP="00FB2576">
            <w:pPr>
              <w:spacing w:after="0" w:line="240" w:lineRule="auto"/>
              <w:jc w:val="center"/>
              <w:rPr>
                <w:rFonts w:ascii="Times New Roman" w:eastAsia="Times New Roman" w:hAnsi="Times New Roman" w:cs="Times New Roman"/>
                <w:color w:val="000000"/>
                <w:lang w:eastAsia="es-ES"/>
              </w:rPr>
            </w:pPr>
            <w:r w:rsidRPr="00150409">
              <w:rPr>
                <w:rFonts w:ascii="Times New Roman" w:eastAsia="Times New Roman" w:hAnsi="Times New Roman" w:cs="Times New Roman"/>
                <w:color w:val="000000"/>
                <w:lang w:eastAsia="es-ES"/>
              </w:rPr>
              <w:t> </w:t>
            </w:r>
          </w:p>
        </w:tc>
      </w:tr>
    </w:tbl>
    <w:p w:rsidR="004B45D8" w:rsidRPr="00FF23B9" w:rsidRDefault="004B45D8" w:rsidP="00AF71F8">
      <w:pPr>
        <w:spacing w:line="480" w:lineRule="auto"/>
        <w:rPr>
          <w:rFonts w:ascii="Times New Roman" w:hAnsi="Times New Roman" w:cs="Times New Roman"/>
        </w:rPr>
        <w:sectPr w:rsidR="004B45D8" w:rsidRPr="00FF23B9" w:rsidSect="00595068">
          <w:footerReference w:type="default" r:id="rId11"/>
          <w:pgSz w:w="12242" w:h="15842" w:code="122"/>
          <w:pgMar w:top="1418" w:right="1701" w:bottom="1418" w:left="1701" w:header="709" w:footer="709" w:gutter="0"/>
          <w:pgNumType w:start="1"/>
          <w:cols w:space="708"/>
          <w:docGrid w:linePitch="360"/>
        </w:sectPr>
      </w:pPr>
    </w:p>
    <w:p w:rsidR="00235167" w:rsidRPr="003B366B" w:rsidRDefault="00235167" w:rsidP="00410E42">
      <w:pPr>
        <w:widowControl w:val="0"/>
        <w:spacing w:line="480" w:lineRule="auto"/>
        <w:jc w:val="center"/>
        <w:rPr>
          <w:rFonts w:ascii="Times New Roman" w:hAnsi="Times New Roman" w:cs="Times New Roman"/>
          <w:b/>
        </w:rPr>
      </w:pPr>
      <w:r w:rsidRPr="003B366B">
        <w:rPr>
          <w:rFonts w:ascii="Times New Roman" w:hAnsi="Times New Roman" w:cs="Times New Roman"/>
          <w:b/>
        </w:rPr>
        <w:lastRenderedPageBreak/>
        <w:t xml:space="preserve">ANEXO </w:t>
      </w:r>
      <w:r w:rsidR="00410E42">
        <w:rPr>
          <w:rFonts w:ascii="Times New Roman" w:hAnsi="Times New Roman" w:cs="Times New Roman"/>
          <w:b/>
        </w:rPr>
        <w:t>2</w:t>
      </w:r>
      <w:r w:rsidRPr="003B366B">
        <w:rPr>
          <w:rFonts w:ascii="Times New Roman" w:hAnsi="Times New Roman" w:cs="Times New Roman"/>
          <w:b/>
        </w:rPr>
        <w:t>: SEGUIMIENTO DE LA OFERTA ELECTORAL</w:t>
      </w:r>
    </w:p>
    <w:tbl>
      <w:tblPr>
        <w:tblW w:w="14596" w:type="dxa"/>
        <w:tblLayout w:type="fixed"/>
        <w:tblCellMar>
          <w:left w:w="70" w:type="dxa"/>
          <w:right w:w="70" w:type="dxa"/>
        </w:tblCellMar>
        <w:tblLook w:val="04A0" w:firstRow="1" w:lastRow="0" w:firstColumn="1" w:lastColumn="0" w:noHBand="0" w:noVBand="1"/>
      </w:tblPr>
      <w:tblGrid>
        <w:gridCol w:w="1511"/>
        <w:gridCol w:w="1890"/>
        <w:gridCol w:w="3422"/>
        <w:gridCol w:w="988"/>
        <w:gridCol w:w="1130"/>
        <w:gridCol w:w="1130"/>
        <w:gridCol w:w="1105"/>
        <w:gridCol w:w="1105"/>
        <w:gridCol w:w="1039"/>
        <w:gridCol w:w="1276"/>
      </w:tblGrid>
      <w:tr w:rsidR="00410E42" w:rsidRPr="00410E42" w:rsidTr="008F361A">
        <w:trPr>
          <w:trHeight w:val="1350"/>
          <w:tblHeader/>
        </w:trPr>
        <w:tc>
          <w:tcPr>
            <w:tcW w:w="1511" w:type="dxa"/>
            <w:tcBorders>
              <w:top w:val="single" w:sz="4" w:space="0" w:color="auto"/>
              <w:left w:val="single" w:sz="4" w:space="0" w:color="auto"/>
              <w:bottom w:val="single" w:sz="4" w:space="0" w:color="auto"/>
              <w:right w:val="single" w:sz="4" w:space="0" w:color="auto"/>
            </w:tcBorders>
            <w:shd w:val="clear" w:color="000000" w:fill="9BC2E6"/>
            <w:vAlign w:val="center"/>
            <w:hideMark/>
          </w:tcPr>
          <w:p w:rsidR="00410E42" w:rsidRPr="00410E42" w:rsidRDefault="00410E42" w:rsidP="00410E42">
            <w:pPr>
              <w:spacing w:after="0" w:line="240" w:lineRule="auto"/>
              <w:jc w:val="center"/>
              <w:rPr>
                <w:rFonts w:ascii="Calibri" w:eastAsia="Times New Roman" w:hAnsi="Calibri" w:cs="Calibri"/>
                <w:b/>
                <w:bCs/>
                <w:color w:val="000000"/>
                <w:sz w:val="16"/>
                <w:szCs w:val="16"/>
                <w:lang w:eastAsia="es-ES"/>
              </w:rPr>
            </w:pPr>
            <w:r w:rsidRPr="00410E42">
              <w:rPr>
                <w:rFonts w:ascii="Calibri" w:eastAsia="Times New Roman" w:hAnsi="Calibri" w:cs="Calibri"/>
                <w:b/>
                <w:bCs/>
                <w:color w:val="000000"/>
                <w:sz w:val="16"/>
                <w:szCs w:val="16"/>
                <w:lang w:eastAsia="es-ES"/>
              </w:rPr>
              <w:t>SECTOR</w:t>
            </w:r>
          </w:p>
        </w:tc>
        <w:tc>
          <w:tcPr>
            <w:tcW w:w="1890" w:type="dxa"/>
            <w:tcBorders>
              <w:top w:val="single" w:sz="4" w:space="0" w:color="auto"/>
              <w:left w:val="nil"/>
              <w:bottom w:val="single" w:sz="4" w:space="0" w:color="auto"/>
              <w:right w:val="single" w:sz="4" w:space="0" w:color="auto"/>
            </w:tcBorders>
            <w:shd w:val="clear" w:color="000000" w:fill="9BC2E6"/>
            <w:vAlign w:val="center"/>
            <w:hideMark/>
          </w:tcPr>
          <w:p w:rsidR="00410E42" w:rsidRPr="00410E42" w:rsidRDefault="00410E42" w:rsidP="00410E42">
            <w:pPr>
              <w:spacing w:after="0" w:line="240" w:lineRule="auto"/>
              <w:jc w:val="center"/>
              <w:rPr>
                <w:rFonts w:ascii="Calibri" w:eastAsia="Times New Roman" w:hAnsi="Calibri" w:cs="Calibri"/>
                <w:b/>
                <w:bCs/>
                <w:color w:val="000000"/>
                <w:sz w:val="16"/>
                <w:szCs w:val="16"/>
                <w:lang w:eastAsia="es-ES"/>
              </w:rPr>
            </w:pPr>
            <w:r w:rsidRPr="00410E42">
              <w:rPr>
                <w:rFonts w:ascii="Calibri" w:eastAsia="Times New Roman" w:hAnsi="Calibri" w:cs="Calibri"/>
                <w:b/>
                <w:bCs/>
                <w:color w:val="000000"/>
                <w:sz w:val="16"/>
                <w:szCs w:val="16"/>
                <w:lang w:eastAsia="es-ES"/>
              </w:rPr>
              <w:t>TEMÁTICA</w:t>
            </w:r>
          </w:p>
        </w:tc>
        <w:tc>
          <w:tcPr>
            <w:tcW w:w="3422" w:type="dxa"/>
            <w:tcBorders>
              <w:top w:val="single" w:sz="4" w:space="0" w:color="auto"/>
              <w:left w:val="nil"/>
              <w:bottom w:val="single" w:sz="4" w:space="0" w:color="auto"/>
              <w:right w:val="single" w:sz="4" w:space="0" w:color="auto"/>
            </w:tcBorders>
            <w:shd w:val="clear" w:color="000000" w:fill="9BC2E6"/>
            <w:vAlign w:val="center"/>
            <w:hideMark/>
          </w:tcPr>
          <w:p w:rsidR="00410E42" w:rsidRPr="00410E42" w:rsidRDefault="00410E42" w:rsidP="00410E42">
            <w:pPr>
              <w:spacing w:after="0" w:line="240" w:lineRule="auto"/>
              <w:jc w:val="center"/>
              <w:rPr>
                <w:rFonts w:ascii="Calibri" w:eastAsia="Times New Roman" w:hAnsi="Calibri" w:cs="Calibri"/>
                <w:b/>
                <w:bCs/>
                <w:color w:val="000000"/>
                <w:sz w:val="16"/>
                <w:szCs w:val="16"/>
                <w:lang w:eastAsia="es-ES"/>
              </w:rPr>
            </w:pPr>
            <w:r w:rsidRPr="00410E42">
              <w:rPr>
                <w:rFonts w:ascii="Calibri" w:eastAsia="Times New Roman" w:hAnsi="Calibri" w:cs="Calibri"/>
                <w:b/>
                <w:bCs/>
                <w:color w:val="000000"/>
                <w:sz w:val="16"/>
                <w:szCs w:val="16"/>
                <w:lang w:eastAsia="es-ES"/>
              </w:rPr>
              <w:t>OFERTA ELECTORAL</w:t>
            </w:r>
          </w:p>
        </w:tc>
        <w:tc>
          <w:tcPr>
            <w:tcW w:w="988" w:type="dxa"/>
            <w:tcBorders>
              <w:top w:val="single" w:sz="4" w:space="0" w:color="auto"/>
              <w:left w:val="nil"/>
              <w:bottom w:val="single" w:sz="4" w:space="0" w:color="auto"/>
              <w:right w:val="single" w:sz="4" w:space="0" w:color="auto"/>
            </w:tcBorders>
            <w:shd w:val="clear" w:color="000000" w:fill="9BC2E6"/>
            <w:vAlign w:val="center"/>
            <w:hideMark/>
          </w:tcPr>
          <w:p w:rsidR="00410E42" w:rsidRPr="00410E42" w:rsidRDefault="00410E42" w:rsidP="00410E42">
            <w:pPr>
              <w:spacing w:after="0" w:line="240" w:lineRule="auto"/>
              <w:jc w:val="center"/>
              <w:rPr>
                <w:rFonts w:ascii="Calibri" w:eastAsia="Times New Roman" w:hAnsi="Calibri" w:cs="Calibri"/>
                <w:b/>
                <w:bCs/>
                <w:color w:val="000000"/>
                <w:sz w:val="16"/>
                <w:szCs w:val="16"/>
                <w:lang w:eastAsia="es-ES"/>
              </w:rPr>
            </w:pPr>
            <w:r w:rsidRPr="00410E42">
              <w:rPr>
                <w:rFonts w:ascii="Calibri" w:eastAsia="Times New Roman" w:hAnsi="Calibri" w:cs="Calibri"/>
                <w:b/>
                <w:bCs/>
                <w:color w:val="000000"/>
                <w:sz w:val="16"/>
                <w:szCs w:val="16"/>
                <w:lang w:eastAsia="es-ES"/>
              </w:rPr>
              <w:t>CATEGORÍA</w:t>
            </w:r>
          </w:p>
        </w:tc>
        <w:tc>
          <w:tcPr>
            <w:tcW w:w="1130" w:type="dxa"/>
            <w:tcBorders>
              <w:top w:val="single" w:sz="4" w:space="0" w:color="auto"/>
              <w:left w:val="nil"/>
              <w:bottom w:val="single" w:sz="4" w:space="0" w:color="auto"/>
              <w:right w:val="single" w:sz="4" w:space="0" w:color="auto"/>
            </w:tcBorders>
            <w:shd w:val="clear" w:color="000000" w:fill="F4B084"/>
            <w:vAlign w:val="center"/>
            <w:hideMark/>
          </w:tcPr>
          <w:p w:rsidR="00410E42" w:rsidRPr="00410E42" w:rsidRDefault="00410E42" w:rsidP="00410E42">
            <w:pPr>
              <w:spacing w:after="0" w:line="240" w:lineRule="auto"/>
              <w:jc w:val="center"/>
              <w:rPr>
                <w:rFonts w:ascii="Calibri" w:eastAsia="Times New Roman" w:hAnsi="Calibri" w:cs="Calibri"/>
                <w:b/>
                <w:bCs/>
                <w:color w:val="000000"/>
                <w:sz w:val="16"/>
                <w:szCs w:val="16"/>
                <w:lang w:eastAsia="es-ES"/>
              </w:rPr>
            </w:pPr>
            <w:r w:rsidRPr="00410E42">
              <w:rPr>
                <w:rFonts w:ascii="Calibri" w:eastAsia="Times New Roman" w:hAnsi="Calibri" w:cs="Calibri"/>
                <w:b/>
                <w:bCs/>
                <w:color w:val="000000"/>
                <w:sz w:val="16"/>
                <w:szCs w:val="16"/>
                <w:lang w:eastAsia="es-ES"/>
              </w:rPr>
              <w:t>PRESUPUESTO VIGENTE 2015</w:t>
            </w:r>
          </w:p>
        </w:tc>
        <w:tc>
          <w:tcPr>
            <w:tcW w:w="1130" w:type="dxa"/>
            <w:tcBorders>
              <w:top w:val="single" w:sz="4" w:space="0" w:color="auto"/>
              <w:left w:val="nil"/>
              <w:bottom w:val="single" w:sz="4" w:space="0" w:color="auto"/>
              <w:right w:val="single" w:sz="4" w:space="0" w:color="auto"/>
            </w:tcBorders>
            <w:shd w:val="clear" w:color="000000" w:fill="F4B084"/>
            <w:vAlign w:val="center"/>
            <w:hideMark/>
          </w:tcPr>
          <w:p w:rsidR="00410E42" w:rsidRPr="00410E42" w:rsidRDefault="00410E42" w:rsidP="00410E42">
            <w:pPr>
              <w:spacing w:after="0" w:line="240" w:lineRule="auto"/>
              <w:jc w:val="center"/>
              <w:rPr>
                <w:rFonts w:ascii="Calibri" w:eastAsia="Times New Roman" w:hAnsi="Calibri" w:cs="Calibri"/>
                <w:b/>
                <w:bCs/>
                <w:color w:val="000000"/>
                <w:sz w:val="16"/>
                <w:szCs w:val="16"/>
                <w:lang w:eastAsia="es-ES"/>
              </w:rPr>
            </w:pPr>
            <w:r w:rsidRPr="00410E42">
              <w:rPr>
                <w:rFonts w:ascii="Calibri" w:eastAsia="Times New Roman" w:hAnsi="Calibri" w:cs="Calibri"/>
                <w:b/>
                <w:bCs/>
                <w:color w:val="000000"/>
                <w:sz w:val="16"/>
                <w:szCs w:val="16"/>
                <w:lang w:eastAsia="es-ES"/>
              </w:rPr>
              <w:t>EJECUCIÓN PRESUPUESTO 2015</w:t>
            </w:r>
          </w:p>
        </w:tc>
        <w:tc>
          <w:tcPr>
            <w:tcW w:w="1105" w:type="dxa"/>
            <w:tcBorders>
              <w:top w:val="single" w:sz="4" w:space="0" w:color="auto"/>
              <w:left w:val="nil"/>
              <w:bottom w:val="single" w:sz="4" w:space="0" w:color="auto"/>
              <w:right w:val="single" w:sz="4" w:space="0" w:color="auto"/>
            </w:tcBorders>
            <w:shd w:val="clear" w:color="000000" w:fill="FFD966"/>
            <w:vAlign w:val="center"/>
            <w:hideMark/>
          </w:tcPr>
          <w:p w:rsidR="00410E42" w:rsidRPr="00410E42" w:rsidRDefault="00410E42" w:rsidP="00410E42">
            <w:pPr>
              <w:spacing w:after="0" w:line="240" w:lineRule="auto"/>
              <w:jc w:val="center"/>
              <w:rPr>
                <w:rFonts w:ascii="Calibri" w:eastAsia="Times New Roman" w:hAnsi="Calibri" w:cs="Calibri"/>
                <w:b/>
                <w:bCs/>
                <w:color w:val="000000"/>
                <w:sz w:val="16"/>
                <w:szCs w:val="16"/>
                <w:lang w:eastAsia="es-ES"/>
              </w:rPr>
            </w:pPr>
            <w:r w:rsidRPr="00410E42">
              <w:rPr>
                <w:rFonts w:ascii="Calibri" w:eastAsia="Times New Roman" w:hAnsi="Calibri" w:cs="Calibri"/>
                <w:b/>
                <w:bCs/>
                <w:color w:val="000000"/>
                <w:sz w:val="16"/>
                <w:szCs w:val="16"/>
                <w:lang w:eastAsia="es-ES"/>
              </w:rPr>
              <w:t>PRESUPUESTO VIGENTE 2016</w:t>
            </w:r>
          </w:p>
        </w:tc>
        <w:tc>
          <w:tcPr>
            <w:tcW w:w="1105" w:type="dxa"/>
            <w:tcBorders>
              <w:top w:val="single" w:sz="4" w:space="0" w:color="auto"/>
              <w:left w:val="nil"/>
              <w:bottom w:val="single" w:sz="4" w:space="0" w:color="auto"/>
              <w:right w:val="single" w:sz="4" w:space="0" w:color="auto"/>
            </w:tcBorders>
            <w:shd w:val="clear" w:color="000000" w:fill="FFD966"/>
            <w:vAlign w:val="center"/>
            <w:hideMark/>
          </w:tcPr>
          <w:p w:rsidR="00410E42" w:rsidRPr="00410E42" w:rsidRDefault="00410E42" w:rsidP="00410E42">
            <w:pPr>
              <w:spacing w:after="0" w:line="240" w:lineRule="auto"/>
              <w:jc w:val="center"/>
              <w:rPr>
                <w:rFonts w:ascii="Calibri" w:eastAsia="Times New Roman" w:hAnsi="Calibri" w:cs="Calibri"/>
                <w:b/>
                <w:bCs/>
                <w:color w:val="000000"/>
                <w:sz w:val="16"/>
                <w:szCs w:val="16"/>
                <w:lang w:eastAsia="es-ES"/>
              </w:rPr>
            </w:pPr>
            <w:r w:rsidRPr="00410E42">
              <w:rPr>
                <w:rFonts w:ascii="Calibri" w:eastAsia="Times New Roman" w:hAnsi="Calibri" w:cs="Calibri"/>
                <w:b/>
                <w:bCs/>
                <w:color w:val="000000"/>
                <w:sz w:val="16"/>
                <w:szCs w:val="16"/>
                <w:lang w:eastAsia="es-ES"/>
              </w:rPr>
              <w:t>EJECUCIÓN PRESUPUESTO 2016</w:t>
            </w:r>
          </w:p>
        </w:tc>
        <w:tc>
          <w:tcPr>
            <w:tcW w:w="1039" w:type="dxa"/>
            <w:tcBorders>
              <w:top w:val="single" w:sz="4" w:space="0" w:color="auto"/>
              <w:left w:val="nil"/>
              <w:bottom w:val="single" w:sz="4" w:space="0" w:color="auto"/>
              <w:right w:val="single" w:sz="4" w:space="0" w:color="auto"/>
            </w:tcBorders>
            <w:shd w:val="clear" w:color="000000" w:fill="A9D08E"/>
            <w:vAlign w:val="center"/>
            <w:hideMark/>
          </w:tcPr>
          <w:p w:rsidR="00410E42" w:rsidRPr="00410E42" w:rsidRDefault="00410E42" w:rsidP="00410E42">
            <w:pPr>
              <w:spacing w:after="0" w:line="240" w:lineRule="auto"/>
              <w:jc w:val="center"/>
              <w:rPr>
                <w:rFonts w:ascii="Calibri" w:eastAsia="Times New Roman" w:hAnsi="Calibri" w:cs="Calibri"/>
                <w:b/>
                <w:bCs/>
                <w:color w:val="000000"/>
                <w:sz w:val="16"/>
                <w:szCs w:val="16"/>
                <w:lang w:eastAsia="es-ES"/>
              </w:rPr>
            </w:pPr>
            <w:r w:rsidRPr="00410E42">
              <w:rPr>
                <w:rFonts w:ascii="Calibri" w:eastAsia="Times New Roman" w:hAnsi="Calibri" w:cs="Calibri"/>
                <w:b/>
                <w:bCs/>
                <w:color w:val="000000"/>
                <w:sz w:val="16"/>
                <w:szCs w:val="16"/>
                <w:lang w:eastAsia="es-ES"/>
              </w:rPr>
              <w:t>PRESUPUESTO 2017</w:t>
            </w:r>
          </w:p>
        </w:tc>
        <w:tc>
          <w:tcPr>
            <w:tcW w:w="1276" w:type="dxa"/>
            <w:tcBorders>
              <w:top w:val="single" w:sz="4" w:space="0" w:color="auto"/>
              <w:left w:val="nil"/>
              <w:bottom w:val="single" w:sz="4" w:space="0" w:color="auto"/>
              <w:right w:val="single" w:sz="4" w:space="0" w:color="auto"/>
            </w:tcBorders>
            <w:shd w:val="clear" w:color="000000" w:fill="A9D08E"/>
            <w:vAlign w:val="center"/>
            <w:hideMark/>
          </w:tcPr>
          <w:p w:rsidR="00410E42" w:rsidRPr="00410E42" w:rsidRDefault="00410E42" w:rsidP="00410E42">
            <w:pPr>
              <w:spacing w:after="0" w:line="240" w:lineRule="auto"/>
              <w:jc w:val="center"/>
              <w:rPr>
                <w:rFonts w:ascii="Calibri" w:eastAsia="Times New Roman" w:hAnsi="Calibri" w:cs="Calibri"/>
                <w:b/>
                <w:bCs/>
                <w:color w:val="000000"/>
                <w:sz w:val="16"/>
                <w:szCs w:val="16"/>
                <w:lang w:eastAsia="es-ES"/>
              </w:rPr>
            </w:pPr>
            <w:r w:rsidRPr="00410E42">
              <w:rPr>
                <w:rFonts w:ascii="Calibri" w:eastAsia="Times New Roman" w:hAnsi="Calibri" w:cs="Calibri"/>
                <w:b/>
                <w:bCs/>
                <w:color w:val="000000"/>
                <w:sz w:val="16"/>
                <w:szCs w:val="16"/>
                <w:lang w:eastAsia="es-ES"/>
              </w:rPr>
              <w:t xml:space="preserve">OFERTA ELECTORAL PRIORIZADA Y PROGRAMADA EN EL POA Y </w:t>
            </w:r>
            <w:proofErr w:type="spellStart"/>
            <w:r w:rsidRPr="00410E42">
              <w:rPr>
                <w:rFonts w:ascii="Calibri" w:eastAsia="Times New Roman" w:hAnsi="Calibri" w:cs="Calibri"/>
                <w:b/>
                <w:bCs/>
                <w:color w:val="000000"/>
                <w:sz w:val="16"/>
                <w:szCs w:val="16"/>
                <w:lang w:eastAsia="es-ES"/>
              </w:rPr>
              <w:t>PPTO</w:t>
            </w:r>
            <w:proofErr w:type="spellEnd"/>
          </w:p>
        </w:tc>
      </w:tr>
      <w:tr w:rsidR="00410E42" w:rsidRPr="00410E42" w:rsidTr="008F361A">
        <w:trPr>
          <w:trHeight w:val="675"/>
        </w:trPr>
        <w:tc>
          <w:tcPr>
            <w:tcW w:w="1511" w:type="dxa"/>
            <w:tcBorders>
              <w:top w:val="nil"/>
              <w:left w:val="single" w:sz="4" w:space="0" w:color="auto"/>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proofErr w:type="spellStart"/>
            <w:r w:rsidRPr="00410E42">
              <w:rPr>
                <w:rFonts w:ascii="Times New Roman" w:eastAsia="Times New Roman" w:hAnsi="Times New Roman" w:cs="Times New Roman"/>
                <w:color w:val="000000"/>
                <w:sz w:val="16"/>
                <w:szCs w:val="16"/>
                <w:lang w:eastAsia="es-ES"/>
              </w:rPr>
              <w:t>ECONOMIA</w:t>
            </w:r>
            <w:proofErr w:type="spellEnd"/>
          </w:p>
        </w:tc>
        <w:tc>
          <w:tcPr>
            <w:tcW w:w="189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xml:space="preserve">RECURSOS </w:t>
            </w:r>
            <w:proofErr w:type="spellStart"/>
            <w:r w:rsidRPr="00410E42">
              <w:rPr>
                <w:rFonts w:ascii="Times New Roman" w:eastAsia="Times New Roman" w:hAnsi="Times New Roman" w:cs="Times New Roman"/>
                <w:color w:val="000000"/>
                <w:sz w:val="16"/>
                <w:szCs w:val="16"/>
                <w:lang w:eastAsia="es-ES"/>
              </w:rPr>
              <w:t>HIDROCARBURÍFEROS</w:t>
            </w:r>
            <w:proofErr w:type="spellEnd"/>
          </w:p>
        </w:tc>
        <w:tc>
          <w:tcPr>
            <w:tcW w:w="3422"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xml:space="preserve">Realizar el seguimiento y control de los ingresos provenientes de los campos </w:t>
            </w:r>
            <w:proofErr w:type="spellStart"/>
            <w:r w:rsidRPr="00410E42">
              <w:rPr>
                <w:rFonts w:ascii="Times New Roman" w:eastAsia="Times New Roman" w:hAnsi="Times New Roman" w:cs="Times New Roman"/>
                <w:color w:val="000000"/>
                <w:sz w:val="16"/>
                <w:szCs w:val="16"/>
                <w:lang w:eastAsia="es-ES"/>
              </w:rPr>
              <w:t>hidrocarburíferos</w:t>
            </w:r>
            <w:proofErr w:type="spellEnd"/>
            <w:r w:rsidRPr="00410E42">
              <w:rPr>
                <w:rFonts w:ascii="Times New Roman" w:eastAsia="Times New Roman" w:hAnsi="Times New Roman" w:cs="Times New Roman"/>
                <w:color w:val="000000"/>
                <w:sz w:val="16"/>
                <w:szCs w:val="16"/>
                <w:lang w:eastAsia="es-ES"/>
              </w:rPr>
              <w:t xml:space="preserve"> en producción.</w:t>
            </w:r>
          </w:p>
        </w:tc>
        <w:tc>
          <w:tcPr>
            <w:tcW w:w="988"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jc w:val="center"/>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20.0000.080</w:t>
            </w:r>
          </w:p>
        </w:tc>
        <w:tc>
          <w:tcPr>
            <w:tcW w:w="113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jc w:val="center"/>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545.277,60</w:t>
            </w:r>
          </w:p>
        </w:tc>
        <w:tc>
          <w:tcPr>
            <w:tcW w:w="113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jc w:val="center"/>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414.381,03</w:t>
            </w:r>
          </w:p>
        </w:tc>
        <w:tc>
          <w:tcPr>
            <w:tcW w:w="1105"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jc w:val="right"/>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642.305,00</w:t>
            </w:r>
          </w:p>
        </w:tc>
        <w:tc>
          <w:tcPr>
            <w:tcW w:w="1105"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jc w:val="right"/>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578.575,46</w:t>
            </w:r>
          </w:p>
        </w:tc>
        <w:tc>
          <w:tcPr>
            <w:tcW w:w="1039"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jc w:val="right"/>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1.500.000,00</w:t>
            </w:r>
          </w:p>
        </w:tc>
        <w:tc>
          <w:tcPr>
            <w:tcW w:w="1276"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CUMPLIDO</w:t>
            </w:r>
          </w:p>
        </w:tc>
      </w:tr>
      <w:tr w:rsidR="00410E42" w:rsidRPr="00410E42" w:rsidTr="008F361A">
        <w:trPr>
          <w:trHeight w:val="675"/>
        </w:trPr>
        <w:tc>
          <w:tcPr>
            <w:tcW w:w="1511" w:type="dxa"/>
            <w:tcBorders>
              <w:top w:val="nil"/>
              <w:left w:val="single" w:sz="4" w:space="0" w:color="auto"/>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proofErr w:type="spellStart"/>
            <w:r w:rsidRPr="00410E42">
              <w:rPr>
                <w:rFonts w:ascii="Times New Roman" w:eastAsia="Times New Roman" w:hAnsi="Times New Roman" w:cs="Times New Roman"/>
                <w:color w:val="000000"/>
                <w:sz w:val="16"/>
                <w:szCs w:val="16"/>
                <w:lang w:eastAsia="es-ES"/>
              </w:rPr>
              <w:t>ECONOMIA</w:t>
            </w:r>
            <w:proofErr w:type="spellEnd"/>
          </w:p>
        </w:tc>
        <w:tc>
          <w:tcPr>
            <w:tcW w:w="189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xml:space="preserve">RECURSOS </w:t>
            </w:r>
            <w:proofErr w:type="spellStart"/>
            <w:r w:rsidRPr="00410E42">
              <w:rPr>
                <w:rFonts w:ascii="Times New Roman" w:eastAsia="Times New Roman" w:hAnsi="Times New Roman" w:cs="Times New Roman"/>
                <w:color w:val="000000"/>
                <w:sz w:val="16"/>
                <w:szCs w:val="16"/>
                <w:lang w:eastAsia="es-ES"/>
              </w:rPr>
              <w:t>HIDROCARBURÍFEROS</w:t>
            </w:r>
            <w:proofErr w:type="spellEnd"/>
          </w:p>
        </w:tc>
        <w:tc>
          <w:tcPr>
            <w:tcW w:w="3422"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xml:space="preserve">Gestionar la prospección, exploración y explotación de nuevos campos de producción </w:t>
            </w:r>
            <w:proofErr w:type="spellStart"/>
            <w:r w:rsidRPr="00410E42">
              <w:rPr>
                <w:rFonts w:ascii="Times New Roman" w:eastAsia="Times New Roman" w:hAnsi="Times New Roman" w:cs="Times New Roman"/>
                <w:color w:val="000000"/>
                <w:sz w:val="16"/>
                <w:szCs w:val="16"/>
                <w:lang w:eastAsia="es-ES"/>
              </w:rPr>
              <w:t>hidrocarburifera</w:t>
            </w:r>
            <w:proofErr w:type="spellEnd"/>
            <w:r w:rsidRPr="00410E42">
              <w:rPr>
                <w:rFonts w:ascii="Times New Roman" w:eastAsia="Times New Roman" w:hAnsi="Times New Roman" w:cs="Times New Roman"/>
                <w:color w:val="000000"/>
                <w:sz w:val="16"/>
                <w:szCs w:val="16"/>
                <w:lang w:eastAsia="es-ES"/>
              </w:rPr>
              <w:t>.</w:t>
            </w:r>
          </w:p>
        </w:tc>
        <w:tc>
          <w:tcPr>
            <w:tcW w:w="988"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jc w:val="center"/>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13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jc w:val="center"/>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13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jc w:val="center"/>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105"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105"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039"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276"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NO CUMPLIDO</w:t>
            </w:r>
          </w:p>
        </w:tc>
      </w:tr>
      <w:tr w:rsidR="00410E42" w:rsidRPr="00410E42" w:rsidTr="008F361A">
        <w:trPr>
          <w:trHeight w:val="675"/>
        </w:trPr>
        <w:tc>
          <w:tcPr>
            <w:tcW w:w="1511" w:type="dxa"/>
            <w:tcBorders>
              <w:top w:val="nil"/>
              <w:left w:val="single" w:sz="4" w:space="0" w:color="auto"/>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proofErr w:type="spellStart"/>
            <w:r w:rsidRPr="00410E42">
              <w:rPr>
                <w:rFonts w:ascii="Times New Roman" w:eastAsia="Times New Roman" w:hAnsi="Times New Roman" w:cs="Times New Roman"/>
                <w:color w:val="000000"/>
                <w:sz w:val="16"/>
                <w:szCs w:val="16"/>
                <w:lang w:eastAsia="es-ES"/>
              </w:rPr>
              <w:t>ECONOMIA</w:t>
            </w:r>
            <w:proofErr w:type="spellEnd"/>
          </w:p>
        </w:tc>
        <w:tc>
          <w:tcPr>
            <w:tcW w:w="189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xml:space="preserve">RECURSOS </w:t>
            </w:r>
            <w:proofErr w:type="spellStart"/>
            <w:r w:rsidRPr="00410E42">
              <w:rPr>
                <w:rFonts w:ascii="Times New Roman" w:eastAsia="Times New Roman" w:hAnsi="Times New Roman" w:cs="Times New Roman"/>
                <w:color w:val="000000"/>
                <w:sz w:val="16"/>
                <w:szCs w:val="16"/>
                <w:lang w:eastAsia="es-ES"/>
              </w:rPr>
              <w:t>HIDROCARBURÍFEROS</w:t>
            </w:r>
            <w:proofErr w:type="spellEnd"/>
          </w:p>
        </w:tc>
        <w:tc>
          <w:tcPr>
            <w:tcW w:w="3422"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Gestionar la implementación de una Planta Petroquímica (Una vez certificada la existencia de nuevos campos de producción de hidrocarburos).</w:t>
            </w:r>
          </w:p>
        </w:tc>
        <w:tc>
          <w:tcPr>
            <w:tcW w:w="988"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jc w:val="center"/>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13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jc w:val="center"/>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13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jc w:val="center"/>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105"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105"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039"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276"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NO CUMPLIDO</w:t>
            </w:r>
          </w:p>
        </w:tc>
      </w:tr>
      <w:tr w:rsidR="00410E42" w:rsidRPr="00410E42" w:rsidTr="008F361A">
        <w:trPr>
          <w:trHeight w:val="450"/>
        </w:trPr>
        <w:tc>
          <w:tcPr>
            <w:tcW w:w="1511" w:type="dxa"/>
            <w:tcBorders>
              <w:top w:val="nil"/>
              <w:left w:val="single" w:sz="4" w:space="0" w:color="auto"/>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proofErr w:type="spellStart"/>
            <w:r w:rsidRPr="00410E42">
              <w:rPr>
                <w:rFonts w:ascii="Times New Roman" w:eastAsia="Times New Roman" w:hAnsi="Times New Roman" w:cs="Times New Roman"/>
                <w:color w:val="000000"/>
                <w:sz w:val="16"/>
                <w:szCs w:val="16"/>
                <w:lang w:eastAsia="es-ES"/>
              </w:rPr>
              <w:t>ECONOMIA</w:t>
            </w:r>
            <w:proofErr w:type="spellEnd"/>
          </w:p>
        </w:tc>
        <w:tc>
          <w:tcPr>
            <w:tcW w:w="189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xml:space="preserve">RECURSOS </w:t>
            </w:r>
            <w:proofErr w:type="spellStart"/>
            <w:r w:rsidRPr="00410E42">
              <w:rPr>
                <w:rFonts w:ascii="Times New Roman" w:eastAsia="Times New Roman" w:hAnsi="Times New Roman" w:cs="Times New Roman"/>
                <w:color w:val="000000"/>
                <w:sz w:val="16"/>
                <w:szCs w:val="16"/>
                <w:lang w:eastAsia="es-ES"/>
              </w:rPr>
              <w:t>HIDROCARBURÍFEROS</w:t>
            </w:r>
            <w:proofErr w:type="spellEnd"/>
          </w:p>
        </w:tc>
        <w:tc>
          <w:tcPr>
            <w:tcW w:w="3422"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Gestionar la prospección, exploración y explotación de recursos mineralógicos.</w:t>
            </w:r>
          </w:p>
        </w:tc>
        <w:tc>
          <w:tcPr>
            <w:tcW w:w="988"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jc w:val="center"/>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13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jc w:val="center"/>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13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jc w:val="center"/>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105"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105"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039"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276"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NO CUMPLIDO</w:t>
            </w:r>
          </w:p>
        </w:tc>
      </w:tr>
      <w:tr w:rsidR="00410E42" w:rsidRPr="00410E42" w:rsidTr="008F361A">
        <w:trPr>
          <w:trHeight w:val="450"/>
        </w:trPr>
        <w:tc>
          <w:tcPr>
            <w:tcW w:w="1511" w:type="dxa"/>
            <w:tcBorders>
              <w:top w:val="nil"/>
              <w:left w:val="single" w:sz="4" w:space="0" w:color="auto"/>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proofErr w:type="spellStart"/>
            <w:r w:rsidRPr="00410E42">
              <w:rPr>
                <w:rFonts w:ascii="Times New Roman" w:eastAsia="Times New Roman" w:hAnsi="Times New Roman" w:cs="Times New Roman"/>
                <w:color w:val="000000"/>
                <w:sz w:val="16"/>
                <w:szCs w:val="16"/>
                <w:lang w:eastAsia="es-ES"/>
              </w:rPr>
              <w:t>ECONOMIA</w:t>
            </w:r>
            <w:proofErr w:type="spellEnd"/>
          </w:p>
        </w:tc>
        <w:tc>
          <w:tcPr>
            <w:tcW w:w="189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xml:space="preserve">RECURSOS </w:t>
            </w:r>
            <w:proofErr w:type="spellStart"/>
            <w:r w:rsidRPr="00410E42">
              <w:rPr>
                <w:rFonts w:ascii="Times New Roman" w:eastAsia="Times New Roman" w:hAnsi="Times New Roman" w:cs="Times New Roman"/>
                <w:color w:val="000000"/>
                <w:sz w:val="16"/>
                <w:szCs w:val="16"/>
                <w:lang w:eastAsia="es-ES"/>
              </w:rPr>
              <w:t>HIDROCARBURÍFEROS</w:t>
            </w:r>
            <w:proofErr w:type="spellEnd"/>
          </w:p>
        </w:tc>
        <w:tc>
          <w:tcPr>
            <w:tcW w:w="3422"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Formalizar la actividad minera del Departamento.</w:t>
            </w:r>
          </w:p>
        </w:tc>
        <w:tc>
          <w:tcPr>
            <w:tcW w:w="988"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jc w:val="center"/>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13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jc w:val="center"/>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13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jc w:val="center"/>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105"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105"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039"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276"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NO CUMPLIDO</w:t>
            </w:r>
          </w:p>
        </w:tc>
      </w:tr>
      <w:tr w:rsidR="00410E42" w:rsidRPr="00410E42" w:rsidTr="008F361A">
        <w:trPr>
          <w:trHeight w:val="255"/>
        </w:trPr>
        <w:tc>
          <w:tcPr>
            <w:tcW w:w="1511" w:type="dxa"/>
            <w:tcBorders>
              <w:top w:val="nil"/>
              <w:left w:val="single" w:sz="4" w:space="0" w:color="auto"/>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proofErr w:type="spellStart"/>
            <w:r w:rsidRPr="00410E42">
              <w:rPr>
                <w:rFonts w:ascii="Times New Roman" w:eastAsia="Times New Roman" w:hAnsi="Times New Roman" w:cs="Times New Roman"/>
                <w:color w:val="000000"/>
                <w:sz w:val="16"/>
                <w:szCs w:val="16"/>
                <w:lang w:eastAsia="es-ES"/>
              </w:rPr>
              <w:t>ECONOMIA</w:t>
            </w:r>
            <w:proofErr w:type="spellEnd"/>
          </w:p>
        </w:tc>
        <w:tc>
          <w:tcPr>
            <w:tcW w:w="189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xml:space="preserve"> COFINANCIAR</w:t>
            </w:r>
          </w:p>
        </w:tc>
        <w:tc>
          <w:tcPr>
            <w:tcW w:w="3422"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xml:space="preserve">Hidroeléctrica </w:t>
            </w:r>
            <w:proofErr w:type="spellStart"/>
            <w:r w:rsidRPr="00410E42">
              <w:rPr>
                <w:rFonts w:ascii="Times New Roman" w:eastAsia="Times New Roman" w:hAnsi="Times New Roman" w:cs="Times New Roman"/>
                <w:color w:val="000000"/>
                <w:sz w:val="16"/>
                <w:szCs w:val="16"/>
                <w:lang w:eastAsia="es-ES"/>
              </w:rPr>
              <w:t>Icla</w:t>
            </w:r>
            <w:proofErr w:type="spellEnd"/>
          </w:p>
        </w:tc>
        <w:tc>
          <w:tcPr>
            <w:tcW w:w="988"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11.0076.000</w:t>
            </w:r>
          </w:p>
        </w:tc>
        <w:tc>
          <w:tcPr>
            <w:tcW w:w="113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jc w:val="center"/>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2.000.000,00</w:t>
            </w:r>
          </w:p>
        </w:tc>
        <w:tc>
          <w:tcPr>
            <w:tcW w:w="113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jc w:val="center"/>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2.000.000,00</w:t>
            </w:r>
          </w:p>
        </w:tc>
        <w:tc>
          <w:tcPr>
            <w:tcW w:w="1105"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jc w:val="right"/>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700.000,00</w:t>
            </w:r>
          </w:p>
        </w:tc>
        <w:tc>
          <w:tcPr>
            <w:tcW w:w="1105"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jc w:val="right"/>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700.000,00</w:t>
            </w:r>
          </w:p>
        </w:tc>
        <w:tc>
          <w:tcPr>
            <w:tcW w:w="1039"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jc w:val="right"/>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300.000,00</w:t>
            </w:r>
          </w:p>
        </w:tc>
        <w:tc>
          <w:tcPr>
            <w:tcW w:w="1276"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CUMPLIDO</w:t>
            </w:r>
          </w:p>
        </w:tc>
      </w:tr>
      <w:tr w:rsidR="00410E42" w:rsidRPr="00410E42" w:rsidTr="008F361A">
        <w:trPr>
          <w:trHeight w:val="255"/>
        </w:trPr>
        <w:tc>
          <w:tcPr>
            <w:tcW w:w="1511" w:type="dxa"/>
            <w:tcBorders>
              <w:top w:val="nil"/>
              <w:left w:val="single" w:sz="4" w:space="0" w:color="auto"/>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proofErr w:type="spellStart"/>
            <w:r w:rsidRPr="00410E42">
              <w:rPr>
                <w:rFonts w:ascii="Times New Roman" w:eastAsia="Times New Roman" w:hAnsi="Times New Roman" w:cs="Times New Roman"/>
                <w:color w:val="000000"/>
                <w:sz w:val="16"/>
                <w:szCs w:val="16"/>
                <w:lang w:eastAsia="es-ES"/>
              </w:rPr>
              <w:t>ECONOMIA</w:t>
            </w:r>
            <w:proofErr w:type="spellEnd"/>
          </w:p>
        </w:tc>
        <w:tc>
          <w:tcPr>
            <w:tcW w:w="189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xml:space="preserve"> COFINANCIAR</w:t>
            </w:r>
          </w:p>
        </w:tc>
        <w:tc>
          <w:tcPr>
            <w:tcW w:w="3422"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xml:space="preserve">Hidroeléctrica El </w:t>
            </w:r>
            <w:proofErr w:type="spellStart"/>
            <w:r w:rsidRPr="00410E42">
              <w:rPr>
                <w:rFonts w:ascii="Times New Roman" w:eastAsia="Times New Roman" w:hAnsi="Times New Roman" w:cs="Times New Roman"/>
                <w:color w:val="000000"/>
                <w:sz w:val="16"/>
                <w:szCs w:val="16"/>
                <w:lang w:eastAsia="es-ES"/>
              </w:rPr>
              <w:t>Carrisal</w:t>
            </w:r>
            <w:proofErr w:type="spellEnd"/>
          </w:p>
        </w:tc>
        <w:tc>
          <w:tcPr>
            <w:tcW w:w="988"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jc w:val="center"/>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13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jc w:val="center"/>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13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jc w:val="center"/>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105"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105"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039"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276"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NO CUMPLIDO</w:t>
            </w:r>
          </w:p>
        </w:tc>
      </w:tr>
      <w:tr w:rsidR="00410E42" w:rsidRPr="00410E42" w:rsidTr="008F361A">
        <w:trPr>
          <w:trHeight w:val="255"/>
        </w:trPr>
        <w:tc>
          <w:tcPr>
            <w:tcW w:w="1511" w:type="dxa"/>
            <w:tcBorders>
              <w:top w:val="nil"/>
              <w:left w:val="single" w:sz="4" w:space="0" w:color="auto"/>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proofErr w:type="spellStart"/>
            <w:r w:rsidRPr="00410E42">
              <w:rPr>
                <w:rFonts w:ascii="Times New Roman" w:eastAsia="Times New Roman" w:hAnsi="Times New Roman" w:cs="Times New Roman"/>
                <w:color w:val="000000"/>
                <w:sz w:val="16"/>
                <w:szCs w:val="16"/>
                <w:lang w:eastAsia="es-ES"/>
              </w:rPr>
              <w:t>ECONOMIA</w:t>
            </w:r>
            <w:proofErr w:type="spellEnd"/>
          </w:p>
        </w:tc>
        <w:tc>
          <w:tcPr>
            <w:tcW w:w="189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xml:space="preserve"> COFINANCIAR</w:t>
            </w:r>
          </w:p>
        </w:tc>
        <w:tc>
          <w:tcPr>
            <w:tcW w:w="3422"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Hidroeléctrica en el Chaco</w:t>
            </w:r>
          </w:p>
        </w:tc>
        <w:tc>
          <w:tcPr>
            <w:tcW w:w="988"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jc w:val="center"/>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13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jc w:val="center"/>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13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jc w:val="center"/>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105"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105"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039"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276"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NO CUMPLIDO</w:t>
            </w:r>
          </w:p>
        </w:tc>
      </w:tr>
      <w:tr w:rsidR="00410E42" w:rsidRPr="00410E42" w:rsidTr="008F361A">
        <w:trPr>
          <w:trHeight w:val="900"/>
        </w:trPr>
        <w:tc>
          <w:tcPr>
            <w:tcW w:w="1511" w:type="dxa"/>
            <w:tcBorders>
              <w:top w:val="nil"/>
              <w:left w:val="single" w:sz="4" w:space="0" w:color="auto"/>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proofErr w:type="spellStart"/>
            <w:r w:rsidRPr="00410E42">
              <w:rPr>
                <w:rFonts w:ascii="Times New Roman" w:eastAsia="Times New Roman" w:hAnsi="Times New Roman" w:cs="Times New Roman"/>
                <w:color w:val="000000"/>
                <w:sz w:val="16"/>
                <w:szCs w:val="16"/>
                <w:lang w:eastAsia="es-ES"/>
              </w:rPr>
              <w:t>ECONOMIA</w:t>
            </w:r>
            <w:proofErr w:type="spellEnd"/>
          </w:p>
        </w:tc>
        <w:tc>
          <w:tcPr>
            <w:tcW w:w="189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xml:space="preserve"> TRASFORMACIÓN Y VALOR AGREGADO</w:t>
            </w:r>
          </w:p>
        </w:tc>
        <w:tc>
          <w:tcPr>
            <w:tcW w:w="3422"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Fortalecer las unidades productivas familiares y comunitarias a través de acceso a financiamiento, asistencia técnica, formación, información de mercados, tecnología y comercialización.</w:t>
            </w:r>
          </w:p>
        </w:tc>
        <w:tc>
          <w:tcPr>
            <w:tcW w:w="988"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jc w:val="center"/>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13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jc w:val="center"/>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13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jc w:val="center"/>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105"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105"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039"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276"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NO CUMPLIDO</w:t>
            </w:r>
          </w:p>
        </w:tc>
      </w:tr>
      <w:tr w:rsidR="00410E42" w:rsidRPr="00410E42" w:rsidTr="008F361A">
        <w:trPr>
          <w:trHeight w:val="450"/>
        </w:trPr>
        <w:tc>
          <w:tcPr>
            <w:tcW w:w="1511" w:type="dxa"/>
            <w:tcBorders>
              <w:top w:val="nil"/>
              <w:left w:val="single" w:sz="4" w:space="0" w:color="auto"/>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proofErr w:type="spellStart"/>
            <w:r w:rsidRPr="00410E42">
              <w:rPr>
                <w:rFonts w:ascii="Times New Roman" w:eastAsia="Times New Roman" w:hAnsi="Times New Roman" w:cs="Times New Roman"/>
                <w:color w:val="000000"/>
                <w:sz w:val="16"/>
                <w:szCs w:val="16"/>
                <w:lang w:eastAsia="es-ES"/>
              </w:rPr>
              <w:t>ECONOMIA</w:t>
            </w:r>
            <w:proofErr w:type="spellEnd"/>
          </w:p>
        </w:tc>
        <w:tc>
          <w:tcPr>
            <w:tcW w:w="189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xml:space="preserve"> TRASFORMACIÓN Y VALOR AGREGADO</w:t>
            </w:r>
          </w:p>
        </w:tc>
        <w:tc>
          <w:tcPr>
            <w:tcW w:w="3422"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Implementar Parques Industriales Regionales.</w:t>
            </w:r>
          </w:p>
        </w:tc>
        <w:tc>
          <w:tcPr>
            <w:tcW w:w="988"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jc w:val="center"/>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13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jc w:val="center"/>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13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jc w:val="center"/>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105"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105"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039"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276"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NO CUMPLIDO</w:t>
            </w:r>
          </w:p>
        </w:tc>
      </w:tr>
      <w:tr w:rsidR="00410E42" w:rsidRPr="00410E42" w:rsidTr="008F361A">
        <w:trPr>
          <w:trHeight w:val="450"/>
        </w:trPr>
        <w:tc>
          <w:tcPr>
            <w:tcW w:w="1511" w:type="dxa"/>
            <w:tcBorders>
              <w:top w:val="nil"/>
              <w:left w:val="single" w:sz="4" w:space="0" w:color="auto"/>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proofErr w:type="spellStart"/>
            <w:r w:rsidRPr="00410E42">
              <w:rPr>
                <w:rFonts w:ascii="Times New Roman" w:eastAsia="Times New Roman" w:hAnsi="Times New Roman" w:cs="Times New Roman"/>
                <w:color w:val="000000"/>
                <w:sz w:val="16"/>
                <w:szCs w:val="16"/>
                <w:lang w:eastAsia="es-ES"/>
              </w:rPr>
              <w:t>ECONOMIA</w:t>
            </w:r>
            <w:proofErr w:type="spellEnd"/>
          </w:p>
        </w:tc>
        <w:tc>
          <w:tcPr>
            <w:tcW w:w="189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xml:space="preserve"> TRASFORMACIÓN Y VALOR AGREGADO</w:t>
            </w:r>
          </w:p>
        </w:tc>
        <w:tc>
          <w:tcPr>
            <w:tcW w:w="3422"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Implementar la Fábrica Nacional de Vidrio.</w:t>
            </w:r>
          </w:p>
        </w:tc>
        <w:tc>
          <w:tcPr>
            <w:tcW w:w="988"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jc w:val="center"/>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13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jc w:val="center"/>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13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jc w:val="center"/>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105"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105"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039"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276"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NO CUMPLIDO</w:t>
            </w:r>
          </w:p>
        </w:tc>
      </w:tr>
      <w:tr w:rsidR="00410E42" w:rsidRPr="00410E42" w:rsidTr="008F361A">
        <w:trPr>
          <w:trHeight w:val="450"/>
        </w:trPr>
        <w:tc>
          <w:tcPr>
            <w:tcW w:w="1511" w:type="dxa"/>
            <w:tcBorders>
              <w:top w:val="nil"/>
              <w:left w:val="single" w:sz="4" w:space="0" w:color="auto"/>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proofErr w:type="spellStart"/>
            <w:r w:rsidRPr="00410E42">
              <w:rPr>
                <w:rFonts w:ascii="Times New Roman" w:eastAsia="Times New Roman" w:hAnsi="Times New Roman" w:cs="Times New Roman"/>
                <w:color w:val="000000"/>
                <w:sz w:val="16"/>
                <w:szCs w:val="16"/>
                <w:lang w:eastAsia="es-ES"/>
              </w:rPr>
              <w:t>ECONOMIA</w:t>
            </w:r>
            <w:proofErr w:type="spellEnd"/>
          </w:p>
        </w:tc>
        <w:tc>
          <w:tcPr>
            <w:tcW w:w="189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xml:space="preserve"> TRASFORMACIÓN Y VALOR AGREGADO</w:t>
            </w:r>
          </w:p>
        </w:tc>
        <w:tc>
          <w:tcPr>
            <w:tcW w:w="3422"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xml:space="preserve">Gestionar el financiamiento de la nueva línea de producción de </w:t>
            </w:r>
            <w:proofErr w:type="spellStart"/>
            <w:r w:rsidRPr="00410E42">
              <w:rPr>
                <w:rFonts w:ascii="Times New Roman" w:eastAsia="Times New Roman" w:hAnsi="Times New Roman" w:cs="Times New Roman"/>
                <w:color w:val="000000"/>
                <w:sz w:val="16"/>
                <w:szCs w:val="16"/>
                <w:lang w:eastAsia="es-ES"/>
              </w:rPr>
              <w:t>FANCESA</w:t>
            </w:r>
            <w:proofErr w:type="spellEnd"/>
            <w:r w:rsidRPr="00410E42">
              <w:rPr>
                <w:rFonts w:ascii="Times New Roman" w:eastAsia="Times New Roman" w:hAnsi="Times New Roman" w:cs="Times New Roman"/>
                <w:color w:val="000000"/>
                <w:sz w:val="16"/>
                <w:szCs w:val="16"/>
                <w:lang w:eastAsia="es-ES"/>
              </w:rPr>
              <w:t>.</w:t>
            </w:r>
          </w:p>
        </w:tc>
        <w:tc>
          <w:tcPr>
            <w:tcW w:w="988"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jc w:val="center"/>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13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jc w:val="center"/>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13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jc w:val="center"/>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105"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105"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039"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276"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NO CUMPLIDO</w:t>
            </w:r>
          </w:p>
        </w:tc>
      </w:tr>
      <w:tr w:rsidR="00410E42" w:rsidRPr="00410E42" w:rsidTr="008F361A">
        <w:trPr>
          <w:trHeight w:val="900"/>
        </w:trPr>
        <w:tc>
          <w:tcPr>
            <w:tcW w:w="1511" w:type="dxa"/>
            <w:tcBorders>
              <w:top w:val="nil"/>
              <w:left w:val="single" w:sz="4" w:space="0" w:color="auto"/>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proofErr w:type="spellStart"/>
            <w:r w:rsidRPr="00410E42">
              <w:rPr>
                <w:rFonts w:ascii="Times New Roman" w:eastAsia="Times New Roman" w:hAnsi="Times New Roman" w:cs="Times New Roman"/>
                <w:color w:val="000000"/>
                <w:sz w:val="16"/>
                <w:szCs w:val="16"/>
                <w:lang w:eastAsia="es-ES"/>
              </w:rPr>
              <w:t>ECONOMIA</w:t>
            </w:r>
            <w:proofErr w:type="spellEnd"/>
          </w:p>
        </w:tc>
        <w:tc>
          <w:tcPr>
            <w:tcW w:w="189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xml:space="preserve"> TRASFORMACIÓN Y VALOR AGREGADO</w:t>
            </w:r>
          </w:p>
        </w:tc>
        <w:tc>
          <w:tcPr>
            <w:tcW w:w="3422"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Implementar una fábrica de herramientas y repuestos para la producción agropecuaria tecnificada y mecanizada, si el estudio determina su factibilidad.</w:t>
            </w:r>
          </w:p>
        </w:tc>
        <w:tc>
          <w:tcPr>
            <w:tcW w:w="988"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jc w:val="center"/>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13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jc w:val="center"/>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13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jc w:val="center"/>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105"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105"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039"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276"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NO CUMPLIDO</w:t>
            </w:r>
          </w:p>
        </w:tc>
      </w:tr>
      <w:tr w:rsidR="00410E42" w:rsidRPr="00410E42" w:rsidTr="008F361A">
        <w:trPr>
          <w:trHeight w:val="450"/>
        </w:trPr>
        <w:tc>
          <w:tcPr>
            <w:tcW w:w="1511" w:type="dxa"/>
            <w:tcBorders>
              <w:top w:val="nil"/>
              <w:left w:val="single" w:sz="4" w:space="0" w:color="auto"/>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proofErr w:type="spellStart"/>
            <w:r w:rsidRPr="00410E42">
              <w:rPr>
                <w:rFonts w:ascii="Times New Roman" w:eastAsia="Times New Roman" w:hAnsi="Times New Roman" w:cs="Times New Roman"/>
                <w:color w:val="000000"/>
                <w:sz w:val="16"/>
                <w:szCs w:val="16"/>
                <w:lang w:eastAsia="es-ES"/>
              </w:rPr>
              <w:t>ECONOMIA</w:t>
            </w:r>
            <w:proofErr w:type="spellEnd"/>
          </w:p>
        </w:tc>
        <w:tc>
          <w:tcPr>
            <w:tcW w:w="189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xml:space="preserve"> TRASFORMACIÓN Y VALOR AGREGADO</w:t>
            </w:r>
          </w:p>
        </w:tc>
        <w:tc>
          <w:tcPr>
            <w:tcW w:w="3422"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xml:space="preserve">Implementar Ingenio Minero en los </w:t>
            </w:r>
            <w:proofErr w:type="spellStart"/>
            <w:r w:rsidRPr="00410E42">
              <w:rPr>
                <w:rFonts w:ascii="Times New Roman" w:eastAsia="Times New Roman" w:hAnsi="Times New Roman" w:cs="Times New Roman"/>
                <w:color w:val="000000"/>
                <w:sz w:val="16"/>
                <w:szCs w:val="16"/>
                <w:lang w:eastAsia="es-ES"/>
              </w:rPr>
              <w:t>Cintis</w:t>
            </w:r>
            <w:proofErr w:type="spellEnd"/>
            <w:r w:rsidRPr="00410E42">
              <w:rPr>
                <w:rFonts w:ascii="Times New Roman" w:eastAsia="Times New Roman" w:hAnsi="Times New Roman" w:cs="Times New Roman"/>
                <w:color w:val="000000"/>
                <w:sz w:val="16"/>
                <w:szCs w:val="16"/>
                <w:lang w:eastAsia="es-ES"/>
              </w:rPr>
              <w:t xml:space="preserve"> en función a la producción. </w:t>
            </w:r>
          </w:p>
        </w:tc>
        <w:tc>
          <w:tcPr>
            <w:tcW w:w="988"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jc w:val="center"/>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13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jc w:val="center"/>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13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jc w:val="center"/>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105"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105"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039"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276"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NO CUMPLIDO</w:t>
            </w:r>
          </w:p>
        </w:tc>
      </w:tr>
      <w:tr w:rsidR="00410E42" w:rsidRPr="00410E42" w:rsidTr="008F361A">
        <w:trPr>
          <w:trHeight w:val="900"/>
        </w:trPr>
        <w:tc>
          <w:tcPr>
            <w:tcW w:w="1511" w:type="dxa"/>
            <w:tcBorders>
              <w:top w:val="nil"/>
              <w:left w:val="single" w:sz="4" w:space="0" w:color="auto"/>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proofErr w:type="spellStart"/>
            <w:r w:rsidRPr="00410E42">
              <w:rPr>
                <w:rFonts w:ascii="Times New Roman" w:eastAsia="Times New Roman" w:hAnsi="Times New Roman" w:cs="Times New Roman"/>
                <w:color w:val="000000"/>
                <w:sz w:val="16"/>
                <w:szCs w:val="16"/>
                <w:lang w:eastAsia="es-ES"/>
              </w:rPr>
              <w:lastRenderedPageBreak/>
              <w:t>ECONOMIA</w:t>
            </w:r>
            <w:proofErr w:type="spellEnd"/>
          </w:p>
        </w:tc>
        <w:tc>
          <w:tcPr>
            <w:tcW w:w="189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TURISMO</w:t>
            </w:r>
          </w:p>
        </w:tc>
        <w:tc>
          <w:tcPr>
            <w:tcW w:w="3422"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Fortalecer y desarrollar "Cultura Viva" en Sucre (espacios donde se hace arte: música, teatro, cine, vídeo, fotografía, pintura, tejido, danza, entre otras artes.)</w:t>
            </w:r>
          </w:p>
        </w:tc>
        <w:tc>
          <w:tcPr>
            <w:tcW w:w="988"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jc w:val="center"/>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13.0000.080</w:t>
            </w:r>
          </w:p>
        </w:tc>
        <w:tc>
          <w:tcPr>
            <w:tcW w:w="113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jc w:val="center"/>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2.187.178,33</w:t>
            </w:r>
          </w:p>
        </w:tc>
        <w:tc>
          <w:tcPr>
            <w:tcW w:w="113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jc w:val="center"/>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2.010.890,36</w:t>
            </w:r>
          </w:p>
        </w:tc>
        <w:tc>
          <w:tcPr>
            <w:tcW w:w="1105"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jc w:val="right"/>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2.019.377,47</w:t>
            </w:r>
          </w:p>
        </w:tc>
        <w:tc>
          <w:tcPr>
            <w:tcW w:w="1105"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jc w:val="right"/>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1.836.605,19</w:t>
            </w:r>
          </w:p>
        </w:tc>
        <w:tc>
          <w:tcPr>
            <w:tcW w:w="1039"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jc w:val="right"/>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1.365.758,00</w:t>
            </w:r>
          </w:p>
        </w:tc>
        <w:tc>
          <w:tcPr>
            <w:tcW w:w="1276"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CUMPLIDO</w:t>
            </w:r>
          </w:p>
        </w:tc>
      </w:tr>
      <w:tr w:rsidR="00410E42" w:rsidRPr="00410E42" w:rsidTr="008F361A">
        <w:trPr>
          <w:trHeight w:val="255"/>
        </w:trPr>
        <w:tc>
          <w:tcPr>
            <w:tcW w:w="1511" w:type="dxa"/>
            <w:tcBorders>
              <w:top w:val="nil"/>
              <w:left w:val="single" w:sz="4" w:space="0" w:color="auto"/>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proofErr w:type="spellStart"/>
            <w:r w:rsidRPr="00410E42">
              <w:rPr>
                <w:rFonts w:ascii="Times New Roman" w:eastAsia="Times New Roman" w:hAnsi="Times New Roman" w:cs="Times New Roman"/>
                <w:color w:val="000000"/>
                <w:sz w:val="16"/>
                <w:szCs w:val="16"/>
                <w:lang w:eastAsia="es-ES"/>
              </w:rPr>
              <w:t>ECONOMIA</w:t>
            </w:r>
            <w:proofErr w:type="spellEnd"/>
          </w:p>
        </w:tc>
        <w:tc>
          <w:tcPr>
            <w:tcW w:w="189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TURISMO</w:t>
            </w:r>
          </w:p>
        </w:tc>
        <w:tc>
          <w:tcPr>
            <w:tcW w:w="3422"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Peatonalizar el centro histórico de Sucre.</w:t>
            </w:r>
          </w:p>
        </w:tc>
        <w:tc>
          <w:tcPr>
            <w:tcW w:w="988"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jc w:val="center"/>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13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jc w:val="center"/>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13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jc w:val="center"/>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105"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105"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039"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276"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NO CUMPLIDO</w:t>
            </w:r>
          </w:p>
        </w:tc>
      </w:tr>
      <w:tr w:rsidR="00410E42" w:rsidRPr="00410E42" w:rsidTr="008F361A">
        <w:trPr>
          <w:trHeight w:val="450"/>
        </w:trPr>
        <w:tc>
          <w:tcPr>
            <w:tcW w:w="1511" w:type="dxa"/>
            <w:tcBorders>
              <w:top w:val="nil"/>
              <w:left w:val="single" w:sz="4" w:space="0" w:color="auto"/>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proofErr w:type="spellStart"/>
            <w:r w:rsidRPr="00410E42">
              <w:rPr>
                <w:rFonts w:ascii="Times New Roman" w:eastAsia="Times New Roman" w:hAnsi="Times New Roman" w:cs="Times New Roman"/>
                <w:color w:val="000000"/>
                <w:sz w:val="16"/>
                <w:szCs w:val="16"/>
                <w:lang w:eastAsia="es-ES"/>
              </w:rPr>
              <w:t>ECONOMIA</w:t>
            </w:r>
            <w:proofErr w:type="spellEnd"/>
          </w:p>
        </w:tc>
        <w:tc>
          <w:tcPr>
            <w:tcW w:w="189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TURISMO</w:t>
            </w:r>
          </w:p>
        </w:tc>
        <w:tc>
          <w:tcPr>
            <w:tcW w:w="3422"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Implementar el cableado subterráneo en el centro histórico de Sucre.</w:t>
            </w:r>
          </w:p>
        </w:tc>
        <w:tc>
          <w:tcPr>
            <w:tcW w:w="988"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jc w:val="center"/>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13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jc w:val="center"/>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13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jc w:val="center"/>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105"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105"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039"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276"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NO CUMPLIDO</w:t>
            </w:r>
          </w:p>
        </w:tc>
      </w:tr>
      <w:tr w:rsidR="00410E42" w:rsidRPr="00410E42" w:rsidTr="008F361A">
        <w:trPr>
          <w:trHeight w:val="450"/>
        </w:trPr>
        <w:tc>
          <w:tcPr>
            <w:tcW w:w="1511" w:type="dxa"/>
            <w:tcBorders>
              <w:top w:val="nil"/>
              <w:left w:val="single" w:sz="4" w:space="0" w:color="auto"/>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proofErr w:type="spellStart"/>
            <w:r w:rsidRPr="00410E42">
              <w:rPr>
                <w:rFonts w:ascii="Times New Roman" w:eastAsia="Times New Roman" w:hAnsi="Times New Roman" w:cs="Times New Roman"/>
                <w:color w:val="000000"/>
                <w:sz w:val="16"/>
                <w:szCs w:val="16"/>
                <w:lang w:eastAsia="es-ES"/>
              </w:rPr>
              <w:t>ECONOMIA</w:t>
            </w:r>
            <w:proofErr w:type="spellEnd"/>
          </w:p>
        </w:tc>
        <w:tc>
          <w:tcPr>
            <w:tcW w:w="189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TURISMO</w:t>
            </w:r>
          </w:p>
        </w:tc>
        <w:tc>
          <w:tcPr>
            <w:tcW w:w="3422"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Gestionar y concurrir en la construcción del Teleférico Turístico en Sucre.</w:t>
            </w:r>
          </w:p>
        </w:tc>
        <w:tc>
          <w:tcPr>
            <w:tcW w:w="988"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jc w:val="center"/>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13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jc w:val="center"/>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13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jc w:val="center"/>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105"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105"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039"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276"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NO CUMPLIDO</w:t>
            </w:r>
          </w:p>
        </w:tc>
      </w:tr>
      <w:tr w:rsidR="00410E42" w:rsidRPr="00410E42" w:rsidTr="008F361A">
        <w:trPr>
          <w:trHeight w:val="450"/>
        </w:trPr>
        <w:tc>
          <w:tcPr>
            <w:tcW w:w="1511" w:type="dxa"/>
            <w:tcBorders>
              <w:top w:val="nil"/>
              <w:left w:val="single" w:sz="4" w:space="0" w:color="auto"/>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proofErr w:type="spellStart"/>
            <w:r w:rsidRPr="00410E42">
              <w:rPr>
                <w:rFonts w:ascii="Times New Roman" w:eastAsia="Times New Roman" w:hAnsi="Times New Roman" w:cs="Times New Roman"/>
                <w:color w:val="000000"/>
                <w:sz w:val="16"/>
                <w:szCs w:val="16"/>
                <w:lang w:eastAsia="es-ES"/>
              </w:rPr>
              <w:t>ECONOMIA</w:t>
            </w:r>
            <w:proofErr w:type="spellEnd"/>
          </w:p>
        </w:tc>
        <w:tc>
          <w:tcPr>
            <w:tcW w:w="189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TURISMO</w:t>
            </w:r>
          </w:p>
        </w:tc>
        <w:tc>
          <w:tcPr>
            <w:tcW w:w="3422"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Construir el Parque Turístico Recreacional (</w:t>
            </w:r>
            <w:proofErr w:type="spellStart"/>
            <w:r w:rsidRPr="00410E42">
              <w:rPr>
                <w:rFonts w:ascii="Times New Roman" w:eastAsia="Times New Roman" w:hAnsi="Times New Roman" w:cs="Times New Roman"/>
                <w:color w:val="000000"/>
                <w:sz w:val="16"/>
                <w:szCs w:val="16"/>
                <w:lang w:eastAsia="es-ES"/>
              </w:rPr>
              <w:t>C.I.C</w:t>
            </w:r>
            <w:proofErr w:type="spellEnd"/>
            <w:r w:rsidRPr="00410E42">
              <w:rPr>
                <w:rFonts w:ascii="Times New Roman" w:eastAsia="Times New Roman" w:hAnsi="Times New Roman" w:cs="Times New Roman"/>
                <w:color w:val="000000"/>
                <w:sz w:val="16"/>
                <w:szCs w:val="16"/>
                <w:lang w:eastAsia="es-ES"/>
              </w:rPr>
              <w:t>., La Florida, Castillo La Glorieta)</w:t>
            </w:r>
          </w:p>
        </w:tc>
        <w:tc>
          <w:tcPr>
            <w:tcW w:w="988"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jc w:val="center"/>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13.0017.000</w:t>
            </w:r>
          </w:p>
        </w:tc>
        <w:tc>
          <w:tcPr>
            <w:tcW w:w="113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jc w:val="center"/>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0,00</w:t>
            </w:r>
          </w:p>
        </w:tc>
        <w:tc>
          <w:tcPr>
            <w:tcW w:w="113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jc w:val="center"/>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0,00</w:t>
            </w:r>
          </w:p>
        </w:tc>
        <w:tc>
          <w:tcPr>
            <w:tcW w:w="1105"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jc w:val="right"/>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0,00</w:t>
            </w:r>
          </w:p>
        </w:tc>
        <w:tc>
          <w:tcPr>
            <w:tcW w:w="1105"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jc w:val="right"/>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0,00</w:t>
            </w:r>
          </w:p>
        </w:tc>
        <w:tc>
          <w:tcPr>
            <w:tcW w:w="1039"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276"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CUMPLIDO</w:t>
            </w:r>
          </w:p>
        </w:tc>
      </w:tr>
      <w:tr w:rsidR="00410E42" w:rsidRPr="00410E42" w:rsidTr="008F361A">
        <w:trPr>
          <w:trHeight w:val="1350"/>
        </w:trPr>
        <w:tc>
          <w:tcPr>
            <w:tcW w:w="1511" w:type="dxa"/>
            <w:tcBorders>
              <w:top w:val="nil"/>
              <w:left w:val="single" w:sz="4" w:space="0" w:color="auto"/>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proofErr w:type="spellStart"/>
            <w:r w:rsidRPr="00410E42">
              <w:rPr>
                <w:rFonts w:ascii="Times New Roman" w:eastAsia="Times New Roman" w:hAnsi="Times New Roman" w:cs="Times New Roman"/>
                <w:color w:val="000000"/>
                <w:sz w:val="16"/>
                <w:szCs w:val="16"/>
                <w:lang w:eastAsia="es-ES"/>
              </w:rPr>
              <w:t>ECONOMIA</w:t>
            </w:r>
            <w:proofErr w:type="spellEnd"/>
          </w:p>
        </w:tc>
        <w:tc>
          <w:tcPr>
            <w:tcW w:w="189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TURISMO</w:t>
            </w:r>
          </w:p>
        </w:tc>
        <w:tc>
          <w:tcPr>
            <w:tcW w:w="3422"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Establecer Rutas Turísticas para cada Región e integrarlas al circuito turístico departamental y nacional (</w:t>
            </w:r>
            <w:proofErr w:type="spellStart"/>
            <w:r w:rsidRPr="00410E42">
              <w:rPr>
                <w:rFonts w:ascii="Times New Roman" w:eastAsia="Times New Roman" w:hAnsi="Times New Roman" w:cs="Times New Roman"/>
                <w:color w:val="000000"/>
                <w:sz w:val="16"/>
                <w:szCs w:val="16"/>
                <w:lang w:eastAsia="es-ES"/>
              </w:rPr>
              <w:t>Etno</w:t>
            </w:r>
            <w:proofErr w:type="spellEnd"/>
            <w:r w:rsidRPr="00410E42">
              <w:rPr>
                <w:rFonts w:ascii="Times New Roman" w:eastAsia="Times New Roman" w:hAnsi="Times New Roman" w:cs="Times New Roman"/>
                <w:color w:val="000000"/>
                <w:sz w:val="16"/>
                <w:szCs w:val="16"/>
                <w:lang w:eastAsia="es-ES"/>
              </w:rPr>
              <w:t xml:space="preserve"> y eco turismo, turismo comunitario, turismo de aventura y turismo alternativo), aprovechando el patrimonio cultural, histórico, paleontológico, arqueológico y natural.</w:t>
            </w:r>
          </w:p>
        </w:tc>
        <w:tc>
          <w:tcPr>
            <w:tcW w:w="988"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jc w:val="center"/>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13.0014.000</w:t>
            </w:r>
          </w:p>
        </w:tc>
        <w:tc>
          <w:tcPr>
            <w:tcW w:w="113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jc w:val="center"/>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1.513.897,11</w:t>
            </w:r>
          </w:p>
        </w:tc>
        <w:tc>
          <w:tcPr>
            <w:tcW w:w="113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jc w:val="center"/>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1.513.766,61</w:t>
            </w:r>
          </w:p>
        </w:tc>
        <w:tc>
          <w:tcPr>
            <w:tcW w:w="1105"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jc w:val="right"/>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0,00</w:t>
            </w:r>
          </w:p>
        </w:tc>
        <w:tc>
          <w:tcPr>
            <w:tcW w:w="1105"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jc w:val="right"/>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0,00</w:t>
            </w:r>
          </w:p>
        </w:tc>
        <w:tc>
          <w:tcPr>
            <w:tcW w:w="1039"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jc w:val="right"/>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2.000.000,00</w:t>
            </w:r>
          </w:p>
        </w:tc>
        <w:tc>
          <w:tcPr>
            <w:tcW w:w="1276"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CUMPLIDO</w:t>
            </w:r>
          </w:p>
        </w:tc>
      </w:tr>
      <w:tr w:rsidR="00410E42" w:rsidRPr="00410E42" w:rsidTr="008F361A">
        <w:trPr>
          <w:trHeight w:val="255"/>
        </w:trPr>
        <w:tc>
          <w:tcPr>
            <w:tcW w:w="1511" w:type="dxa"/>
            <w:tcBorders>
              <w:top w:val="nil"/>
              <w:left w:val="single" w:sz="4" w:space="0" w:color="auto"/>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proofErr w:type="spellStart"/>
            <w:r w:rsidRPr="00410E42">
              <w:rPr>
                <w:rFonts w:ascii="Times New Roman" w:eastAsia="Times New Roman" w:hAnsi="Times New Roman" w:cs="Times New Roman"/>
                <w:color w:val="000000"/>
                <w:sz w:val="16"/>
                <w:szCs w:val="16"/>
                <w:lang w:eastAsia="es-ES"/>
              </w:rPr>
              <w:t>ECONOMIA</w:t>
            </w:r>
            <w:proofErr w:type="spellEnd"/>
          </w:p>
        </w:tc>
        <w:tc>
          <w:tcPr>
            <w:tcW w:w="189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TURISMO</w:t>
            </w:r>
          </w:p>
        </w:tc>
        <w:tc>
          <w:tcPr>
            <w:tcW w:w="3422"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Implementar el Programa de Educación Turística.</w:t>
            </w:r>
          </w:p>
        </w:tc>
        <w:tc>
          <w:tcPr>
            <w:tcW w:w="988"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jc w:val="center"/>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13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jc w:val="center"/>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13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jc w:val="center"/>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105"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105"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039"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276"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NO CUMPLIDO</w:t>
            </w:r>
          </w:p>
        </w:tc>
      </w:tr>
      <w:tr w:rsidR="00410E42" w:rsidRPr="00410E42" w:rsidTr="008F361A">
        <w:trPr>
          <w:trHeight w:val="450"/>
        </w:trPr>
        <w:tc>
          <w:tcPr>
            <w:tcW w:w="1511" w:type="dxa"/>
            <w:tcBorders>
              <w:top w:val="nil"/>
              <w:left w:val="single" w:sz="4" w:space="0" w:color="auto"/>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proofErr w:type="spellStart"/>
            <w:r w:rsidRPr="00410E42">
              <w:rPr>
                <w:rFonts w:ascii="Times New Roman" w:eastAsia="Times New Roman" w:hAnsi="Times New Roman" w:cs="Times New Roman"/>
                <w:color w:val="000000"/>
                <w:sz w:val="16"/>
                <w:szCs w:val="16"/>
                <w:lang w:eastAsia="es-ES"/>
              </w:rPr>
              <w:t>ECONOMIA</w:t>
            </w:r>
            <w:proofErr w:type="spellEnd"/>
          </w:p>
        </w:tc>
        <w:tc>
          <w:tcPr>
            <w:tcW w:w="189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TURISMO</w:t>
            </w:r>
          </w:p>
        </w:tc>
        <w:tc>
          <w:tcPr>
            <w:tcW w:w="3422"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Promocionar un calendario turístico (Carnavales, Navidad, Año Nuevo, centros vacacionales).</w:t>
            </w:r>
          </w:p>
        </w:tc>
        <w:tc>
          <w:tcPr>
            <w:tcW w:w="988"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jc w:val="center"/>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13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jc w:val="center"/>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13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jc w:val="center"/>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105"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105"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039"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276"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NO CUMPLIDO</w:t>
            </w:r>
          </w:p>
        </w:tc>
      </w:tr>
      <w:tr w:rsidR="00410E42" w:rsidRPr="00410E42" w:rsidTr="008F361A">
        <w:trPr>
          <w:trHeight w:val="255"/>
        </w:trPr>
        <w:tc>
          <w:tcPr>
            <w:tcW w:w="1511" w:type="dxa"/>
            <w:tcBorders>
              <w:top w:val="nil"/>
              <w:left w:val="single" w:sz="4" w:space="0" w:color="auto"/>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proofErr w:type="spellStart"/>
            <w:r w:rsidRPr="00410E42">
              <w:rPr>
                <w:rFonts w:ascii="Times New Roman" w:eastAsia="Times New Roman" w:hAnsi="Times New Roman" w:cs="Times New Roman"/>
                <w:color w:val="000000"/>
                <w:sz w:val="16"/>
                <w:szCs w:val="16"/>
                <w:lang w:eastAsia="es-ES"/>
              </w:rPr>
              <w:t>ECONOMIA</w:t>
            </w:r>
            <w:proofErr w:type="spellEnd"/>
          </w:p>
        </w:tc>
        <w:tc>
          <w:tcPr>
            <w:tcW w:w="189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TURISMO</w:t>
            </w:r>
          </w:p>
        </w:tc>
        <w:tc>
          <w:tcPr>
            <w:tcW w:w="3422"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Implementar la Ruta Turística de los Dinosaurios.</w:t>
            </w:r>
          </w:p>
        </w:tc>
        <w:tc>
          <w:tcPr>
            <w:tcW w:w="988"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jc w:val="center"/>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13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jc w:val="center"/>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13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jc w:val="center"/>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105"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105"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039"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276"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NO CUMPLIDO</w:t>
            </w:r>
          </w:p>
        </w:tc>
      </w:tr>
      <w:tr w:rsidR="00410E42" w:rsidRPr="00410E42" w:rsidTr="008F361A">
        <w:trPr>
          <w:trHeight w:val="450"/>
        </w:trPr>
        <w:tc>
          <w:tcPr>
            <w:tcW w:w="1511" w:type="dxa"/>
            <w:tcBorders>
              <w:top w:val="nil"/>
              <w:left w:val="single" w:sz="4" w:space="0" w:color="auto"/>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proofErr w:type="spellStart"/>
            <w:r w:rsidRPr="00410E42">
              <w:rPr>
                <w:rFonts w:ascii="Times New Roman" w:eastAsia="Times New Roman" w:hAnsi="Times New Roman" w:cs="Times New Roman"/>
                <w:color w:val="000000"/>
                <w:sz w:val="16"/>
                <w:szCs w:val="16"/>
                <w:lang w:eastAsia="es-ES"/>
              </w:rPr>
              <w:t>ECONOMIA</w:t>
            </w:r>
            <w:proofErr w:type="spellEnd"/>
          </w:p>
        </w:tc>
        <w:tc>
          <w:tcPr>
            <w:tcW w:w="189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TURISMO</w:t>
            </w:r>
          </w:p>
        </w:tc>
        <w:tc>
          <w:tcPr>
            <w:tcW w:w="3422"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Apoyar el desarrollo de atractivos y servicios turísticos en el marco de la economía plural.</w:t>
            </w:r>
          </w:p>
        </w:tc>
        <w:tc>
          <w:tcPr>
            <w:tcW w:w="988"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jc w:val="center"/>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13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jc w:val="center"/>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13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jc w:val="center"/>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105"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105"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039"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276"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NO CUMPLIDO</w:t>
            </w:r>
          </w:p>
        </w:tc>
      </w:tr>
      <w:tr w:rsidR="00410E42" w:rsidRPr="00410E42" w:rsidTr="008F361A">
        <w:trPr>
          <w:trHeight w:val="450"/>
        </w:trPr>
        <w:tc>
          <w:tcPr>
            <w:tcW w:w="1511" w:type="dxa"/>
            <w:tcBorders>
              <w:top w:val="nil"/>
              <w:left w:val="single" w:sz="4" w:space="0" w:color="auto"/>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proofErr w:type="spellStart"/>
            <w:r w:rsidRPr="00410E42">
              <w:rPr>
                <w:rFonts w:ascii="Times New Roman" w:eastAsia="Times New Roman" w:hAnsi="Times New Roman" w:cs="Times New Roman"/>
                <w:color w:val="000000"/>
                <w:sz w:val="16"/>
                <w:szCs w:val="16"/>
                <w:lang w:eastAsia="es-ES"/>
              </w:rPr>
              <w:t>ECONOMIA</w:t>
            </w:r>
            <w:proofErr w:type="spellEnd"/>
          </w:p>
        </w:tc>
        <w:tc>
          <w:tcPr>
            <w:tcW w:w="189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TURISMO</w:t>
            </w:r>
          </w:p>
        </w:tc>
        <w:tc>
          <w:tcPr>
            <w:tcW w:w="3422"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xml:space="preserve">Promocionar a Chuquisaca como destino turístico en el ámbito nacional e internacional. </w:t>
            </w:r>
          </w:p>
        </w:tc>
        <w:tc>
          <w:tcPr>
            <w:tcW w:w="988"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jc w:val="center"/>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13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jc w:val="center"/>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13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jc w:val="center"/>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105"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105"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039"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276"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NO CUMPLIDO</w:t>
            </w:r>
          </w:p>
        </w:tc>
      </w:tr>
      <w:tr w:rsidR="00410E42" w:rsidRPr="00410E42" w:rsidTr="008F361A">
        <w:trPr>
          <w:trHeight w:val="450"/>
        </w:trPr>
        <w:tc>
          <w:tcPr>
            <w:tcW w:w="1511" w:type="dxa"/>
            <w:tcBorders>
              <w:top w:val="nil"/>
              <w:left w:val="single" w:sz="4" w:space="0" w:color="auto"/>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proofErr w:type="spellStart"/>
            <w:r w:rsidRPr="00410E42">
              <w:rPr>
                <w:rFonts w:ascii="Times New Roman" w:eastAsia="Times New Roman" w:hAnsi="Times New Roman" w:cs="Times New Roman"/>
                <w:color w:val="000000"/>
                <w:sz w:val="16"/>
                <w:szCs w:val="16"/>
                <w:lang w:eastAsia="es-ES"/>
              </w:rPr>
              <w:t>ECONOMIA</w:t>
            </w:r>
            <w:proofErr w:type="spellEnd"/>
          </w:p>
        </w:tc>
        <w:tc>
          <w:tcPr>
            <w:tcW w:w="189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PRODUCCIÓN AGROPECUARIA</w:t>
            </w:r>
          </w:p>
        </w:tc>
        <w:tc>
          <w:tcPr>
            <w:tcW w:w="3422"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Tecnificar los sistemas de riego (</w:t>
            </w:r>
            <w:proofErr w:type="spellStart"/>
            <w:r w:rsidRPr="00410E42">
              <w:rPr>
                <w:rFonts w:ascii="Times New Roman" w:eastAsia="Times New Roman" w:hAnsi="Times New Roman" w:cs="Times New Roman"/>
                <w:color w:val="000000"/>
                <w:sz w:val="16"/>
                <w:szCs w:val="16"/>
                <w:lang w:eastAsia="es-ES"/>
              </w:rPr>
              <w:t>multicompuertas</w:t>
            </w:r>
            <w:proofErr w:type="spellEnd"/>
            <w:r w:rsidRPr="00410E42">
              <w:rPr>
                <w:rFonts w:ascii="Times New Roman" w:eastAsia="Times New Roman" w:hAnsi="Times New Roman" w:cs="Times New Roman"/>
                <w:color w:val="000000"/>
                <w:sz w:val="16"/>
                <w:szCs w:val="16"/>
                <w:lang w:eastAsia="es-ES"/>
              </w:rPr>
              <w:t>, goteo, aspersión).</w:t>
            </w:r>
          </w:p>
        </w:tc>
        <w:tc>
          <w:tcPr>
            <w:tcW w:w="988"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12.0002.000</w:t>
            </w:r>
          </w:p>
        </w:tc>
        <w:tc>
          <w:tcPr>
            <w:tcW w:w="113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jc w:val="center"/>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0,00</w:t>
            </w:r>
          </w:p>
        </w:tc>
        <w:tc>
          <w:tcPr>
            <w:tcW w:w="113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jc w:val="center"/>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0,00</w:t>
            </w:r>
          </w:p>
        </w:tc>
        <w:tc>
          <w:tcPr>
            <w:tcW w:w="1105"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jc w:val="right"/>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0,00</w:t>
            </w:r>
          </w:p>
        </w:tc>
        <w:tc>
          <w:tcPr>
            <w:tcW w:w="1105"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jc w:val="right"/>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0,00</w:t>
            </w:r>
          </w:p>
        </w:tc>
        <w:tc>
          <w:tcPr>
            <w:tcW w:w="1039"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jc w:val="right"/>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1.000,00</w:t>
            </w:r>
          </w:p>
        </w:tc>
        <w:tc>
          <w:tcPr>
            <w:tcW w:w="1276"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CUMPLIDO</w:t>
            </w:r>
          </w:p>
        </w:tc>
      </w:tr>
      <w:tr w:rsidR="00410E42" w:rsidRPr="00410E42" w:rsidTr="008F361A">
        <w:trPr>
          <w:trHeight w:val="450"/>
        </w:trPr>
        <w:tc>
          <w:tcPr>
            <w:tcW w:w="1511" w:type="dxa"/>
            <w:tcBorders>
              <w:top w:val="nil"/>
              <w:left w:val="single" w:sz="4" w:space="0" w:color="auto"/>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proofErr w:type="spellStart"/>
            <w:r w:rsidRPr="00410E42">
              <w:rPr>
                <w:rFonts w:ascii="Times New Roman" w:eastAsia="Times New Roman" w:hAnsi="Times New Roman" w:cs="Times New Roman"/>
                <w:color w:val="000000"/>
                <w:sz w:val="16"/>
                <w:szCs w:val="16"/>
                <w:lang w:eastAsia="es-ES"/>
              </w:rPr>
              <w:t>ECONOMIA</w:t>
            </w:r>
            <w:proofErr w:type="spellEnd"/>
          </w:p>
        </w:tc>
        <w:tc>
          <w:tcPr>
            <w:tcW w:w="189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PRODUCCIÓN AGROPECUARIA</w:t>
            </w:r>
          </w:p>
        </w:tc>
        <w:tc>
          <w:tcPr>
            <w:tcW w:w="3422"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Tecnificar los sistemas de riego (</w:t>
            </w:r>
            <w:proofErr w:type="spellStart"/>
            <w:r w:rsidRPr="00410E42">
              <w:rPr>
                <w:rFonts w:ascii="Times New Roman" w:eastAsia="Times New Roman" w:hAnsi="Times New Roman" w:cs="Times New Roman"/>
                <w:color w:val="000000"/>
                <w:sz w:val="16"/>
                <w:szCs w:val="16"/>
                <w:lang w:eastAsia="es-ES"/>
              </w:rPr>
              <w:t>multicompuertas</w:t>
            </w:r>
            <w:proofErr w:type="spellEnd"/>
            <w:r w:rsidRPr="00410E42">
              <w:rPr>
                <w:rFonts w:ascii="Times New Roman" w:eastAsia="Times New Roman" w:hAnsi="Times New Roman" w:cs="Times New Roman"/>
                <w:color w:val="000000"/>
                <w:sz w:val="16"/>
                <w:szCs w:val="16"/>
                <w:lang w:eastAsia="es-ES"/>
              </w:rPr>
              <w:t>, goteo, aspersión).</w:t>
            </w:r>
          </w:p>
        </w:tc>
        <w:tc>
          <w:tcPr>
            <w:tcW w:w="988"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12.0007.000</w:t>
            </w:r>
          </w:p>
        </w:tc>
        <w:tc>
          <w:tcPr>
            <w:tcW w:w="113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jc w:val="center"/>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618.929,26</w:t>
            </w:r>
          </w:p>
        </w:tc>
        <w:tc>
          <w:tcPr>
            <w:tcW w:w="113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jc w:val="center"/>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601.744,60</w:t>
            </w:r>
          </w:p>
        </w:tc>
        <w:tc>
          <w:tcPr>
            <w:tcW w:w="1105"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jc w:val="right"/>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0,00</w:t>
            </w:r>
          </w:p>
        </w:tc>
        <w:tc>
          <w:tcPr>
            <w:tcW w:w="1105"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jc w:val="right"/>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0,00</w:t>
            </w:r>
          </w:p>
        </w:tc>
        <w:tc>
          <w:tcPr>
            <w:tcW w:w="1039"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jc w:val="right"/>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4.000.000,00</w:t>
            </w:r>
          </w:p>
        </w:tc>
        <w:tc>
          <w:tcPr>
            <w:tcW w:w="1276"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CUMPLIDO</w:t>
            </w:r>
          </w:p>
        </w:tc>
      </w:tr>
      <w:tr w:rsidR="00410E42" w:rsidRPr="00410E42" w:rsidTr="008F361A">
        <w:trPr>
          <w:trHeight w:val="450"/>
        </w:trPr>
        <w:tc>
          <w:tcPr>
            <w:tcW w:w="1511" w:type="dxa"/>
            <w:tcBorders>
              <w:top w:val="nil"/>
              <w:left w:val="single" w:sz="4" w:space="0" w:color="auto"/>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proofErr w:type="spellStart"/>
            <w:r w:rsidRPr="00410E42">
              <w:rPr>
                <w:rFonts w:ascii="Times New Roman" w:eastAsia="Times New Roman" w:hAnsi="Times New Roman" w:cs="Times New Roman"/>
                <w:color w:val="000000"/>
                <w:sz w:val="16"/>
                <w:szCs w:val="16"/>
                <w:lang w:eastAsia="es-ES"/>
              </w:rPr>
              <w:t>ECONOMIA</w:t>
            </w:r>
            <w:proofErr w:type="spellEnd"/>
          </w:p>
        </w:tc>
        <w:tc>
          <w:tcPr>
            <w:tcW w:w="189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PRODUCCIÓN AGROPECUARIA</w:t>
            </w:r>
          </w:p>
        </w:tc>
        <w:tc>
          <w:tcPr>
            <w:tcW w:w="3422"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Tecnificar los sistemas de riego (</w:t>
            </w:r>
            <w:proofErr w:type="spellStart"/>
            <w:r w:rsidRPr="00410E42">
              <w:rPr>
                <w:rFonts w:ascii="Times New Roman" w:eastAsia="Times New Roman" w:hAnsi="Times New Roman" w:cs="Times New Roman"/>
                <w:color w:val="000000"/>
                <w:sz w:val="16"/>
                <w:szCs w:val="16"/>
                <w:lang w:eastAsia="es-ES"/>
              </w:rPr>
              <w:t>multicompuertas</w:t>
            </w:r>
            <w:proofErr w:type="spellEnd"/>
            <w:r w:rsidRPr="00410E42">
              <w:rPr>
                <w:rFonts w:ascii="Times New Roman" w:eastAsia="Times New Roman" w:hAnsi="Times New Roman" w:cs="Times New Roman"/>
                <w:color w:val="000000"/>
                <w:sz w:val="16"/>
                <w:szCs w:val="16"/>
                <w:lang w:eastAsia="es-ES"/>
              </w:rPr>
              <w:t>, goteo, aspersión).</w:t>
            </w:r>
          </w:p>
        </w:tc>
        <w:tc>
          <w:tcPr>
            <w:tcW w:w="988"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12.0008.000</w:t>
            </w:r>
          </w:p>
        </w:tc>
        <w:tc>
          <w:tcPr>
            <w:tcW w:w="113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jc w:val="center"/>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1.749.781,77</w:t>
            </w:r>
          </w:p>
        </w:tc>
        <w:tc>
          <w:tcPr>
            <w:tcW w:w="113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jc w:val="center"/>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1.692.633,26</w:t>
            </w:r>
          </w:p>
        </w:tc>
        <w:tc>
          <w:tcPr>
            <w:tcW w:w="1105"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jc w:val="right"/>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1.142.778,80</w:t>
            </w:r>
          </w:p>
        </w:tc>
        <w:tc>
          <w:tcPr>
            <w:tcW w:w="1105"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jc w:val="right"/>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1.142.778,80</w:t>
            </w:r>
          </w:p>
        </w:tc>
        <w:tc>
          <w:tcPr>
            <w:tcW w:w="1039"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jc w:val="right"/>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1.030.000,00</w:t>
            </w:r>
          </w:p>
        </w:tc>
        <w:tc>
          <w:tcPr>
            <w:tcW w:w="1276"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CUMPLIDO</w:t>
            </w:r>
          </w:p>
        </w:tc>
      </w:tr>
      <w:tr w:rsidR="00410E42" w:rsidRPr="00410E42" w:rsidTr="008F361A">
        <w:trPr>
          <w:trHeight w:val="450"/>
        </w:trPr>
        <w:tc>
          <w:tcPr>
            <w:tcW w:w="1511" w:type="dxa"/>
            <w:tcBorders>
              <w:top w:val="nil"/>
              <w:left w:val="single" w:sz="4" w:space="0" w:color="auto"/>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proofErr w:type="spellStart"/>
            <w:r w:rsidRPr="00410E42">
              <w:rPr>
                <w:rFonts w:ascii="Times New Roman" w:eastAsia="Times New Roman" w:hAnsi="Times New Roman" w:cs="Times New Roman"/>
                <w:color w:val="000000"/>
                <w:sz w:val="16"/>
                <w:szCs w:val="16"/>
                <w:lang w:eastAsia="es-ES"/>
              </w:rPr>
              <w:t>ECONOMIA</w:t>
            </w:r>
            <w:proofErr w:type="spellEnd"/>
          </w:p>
        </w:tc>
        <w:tc>
          <w:tcPr>
            <w:tcW w:w="189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PRODUCCIÓN AGROPECUARIA</w:t>
            </w:r>
          </w:p>
        </w:tc>
        <w:tc>
          <w:tcPr>
            <w:tcW w:w="3422"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Tecnificar los sistemas de riego (</w:t>
            </w:r>
            <w:proofErr w:type="spellStart"/>
            <w:r w:rsidRPr="00410E42">
              <w:rPr>
                <w:rFonts w:ascii="Times New Roman" w:eastAsia="Times New Roman" w:hAnsi="Times New Roman" w:cs="Times New Roman"/>
                <w:color w:val="000000"/>
                <w:sz w:val="16"/>
                <w:szCs w:val="16"/>
                <w:lang w:eastAsia="es-ES"/>
              </w:rPr>
              <w:t>multicompuertas</w:t>
            </w:r>
            <w:proofErr w:type="spellEnd"/>
            <w:r w:rsidRPr="00410E42">
              <w:rPr>
                <w:rFonts w:ascii="Times New Roman" w:eastAsia="Times New Roman" w:hAnsi="Times New Roman" w:cs="Times New Roman"/>
                <w:color w:val="000000"/>
                <w:sz w:val="16"/>
                <w:szCs w:val="16"/>
                <w:lang w:eastAsia="es-ES"/>
              </w:rPr>
              <w:t>, goteo, aspersión).</w:t>
            </w:r>
          </w:p>
        </w:tc>
        <w:tc>
          <w:tcPr>
            <w:tcW w:w="988"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12.0009.000</w:t>
            </w:r>
          </w:p>
        </w:tc>
        <w:tc>
          <w:tcPr>
            <w:tcW w:w="113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jc w:val="center"/>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8.401.561,09</w:t>
            </w:r>
          </w:p>
        </w:tc>
        <w:tc>
          <w:tcPr>
            <w:tcW w:w="113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jc w:val="center"/>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8.401.561,08</w:t>
            </w:r>
          </w:p>
        </w:tc>
        <w:tc>
          <w:tcPr>
            <w:tcW w:w="1105"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jc w:val="right"/>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124.460,30</w:t>
            </w:r>
          </w:p>
        </w:tc>
        <w:tc>
          <w:tcPr>
            <w:tcW w:w="1105"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jc w:val="right"/>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124.460,30</w:t>
            </w:r>
          </w:p>
        </w:tc>
        <w:tc>
          <w:tcPr>
            <w:tcW w:w="1039"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jc w:val="right"/>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900.000,00</w:t>
            </w:r>
          </w:p>
        </w:tc>
        <w:tc>
          <w:tcPr>
            <w:tcW w:w="1276"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CUMPLIDO</w:t>
            </w:r>
          </w:p>
        </w:tc>
      </w:tr>
      <w:tr w:rsidR="00410E42" w:rsidRPr="00410E42" w:rsidTr="008F361A">
        <w:trPr>
          <w:trHeight w:val="450"/>
        </w:trPr>
        <w:tc>
          <w:tcPr>
            <w:tcW w:w="1511" w:type="dxa"/>
            <w:tcBorders>
              <w:top w:val="nil"/>
              <w:left w:val="single" w:sz="4" w:space="0" w:color="auto"/>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proofErr w:type="spellStart"/>
            <w:r w:rsidRPr="00410E42">
              <w:rPr>
                <w:rFonts w:ascii="Times New Roman" w:eastAsia="Times New Roman" w:hAnsi="Times New Roman" w:cs="Times New Roman"/>
                <w:color w:val="000000"/>
                <w:sz w:val="16"/>
                <w:szCs w:val="16"/>
                <w:lang w:eastAsia="es-ES"/>
              </w:rPr>
              <w:t>ECONOMIA</w:t>
            </w:r>
            <w:proofErr w:type="spellEnd"/>
          </w:p>
        </w:tc>
        <w:tc>
          <w:tcPr>
            <w:tcW w:w="189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PRODUCCIÓN AGROPECUARIA</w:t>
            </w:r>
          </w:p>
        </w:tc>
        <w:tc>
          <w:tcPr>
            <w:tcW w:w="3422"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Tecnificar los sistemas de riego (</w:t>
            </w:r>
            <w:proofErr w:type="spellStart"/>
            <w:r w:rsidRPr="00410E42">
              <w:rPr>
                <w:rFonts w:ascii="Times New Roman" w:eastAsia="Times New Roman" w:hAnsi="Times New Roman" w:cs="Times New Roman"/>
                <w:color w:val="000000"/>
                <w:sz w:val="16"/>
                <w:szCs w:val="16"/>
                <w:lang w:eastAsia="es-ES"/>
              </w:rPr>
              <w:t>multicompuertas</w:t>
            </w:r>
            <w:proofErr w:type="spellEnd"/>
            <w:r w:rsidRPr="00410E42">
              <w:rPr>
                <w:rFonts w:ascii="Times New Roman" w:eastAsia="Times New Roman" w:hAnsi="Times New Roman" w:cs="Times New Roman"/>
                <w:color w:val="000000"/>
                <w:sz w:val="16"/>
                <w:szCs w:val="16"/>
                <w:lang w:eastAsia="es-ES"/>
              </w:rPr>
              <w:t>, goteo, aspersión).</w:t>
            </w:r>
          </w:p>
        </w:tc>
        <w:tc>
          <w:tcPr>
            <w:tcW w:w="988"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12.0012.000</w:t>
            </w:r>
          </w:p>
        </w:tc>
        <w:tc>
          <w:tcPr>
            <w:tcW w:w="113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jc w:val="center"/>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5.798.304,11</w:t>
            </w:r>
          </w:p>
        </w:tc>
        <w:tc>
          <w:tcPr>
            <w:tcW w:w="113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jc w:val="center"/>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5.798.304,11</w:t>
            </w:r>
          </w:p>
        </w:tc>
        <w:tc>
          <w:tcPr>
            <w:tcW w:w="1105"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jc w:val="right"/>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0,00</w:t>
            </w:r>
          </w:p>
        </w:tc>
        <w:tc>
          <w:tcPr>
            <w:tcW w:w="1105"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jc w:val="right"/>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0,00</w:t>
            </w:r>
          </w:p>
        </w:tc>
        <w:tc>
          <w:tcPr>
            <w:tcW w:w="1039"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jc w:val="right"/>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1.000,00</w:t>
            </w:r>
          </w:p>
        </w:tc>
        <w:tc>
          <w:tcPr>
            <w:tcW w:w="1276"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CUMPLIDO</w:t>
            </w:r>
          </w:p>
        </w:tc>
      </w:tr>
      <w:tr w:rsidR="00410E42" w:rsidRPr="00410E42" w:rsidTr="008F361A">
        <w:trPr>
          <w:trHeight w:val="450"/>
        </w:trPr>
        <w:tc>
          <w:tcPr>
            <w:tcW w:w="1511" w:type="dxa"/>
            <w:tcBorders>
              <w:top w:val="nil"/>
              <w:left w:val="single" w:sz="4" w:space="0" w:color="auto"/>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proofErr w:type="spellStart"/>
            <w:r w:rsidRPr="00410E42">
              <w:rPr>
                <w:rFonts w:ascii="Times New Roman" w:eastAsia="Times New Roman" w:hAnsi="Times New Roman" w:cs="Times New Roman"/>
                <w:color w:val="000000"/>
                <w:sz w:val="16"/>
                <w:szCs w:val="16"/>
                <w:lang w:eastAsia="es-ES"/>
              </w:rPr>
              <w:t>ECONOMIA</w:t>
            </w:r>
            <w:proofErr w:type="spellEnd"/>
          </w:p>
        </w:tc>
        <w:tc>
          <w:tcPr>
            <w:tcW w:w="189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PRODUCCIÓN AGROPECUARIA</w:t>
            </w:r>
          </w:p>
        </w:tc>
        <w:tc>
          <w:tcPr>
            <w:tcW w:w="3422"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Tecnificar los sistemas de riego (</w:t>
            </w:r>
            <w:proofErr w:type="spellStart"/>
            <w:r w:rsidRPr="00410E42">
              <w:rPr>
                <w:rFonts w:ascii="Times New Roman" w:eastAsia="Times New Roman" w:hAnsi="Times New Roman" w:cs="Times New Roman"/>
                <w:color w:val="000000"/>
                <w:sz w:val="16"/>
                <w:szCs w:val="16"/>
                <w:lang w:eastAsia="es-ES"/>
              </w:rPr>
              <w:t>multicompuertas</w:t>
            </w:r>
            <w:proofErr w:type="spellEnd"/>
            <w:r w:rsidRPr="00410E42">
              <w:rPr>
                <w:rFonts w:ascii="Times New Roman" w:eastAsia="Times New Roman" w:hAnsi="Times New Roman" w:cs="Times New Roman"/>
                <w:color w:val="000000"/>
                <w:sz w:val="16"/>
                <w:szCs w:val="16"/>
                <w:lang w:eastAsia="es-ES"/>
              </w:rPr>
              <w:t>, goteo, aspersión).</w:t>
            </w:r>
          </w:p>
        </w:tc>
        <w:tc>
          <w:tcPr>
            <w:tcW w:w="988"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12.0013.000</w:t>
            </w:r>
          </w:p>
        </w:tc>
        <w:tc>
          <w:tcPr>
            <w:tcW w:w="113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jc w:val="center"/>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102.576,62</w:t>
            </w:r>
          </w:p>
        </w:tc>
        <w:tc>
          <w:tcPr>
            <w:tcW w:w="113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jc w:val="center"/>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102.576,62</w:t>
            </w:r>
          </w:p>
        </w:tc>
        <w:tc>
          <w:tcPr>
            <w:tcW w:w="1105"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jc w:val="right"/>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479.602,00</w:t>
            </w:r>
          </w:p>
        </w:tc>
        <w:tc>
          <w:tcPr>
            <w:tcW w:w="1105"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jc w:val="right"/>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479.602,00</w:t>
            </w:r>
          </w:p>
        </w:tc>
        <w:tc>
          <w:tcPr>
            <w:tcW w:w="1039"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jc w:val="right"/>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1.400.000,00</w:t>
            </w:r>
          </w:p>
        </w:tc>
        <w:tc>
          <w:tcPr>
            <w:tcW w:w="1276"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CUMPLIDO</w:t>
            </w:r>
          </w:p>
        </w:tc>
      </w:tr>
      <w:tr w:rsidR="00410E42" w:rsidRPr="00410E42" w:rsidTr="008F361A">
        <w:trPr>
          <w:trHeight w:val="450"/>
        </w:trPr>
        <w:tc>
          <w:tcPr>
            <w:tcW w:w="1511" w:type="dxa"/>
            <w:tcBorders>
              <w:top w:val="nil"/>
              <w:left w:val="single" w:sz="4" w:space="0" w:color="auto"/>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proofErr w:type="spellStart"/>
            <w:r w:rsidRPr="00410E42">
              <w:rPr>
                <w:rFonts w:ascii="Times New Roman" w:eastAsia="Times New Roman" w:hAnsi="Times New Roman" w:cs="Times New Roman"/>
                <w:color w:val="000000"/>
                <w:sz w:val="16"/>
                <w:szCs w:val="16"/>
                <w:lang w:eastAsia="es-ES"/>
              </w:rPr>
              <w:lastRenderedPageBreak/>
              <w:t>ECONOMIA</w:t>
            </w:r>
            <w:proofErr w:type="spellEnd"/>
          </w:p>
        </w:tc>
        <w:tc>
          <w:tcPr>
            <w:tcW w:w="189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PRODUCCIÓN AGROPECUARIA</w:t>
            </w:r>
          </w:p>
        </w:tc>
        <w:tc>
          <w:tcPr>
            <w:tcW w:w="3422"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Tecnificar los sistemas de riego (</w:t>
            </w:r>
            <w:proofErr w:type="spellStart"/>
            <w:r w:rsidRPr="00410E42">
              <w:rPr>
                <w:rFonts w:ascii="Times New Roman" w:eastAsia="Times New Roman" w:hAnsi="Times New Roman" w:cs="Times New Roman"/>
                <w:color w:val="000000"/>
                <w:sz w:val="16"/>
                <w:szCs w:val="16"/>
                <w:lang w:eastAsia="es-ES"/>
              </w:rPr>
              <w:t>multicompuertas</w:t>
            </w:r>
            <w:proofErr w:type="spellEnd"/>
            <w:r w:rsidRPr="00410E42">
              <w:rPr>
                <w:rFonts w:ascii="Times New Roman" w:eastAsia="Times New Roman" w:hAnsi="Times New Roman" w:cs="Times New Roman"/>
                <w:color w:val="000000"/>
                <w:sz w:val="16"/>
                <w:szCs w:val="16"/>
                <w:lang w:eastAsia="es-ES"/>
              </w:rPr>
              <w:t>, goteo, aspersión).</w:t>
            </w:r>
          </w:p>
        </w:tc>
        <w:tc>
          <w:tcPr>
            <w:tcW w:w="988"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12.0014.000</w:t>
            </w:r>
          </w:p>
        </w:tc>
        <w:tc>
          <w:tcPr>
            <w:tcW w:w="113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jc w:val="center"/>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4.474.461,31</w:t>
            </w:r>
          </w:p>
        </w:tc>
        <w:tc>
          <w:tcPr>
            <w:tcW w:w="113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jc w:val="center"/>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4.474.461,31</w:t>
            </w:r>
          </w:p>
        </w:tc>
        <w:tc>
          <w:tcPr>
            <w:tcW w:w="1105"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jc w:val="right"/>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314.698,20</w:t>
            </w:r>
          </w:p>
        </w:tc>
        <w:tc>
          <w:tcPr>
            <w:tcW w:w="1105"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jc w:val="right"/>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314.698,20</w:t>
            </w:r>
          </w:p>
        </w:tc>
        <w:tc>
          <w:tcPr>
            <w:tcW w:w="1039"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jc w:val="right"/>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400.000,00</w:t>
            </w:r>
          </w:p>
        </w:tc>
        <w:tc>
          <w:tcPr>
            <w:tcW w:w="1276"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CUMPLIDO</w:t>
            </w:r>
          </w:p>
        </w:tc>
      </w:tr>
      <w:tr w:rsidR="00410E42" w:rsidRPr="00410E42" w:rsidTr="008F361A">
        <w:trPr>
          <w:trHeight w:val="450"/>
        </w:trPr>
        <w:tc>
          <w:tcPr>
            <w:tcW w:w="1511" w:type="dxa"/>
            <w:tcBorders>
              <w:top w:val="nil"/>
              <w:left w:val="single" w:sz="4" w:space="0" w:color="auto"/>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proofErr w:type="spellStart"/>
            <w:r w:rsidRPr="00410E42">
              <w:rPr>
                <w:rFonts w:ascii="Times New Roman" w:eastAsia="Times New Roman" w:hAnsi="Times New Roman" w:cs="Times New Roman"/>
                <w:color w:val="000000"/>
                <w:sz w:val="16"/>
                <w:szCs w:val="16"/>
                <w:lang w:eastAsia="es-ES"/>
              </w:rPr>
              <w:t>ECONOMIA</w:t>
            </w:r>
            <w:proofErr w:type="spellEnd"/>
          </w:p>
        </w:tc>
        <w:tc>
          <w:tcPr>
            <w:tcW w:w="189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PRODUCCIÓN AGROPECUARIA</w:t>
            </w:r>
          </w:p>
        </w:tc>
        <w:tc>
          <w:tcPr>
            <w:tcW w:w="3422"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Tecnificar los sistemas de riego (</w:t>
            </w:r>
            <w:proofErr w:type="spellStart"/>
            <w:r w:rsidRPr="00410E42">
              <w:rPr>
                <w:rFonts w:ascii="Times New Roman" w:eastAsia="Times New Roman" w:hAnsi="Times New Roman" w:cs="Times New Roman"/>
                <w:color w:val="000000"/>
                <w:sz w:val="16"/>
                <w:szCs w:val="16"/>
                <w:lang w:eastAsia="es-ES"/>
              </w:rPr>
              <w:t>multicompuertas</w:t>
            </w:r>
            <w:proofErr w:type="spellEnd"/>
            <w:r w:rsidRPr="00410E42">
              <w:rPr>
                <w:rFonts w:ascii="Times New Roman" w:eastAsia="Times New Roman" w:hAnsi="Times New Roman" w:cs="Times New Roman"/>
                <w:color w:val="000000"/>
                <w:sz w:val="16"/>
                <w:szCs w:val="16"/>
                <w:lang w:eastAsia="es-ES"/>
              </w:rPr>
              <w:t>, goteo, aspersión).</w:t>
            </w:r>
          </w:p>
        </w:tc>
        <w:tc>
          <w:tcPr>
            <w:tcW w:w="988"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12.0020.000</w:t>
            </w:r>
          </w:p>
        </w:tc>
        <w:tc>
          <w:tcPr>
            <w:tcW w:w="113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jc w:val="center"/>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1.675.510,48</w:t>
            </w:r>
          </w:p>
        </w:tc>
        <w:tc>
          <w:tcPr>
            <w:tcW w:w="113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jc w:val="center"/>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1.642.581,07</w:t>
            </w:r>
          </w:p>
        </w:tc>
        <w:tc>
          <w:tcPr>
            <w:tcW w:w="1105"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jc w:val="right"/>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636.135,26</w:t>
            </w:r>
          </w:p>
        </w:tc>
        <w:tc>
          <w:tcPr>
            <w:tcW w:w="1105"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jc w:val="right"/>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634.234,38</w:t>
            </w:r>
          </w:p>
        </w:tc>
        <w:tc>
          <w:tcPr>
            <w:tcW w:w="1039"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jc w:val="right"/>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580.000,00</w:t>
            </w:r>
          </w:p>
        </w:tc>
        <w:tc>
          <w:tcPr>
            <w:tcW w:w="1276"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CUMPLIDO</w:t>
            </w:r>
          </w:p>
        </w:tc>
      </w:tr>
      <w:tr w:rsidR="00410E42" w:rsidRPr="00410E42" w:rsidTr="008F361A">
        <w:trPr>
          <w:trHeight w:val="450"/>
        </w:trPr>
        <w:tc>
          <w:tcPr>
            <w:tcW w:w="1511" w:type="dxa"/>
            <w:tcBorders>
              <w:top w:val="nil"/>
              <w:left w:val="single" w:sz="4" w:space="0" w:color="auto"/>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proofErr w:type="spellStart"/>
            <w:r w:rsidRPr="00410E42">
              <w:rPr>
                <w:rFonts w:ascii="Times New Roman" w:eastAsia="Times New Roman" w:hAnsi="Times New Roman" w:cs="Times New Roman"/>
                <w:color w:val="000000"/>
                <w:sz w:val="16"/>
                <w:szCs w:val="16"/>
                <w:lang w:eastAsia="es-ES"/>
              </w:rPr>
              <w:t>ECONOMIA</w:t>
            </w:r>
            <w:proofErr w:type="spellEnd"/>
          </w:p>
        </w:tc>
        <w:tc>
          <w:tcPr>
            <w:tcW w:w="189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PRODUCCIÓN AGROPECUARIA</w:t>
            </w:r>
          </w:p>
        </w:tc>
        <w:tc>
          <w:tcPr>
            <w:tcW w:w="3422"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Tecnificar los sistemas de riego (</w:t>
            </w:r>
            <w:proofErr w:type="spellStart"/>
            <w:r w:rsidRPr="00410E42">
              <w:rPr>
                <w:rFonts w:ascii="Times New Roman" w:eastAsia="Times New Roman" w:hAnsi="Times New Roman" w:cs="Times New Roman"/>
                <w:color w:val="000000"/>
                <w:sz w:val="16"/>
                <w:szCs w:val="16"/>
                <w:lang w:eastAsia="es-ES"/>
              </w:rPr>
              <w:t>multicompuertas</w:t>
            </w:r>
            <w:proofErr w:type="spellEnd"/>
            <w:r w:rsidRPr="00410E42">
              <w:rPr>
                <w:rFonts w:ascii="Times New Roman" w:eastAsia="Times New Roman" w:hAnsi="Times New Roman" w:cs="Times New Roman"/>
                <w:color w:val="000000"/>
                <w:sz w:val="16"/>
                <w:szCs w:val="16"/>
                <w:lang w:eastAsia="es-ES"/>
              </w:rPr>
              <w:t>, goteo, aspersión).</w:t>
            </w:r>
          </w:p>
        </w:tc>
        <w:tc>
          <w:tcPr>
            <w:tcW w:w="988"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12.0026.000</w:t>
            </w:r>
          </w:p>
        </w:tc>
        <w:tc>
          <w:tcPr>
            <w:tcW w:w="113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jc w:val="center"/>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7.593.280,98</w:t>
            </w:r>
          </w:p>
        </w:tc>
        <w:tc>
          <w:tcPr>
            <w:tcW w:w="113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jc w:val="center"/>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7.593.280,98</w:t>
            </w:r>
          </w:p>
        </w:tc>
        <w:tc>
          <w:tcPr>
            <w:tcW w:w="1105"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jc w:val="right"/>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786.544,00</w:t>
            </w:r>
          </w:p>
        </w:tc>
        <w:tc>
          <w:tcPr>
            <w:tcW w:w="1105"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jc w:val="right"/>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754.639,82</w:t>
            </w:r>
          </w:p>
        </w:tc>
        <w:tc>
          <w:tcPr>
            <w:tcW w:w="1039"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jc w:val="right"/>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3.000,00</w:t>
            </w:r>
          </w:p>
        </w:tc>
        <w:tc>
          <w:tcPr>
            <w:tcW w:w="1276"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CUMPLIDO</w:t>
            </w:r>
          </w:p>
        </w:tc>
      </w:tr>
      <w:tr w:rsidR="00410E42" w:rsidRPr="00410E42" w:rsidTr="008F361A">
        <w:trPr>
          <w:trHeight w:val="450"/>
        </w:trPr>
        <w:tc>
          <w:tcPr>
            <w:tcW w:w="1511" w:type="dxa"/>
            <w:tcBorders>
              <w:top w:val="nil"/>
              <w:left w:val="single" w:sz="4" w:space="0" w:color="auto"/>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proofErr w:type="spellStart"/>
            <w:r w:rsidRPr="00410E42">
              <w:rPr>
                <w:rFonts w:ascii="Times New Roman" w:eastAsia="Times New Roman" w:hAnsi="Times New Roman" w:cs="Times New Roman"/>
                <w:color w:val="000000"/>
                <w:sz w:val="16"/>
                <w:szCs w:val="16"/>
                <w:lang w:eastAsia="es-ES"/>
              </w:rPr>
              <w:t>ECONOMIA</w:t>
            </w:r>
            <w:proofErr w:type="spellEnd"/>
          </w:p>
        </w:tc>
        <w:tc>
          <w:tcPr>
            <w:tcW w:w="189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PRODUCCIÓN AGROPECUARIA</w:t>
            </w:r>
          </w:p>
        </w:tc>
        <w:tc>
          <w:tcPr>
            <w:tcW w:w="3422"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Tecnificar los sistemas de riego (</w:t>
            </w:r>
            <w:proofErr w:type="spellStart"/>
            <w:r w:rsidRPr="00410E42">
              <w:rPr>
                <w:rFonts w:ascii="Times New Roman" w:eastAsia="Times New Roman" w:hAnsi="Times New Roman" w:cs="Times New Roman"/>
                <w:color w:val="000000"/>
                <w:sz w:val="16"/>
                <w:szCs w:val="16"/>
                <w:lang w:eastAsia="es-ES"/>
              </w:rPr>
              <w:t>multicompuertas</w:t>
            </w:r>
            <w:proofErr w:type="spellEnd"/>
            <w:r w:rsidRPr="00410E42">
              <w:rPr>
                <w:rFonts w:ascii="Times New Roman" w:eastAsia="Times New Roman" w:hAnsi="Times New Roman" w:cs="Times New Roman"/>
                <w:color w:val="000000"/>
                <w:sz w:val="16"/>
                <w:szCs w:val="16"/>
                <w:lang w:eastAsia="es-ES"/>
              </w:rPr>
              <w:t>, goteo, aspersión).</w:t>
            </w:r>
          </w:p>
        </w:tc>
        <w:tc>
          <w:tcPr>
            <w:tcW w:w="988"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12.0027.000</w:t>
            </w:r>
          </w:p>
        </w:tc>
        <w:tc>
          <w:tcPr>
            <w:tcW w:w="113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jc w:val="center"/>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1.339.001,87</w:t>
            </w:r>
          </w:p>
        </w:tc>
        <w:tc>
          <w:tcPr>
            <w:tcW w:w="113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jc w:val="center"/>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1.337.306,54</w:t>
            </w:r>
          </w:p>
        </w:tc>
        <w:tc>
          <w:tcPr>
            <w:tcW w:w="1105"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jc w:val="right"/>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0,00</w:t>
            </w:r>
          </w:p>
        </w:tc>
        <w:tc>
          <w:tcPr>
            <w:tcW w:w="1105"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jc w:val="right"/>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0,00</w:t>
            </w:r>
          </w:p>
        </w:tc>
        <w:tc>
          <w:tcPr>
            <w:tcW w:w="1039"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jc w:val="right"/>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2.000,00</w:t>
            </w:r>
          </w:p>
        </w:tc>
        <w:tc>
          <w:tcPr>
            <w:tcW w:w="1276"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CUMPLIDO</w:t>
            </w:r>
          </w:p>
        </w:tc>
      </w:tr>
      <w:tr w:rsidR="00410E42" w:rsidRPr="00410E42" w:rsidTr="008F361A">
        <w:trPr>
          <w:trHeight w:val="450"/>
        </w:trPr>
        <w:tc>
          <w:tcPr>
            <w:tcW w:w="1511" w:type="dxa"/>
            <w:tcBorders>
              <w:top w:val="nil"/>
              <w:left w:val="single" w:sz="4" w:space="0" w:color="auto"/>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proofErr w:type="spellStart"/>
            <w:r w:rsidRPr="00410E42">
              <w:rPr>
                <w:rFonts w:ascii="Times New Roman" w:eastAsia="Times New Roman" w:hAnsi="Times New Roman" w:cs="Times New Roman"/>
                <w:color w:val="000000"/>
                <w:sz w:val="16"/>
                <w:szCs w:val="16"/>
                <w:lang w:eastAsia="es-ES"/>
              </w:rPr>
              <w:t>ECONOMIA</w:t>
            </w:r>
            <w:proofErr w:type="spellEnd"/>
          </w:p>
        </w:tc>
        <w:tc>
          <w:tcPr>
            <w:tcW w:w="189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PRODUCCIÓN AGROPECUARIA</w:t>
            </w:r>
          </w:p>
        </w:tc>
        <w:tc>
          <w:tcPr>
            <w:tcW w:w="3422"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Tecnificar los sistemas de riego (</w:t>
            </w:r>
            <w:proofErr w:type="spellStart"/>
            <w:r w:rsidRPr="00410E42">
              <w:rPr>
                <w:rFonts w:ascii="Times New Roman" w:eastAsia="Times New Roman" w:hAnsi="Times New Roman" w:cs="Times New Roman"/>
                <w:color w:val="000000"/>
                <w:sz w:val="16"/>
                <w:szCs w:val="16"/>
                <w:lang w:eastAsia="es-ES"/>
              </w:rPr>
              <w:t>multicompuertas</w:t>
            </w:r>
            <w:proofErr w:type="spellEnd"/>
            <w:r w:rsidRPr="00410E42">
              <w:rPr>
                <w:rFonts w:ascii="Times New Roman" w:eastAsia="Times New Roman" w:hAnsi="Times New Roman" w:cs="Times New Roman"/>
                <w:color w:val="000000"/>
                <w:sz w:val="16"/>
                <w:szCs w:val="16"/>
                <w:lang w:eastAsia="es-ES"/>
              </w:rPr>
              <w:t>, goteo, aspersión).</w:t>
            </w:r>
          </w:p>
        </w:tc>
        <w:tc>
          <w:tcPr>
            <w:tcW w:w="988"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12.0028.000</w:t>
            </w:r>
          </w:p>
        </w:tc>
        <w:tc>
          <w:tcPr>
            <w:tcW w:w="113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jc w:val="center"/>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12.763.260,83</w:t>
            </w:r>
          </w:p>
        </w:tc>
        <w:tc>
          <w:tcPr>
            <w:tcW w:w="113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jc w:val="center"/>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12.763.260,83</w:t>
            </w:r>
          </w:p>
        </w:tc>
        <w:tc>
          <w:tcPr>
            <w:tcW w:w="1105"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jc w:val="right"/>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4.352.574,93</w:t>
            </w:r>
          </w:p>
        </w:tc>
        <w:tc>
          <w:tcPr>
            <w:tcW w:w="1105"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jc w:val="right"/>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4.352.574,93</w:t>
            </w:r>
          </w:p>
        </w:tc>
        <w:tc>
          <w:tcPr>
            <w:tcW w:w="1039"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jc w:val="right"/>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3.540.000,00</w:t>
            </w:r>
          </w:p>
        </w:tc>
        <w:tc>
          <w:tcPr>
            <w:tcW w:w="1276"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CUMPLIDO</w:t>
            </w:r>
          </w:p>
        </w:tc>
      </w:tr>
      <w:tr w:rsidR="00410E42" w:rsidRPr="00410E42" w:rsidTr="008F361A">
        <w:trPr>
          <w:trHeight w:val="450"/>
        </w:trPr>
        <w:tc>
          <w:tcPr>
            <w:tcW w:w="1511" w:type="dxa"/>
            <w:tcBorders>
              <w:top w:val="nil"/>
              <w:left w:val="single" w:sz="4" w:space="0" w:color="auto"/>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proofErr w:type="spellStart"/>
            <w:r w:rsidRPr="00410E42">
              <w:rPr>
                <w:rFonts w:ascii="Times New Roman" w:eastAsia="Times New Roman" w:hAnsi="Times New Roman" w:cs="Times New Roman"/>
                <w:color w:val="000000"/>
                <w:sz w:val="16"/>
                <w:szCs w:val="16"/>
                <w:lang w:eastAsia="es-ES"/>
              </w:rPr>
              <w:t>ECONOMIA</w:t>
            </w:r>
            <w:proofErr w:type="spellEnd"/>
          </w:p>
        </w:tc>
        <w:tc>
          <w:tcPr>
            <w:tcW w:w="189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PRODUCCIÓN AGROPECUARIA</w:t>
            </w:r>
          </w:p>
        </w:tc>
        <w:tc>
          <w:tcPr>
            <w:tcW w:w="3422"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Tecnificar los sistemas de riego (</w:t>
            </w:r>
            <w:proofErr w:type="spellStart"/>
            <w:r w:rsidRPr="00410E42">
              <w:rPr>
                <w:rFonts w:ascii="Times New Roman" w:eastAsia="Times New Roman" w:hAnsi="Times New Roman" w:cs="Times New Roman"/>
                <w:color w:val="000000"/>
                <w:sz w:val="16"/>
                <w:szCs w:val="16"/>
                <w:lang w:eastAsia="es-ES"/>
              </w:rPr>
              <w:t>multicompuertas</w:t>
            </w:r>
            <w:proofErr w:type="spellEnd"/>
            <w:r w:rsidRPr="00410E42">
              <w:rPr>
                <w:rFonts w:ascii="Times New Roman" w:eastAsia="Times New Roman" w:hAnsi="Times New Roman" w:cs="Times New Roman"/>
                <w:color w:val="000000"/>
                <w:sz w:val="16"/>
                <w:szCs w:val="16"/>
                <w:lang w:eastAsia="es-ES"/>
              </w:rPr>
              <w:t>, goteo, aspersión).</w:t>
            </w:r>
          </w:p>
        </w:tc>
        <w:tc>
          <w:tcPr>
            <w:tcW w:w="988"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12.0029.000</w:t>
            </w:r>
          </w:p>
        </w:tc>
        <w:tc>
          <w:tcPr>
            <w:tcW w:w="113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jc w:val="center"/>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3.877.312,74</w:t>
            </w:r>
          </w:p>
        </w:tc>
        <w:tc>
          <w:tcPr>
            <w:tcW w:w="113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jc w:val="center"/>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3.827.312,54</w:t>
            </w:r>
          </w:p>
        </w:tc>
        <w:tc>
          <w:tcPr>
            <w:tcW w:w="1105"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jc w:val="right"/>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0,00</w:t>
            </w:r>
          </w:p>
        </w:tc>
        <w:tc>
          <w:tcPr>
            <w:tcW w:w="1105"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jc w:val="right"/>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0,00</w:t>
            </w:r>
          </w:p>
        </w:tc>
        <w:tc>
          <w:tcPr>
            <w:tcW w:w="1039"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jc w:val="right"/>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2.000,00</w:t>
            </w:r>
          </w:p>
        </w:tc>
        <w:tc>
          <w:tcPr>
            <w:tcW w:w="1276"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CUMPLIDO</w:t>
            </w:r>
          </w:p>
        </w:tc>
      </w:tr>
      <w:tr w:rsidR="00410E42" w:rsidRPr="00410E42" w:rsidTr="008F361A">
        <w:trPr>
          <w:trHeight w:val="450"/>
        </w:trPr>
        <w:tc>
          <w:tcPr>
            <w:tcW w:w="1511" w:type="dxa"/>
            <w:tcBorders>
              <w:top w:val="nil"/>
              <w:left w:val="single" w:sz="4" w:space="0" w:color="auto"/>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proofErr w:type="spellStart"/>
            <w:r w:rsidRPr="00410E42">
              <w:rPr>
                <w:rFonts w:ascii="Times New Roman" w:eastAsia="Times New Roman" w:hAnsi="Times New Roman" w:cs="Times New Roman"/>
                <w:color w:val="000000"/>
                <w:sz w:val="16"/>
                <w:szCs w:val="16"/>
                <w:lang w:eastAsia="es-ES"/>
              </w:rPr>
              <w:t>ECONOMIA</w:t>
            </w:r>
            <w:proofErr w:type="spellEnd"/>
          </w:p>
        </w:tc>
        <w:tc>
          <w:tcPr>
            <w:tcW w:w="189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PRODUCCIÓN AGROPECUARIA</w:t>
            </w:r>
          </w:p>
        </w:tc>
        <w:tc>
          <w:tcPr>
            <w:tcW w:w="3422"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Tecnificar los sistemas de riego (</w:t>
            </w:r>
            <w:proofErr w:type="spellStart"/>
            <w:r w:rsidRPr="00410E42">
              <w:rPr>
                <w:rFonts w:ascii="Times New Roman" w:eastAsia="Times New Roman" w:hAnsi="Times New Roman" w:cs="Times New Roman"/>
                <w:color w:val="000000"/>
                <w:sz w:val="16"/>
                <w:szCs w:val="16"/>
                <w:lang w:eastAsia="es-ES"/>
              </w:rPr>
              <w:t>multicompuertas</w:t>
            </w:r>
            <w:proofErr w:type="spellEnd"/>
            <w:r w:rsidRPr="00410E42">
              <w:rPr>
                <w:rFonts w:ascii="Times New Roman" w:eastAsia="Times New Roman" w:hAnsi="Times New Roman" w:cs="Times New Roman"/>
                <w:color w:val="000000"/>
                <w:sz w:val="16"/>
                <w:szCs w:val="16"/>
                <w:lang w:eastAsia="es-ES"/>
              </w:rPr>
              <w:t>, goteo, aspersión).</w:t>
            </w:r>
          </w:p>
        </w:tc>
        <w:tc>
          <w:tcPr>
            <w:tcW w:w="988"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12.0033.000</w:t>
            </w:r>
          </w:p>
        </w:tc>
        <w:tc>
          <w:tcPr>
            <w:tcW w:w="113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jc w:val="center"/>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3.438.088,49</w:t>
            </w:r>
          </w:p>
        </w:tc>
        <w:tc>
          <w:tcPr>
            <w:tcW w:w="113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jc w:val="center"/>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3.408.087,88</w:t>
            </w:r>
          </w:p>
        </w:tc>
        <w:tc>
          <w:tcPr>
            <w:tcW w:w="1105"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jc w:val="right"/>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747.490,77</w:t>
            </w:r>
          </w:p>
        </w:tc>
        <w:tc>
          <w:tcPr>
            <w:tcW w:w="1105"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jc w:val="right"/>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747.292,67</w:t>
            </w:r>
          </w:p>
        </w:tc>
        <w:tc>
          <w:tcPr>
            <w:tcW w:w="1039"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jc w:val="right"/>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500.000,00</w:t>
            </w:r>
          </w:p>
        </w:tc>
        <w:tc>
          <w:tcPr>
            <w:tcW w:w="1276"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CUMPLIDO</w:t>
            </w:r>
          </w:p>
        </w:tc>
      </w:tr>
      <w:tr w:rsidR="00410E42" w:rsidRPr="00410E42" w:rsidTr="008F361A">
        <w:trPr>
          <w:trHeight w:val="450"/>
        </w:trPr>
        <w:tc>
          <w:tcPr>
            <w:tcW w:w="1511" w:type="dxa"/>
            <w:tcBorders>
              <w:top w:val="nil"/>
              <w:left w:val="single" w:sz="4" w:space="0" w:color="auto"/>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proofErr w:type="spellStart"/>
            <w:r w:rsidRPr="00410E42">
              <w:rPr>
                <w:rFonts w:ascii="Times New Roman" w:eastAsia="Times New Roman" w:hAnsi="Times New Roman" w:cs="Times New Roman"/>
                <w:color w:val="000000"/>
                <w:sz w:val="16"/>
                <w:szCs w:val="16"/>
                <w:lang w:eastAsia="es-ES"/>
              </w:rPr>
              <w:t>ECONOMIA</w:t>
            </w:r>
            <w:proofErr w:type="spellEnd"/>
          </w:p>
        </w:tc>
        <w:tc>
          <w:tcPr>
            <w:tcW w:w="189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PRODUCCIÓN AGROPECUARIA</w:t>
            </w:r>
          </w:p>
        </w:tc>
        <w:tc>
          <w:tcPr>
            <w:tcW w:w="3422"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Tecnificar los sistemas de riego (</w:t>
            </w:r>
            <w:proofErr w:type="spellStart"/>
            <w:r w:rsidRPr="00410E42">
              <w:rPr>
                <w:rFonts w:ascii="Times New Roman" w:eastAsia="Times New Roman" w:hAnsi="Times New Roman" w:cs="Times New Roman"/>
                <w:color w:val="000000"/>
                <w:sz w:val="16"/>
                <w:szCs w:val="16"/>
                <w:lang w:eastAsia="es-ES"/>
              </w:rPr>
              <w:t>multicompuertas</w:t>
            </w:r>
            <w:proofErr w:type="spellEnd"/>
            <w:r w:rsidRPr="00410E42">
              <w:rPr>
                <w:rFonts w:ascii="Times New Roman" w:eastAsia="Times New Roman" w:hAnsi="Times New Roman" w:cs="Times New Roman"/>
                <w:color w:val="000000"/>
                <w:sz w:val="16"/>
                <w:szCs w:val="16"/>
                <w:lang w:eastAsia="es-ES"/>
              </w:rPr>
              <w:t>, goteo, aspersión).</w:t>
            </w:r>
          </w:p>
        </w:tc>
        <w:tc>
          <w:tcPr>
            <w:tcW w:w="988"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12.0034.000</w:t>
            </w:r>
          </w:p>
        </w:tc>
        <w:tc>
          <w:tcPr>
            <w:tcW w:w="113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jc w:val="center"/>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376.418,00</w:t>
            </w:r>
          </w:p>
        </w:tc>
        <w:tc>
          <w:tcPr>
            <w:tcW w:w="113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jc w:val="center"/>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376.418,00</w:t>
            </w:r>
          </w:p>
        </w:tc>
        <w:tc>
          <w:tcPr>
            <w:tcW w:w="1105"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jc w:val="right"/>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564.627,00</w:t>
            </w:r>
          </w:p>
        </w:tc>
        <w:tc>
          <w:tcPr>
            <w:tcW w:w="1105"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jc w:val="right"/>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564.626,50</w:t>
            </w:r>
          </w:p>
        </w:tc>
        <w:tc>
          <w:tcPr>
            <w:tcW w:w="1039"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jc w:val="right"/>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941.045,00</w:t>
            </w:r>
          </w:p>
        </w:tc>
        <w:tc>
          <w:tcPr>
            <w:tcW w:w="1276"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CUMPLIDO</w:t>
            </w:r>
          </w:p>
        </w:tc>
      </w:tr>
      <w:tr w:rsidR="00410E42" w:rsidRPr="00410E42" w:rsidTr="008F361A">
        <w:trPr>
          <w:trHeight w:val="450"/>
        </w:trPr>
        <w:tc>
          <w:tcPr>
            <w:tcW w:w="1511" w:type="dxa"/>
            <w:tcBorders>
              <w:top w:val="nil"/>
              <w:left w:val="single" w:sz="4" w:space="0" w:color="auto"/>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proofErr w:type="spellStart"/>
            <w:r w:rsidRPr="00410E42">
              <w:rPr>
                <w:rFonts w:ascii="Times New Roman" w:eastAsia="Times New Roman" w:hAnsi="Times New Roman" w:cs="Times New Roman"/>
                <w:color w:val="000000"/>
                <w:sz w:val="16"/>
                <w:szCs w:val="16"/>
                <w:lang w:eastAsia="es-ES"/>
              </w:rPr>
              <w:t>ECONOMIA</w:t>
            </w:r>
            <w:proofErr w:type="spellEnd"/>
          </w:p>
        </w:tc>
        <w:tc>
          <w:tcPr>
            <w:tcW w:w="189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PRODUCCIÓN AGROPECUARIA</w:t>
            </w:r>
          </w:p>
        </w:tc>
        <w:tc>
          <w:tcPr>
            <w:tcW w:w="3422"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Tecnificar los sistemas de riego (</w:t>
            </w:r>
            <w:proofErr w:type="spellStart"/>
            <w:r w:rsidRPr="00410E42">
              <w:rPr>
                <w:rFonts w:ascii="Times New Roman" w:eastAsia="Times New Roman" w:hAnsi="Times New Roman" w:cs="Times New Roman"/>
                <w:color w:val="000000"/>
                <w:sz w:val="16"/>
                <w:szCs w:val="16"/>
                <w:lang w:eastAsia="es-ES"/>
              </w:rPr>
              <w:t>multicompuertas</w:t>
            </w:r>
            <w:proofErr w:type="spellEnd"/>
            <w:r w:rsidRPr="00410E42">
              <w:rPr>
                <w:rFonts w:ascii="Times New Roman" w:eastAsia="Times New Roman" w:hAnsi="Times New Roman" w:cs="Times New Roman"/>
                <w:color w:val="000000"/>
                <w:sz w:val="16"/>
                <w:szCs w:val="16"/>
                <w:lang w:eastAsia="es-ES"/>
              </w:rPr>
              <w:t>, goteo, aspersión).</w:t>
            </w:r>
          </w:p>
        </w:tc>
        <w:tc>
          <w:tcPr>
            <w:tcW w:w="988"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12.0035.000</w:t>
            </w:r>
          </w:p>
        </w:tc>
        <w:tc>
          <w:tcPr>
            <w:tcW w:w="113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jc w:val="center"/>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300.000,00</w:t>
            </w:r>
          </w:p>
        </w:tc>
        <w:tc>
          <w:tcPr>
            <w:tcW w:w="113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jc w:val="center"/>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0,00</w:t>
            </w:r>
          </w:p>
        </w:tc>
        <w:tc>
          <w:tcPr>
            <w:tcW w:w="1105"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jc w:val="right"/>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0,00</w:t>
            </w:r>
          </w:p>
        </w:tc>
        <w:tc>
          <w:tcPr>
            <w:tcW w:w="1105"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jc w:val="right"/>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0,00</w:t>
            </w:r>
          </w:p>
        </w:tc>
        <w:tc>
          <w:tcPr>
            <w:tcW w:w="1039"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jc w:val="right"/>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1.000,00</w:t>
            </w:r>
          </w:p>
        </w:tc>
        <w:tc>
          <w:tcPr>
            <w:tcW w:w="1276"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CUMPLIDO</w:t>
            </w:r>
          </w:p>
        </w:tc>
      </w:tr>
      <w:tr w:rsidR="00410E42" w:rsidRPr="00410E42" w:rsidTr="008F361A">
        <w:trPr>
          <w:trHeight w:val="450"/>
        </w:trPr>
        <w:tc>
          <w:tcPr>
            <w:tcW w:w="1511" w:type="dxa"/>
            <w:tcBorders>
              <w:top w:val="nil"/>
              <w:left w:val="single" w:sz="4" w:space="0" w:color="auto"/>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proofErr w:type="spellStart"/>
            <w:r w:rsidRPr="00410E42">
              <w:rPr>
                <w:rFonts w:ascii="Times New Roman" w:eastAsia="Times New Roman" w:hAnsi="Times New Roman" w:cs="Times New Roman"/>
                <w:color w:val="000000"/>
                <w:sz w:val="16"/>
                <w:szCs w:val="16"/>
                <w:lang w:eastAsia="es-ES"/>
              </w:rPr>
              <w:t>ECONOMIA</w:t>
            </w:r>
            <w:proofErr w:type="spellEnd"/>
          </w:p>
        </w:tc>
        <w:tc>
          <w:tcPr>
            <w:tcW w:w="189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PRODUCCIÓN AGROPECUARIA</w:t>
            </w:r>
          </w:p>
        </w:tc>
        <w:tc>
          <w:tcPr>
            <w:tcW w:w="3422"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Tecnificar los sistemas de riego (</w:t>
            </w:r>
            <w:proofErr w:type="spellStart"/>
            <w:r w:rsidRPr="00410E42">
              <w:rPr>
                <w:rFonts w:ascii="Times New Roman" w:eastAsia="Times New Roman" w:hAnsi="Times New Roman" w:cs="Times New Roman"/>
                <w:color w:val="000000"/>
                <w:sz w:val="16"/>
                <w:szCs w:val="16"/>
                <w:lang w:eastAsia="es-ES"/>
              </w:rPr>
              <w:t>multicompuertas</w:t>
            </w:r>
            <w:proofErr w:type="spellEnd"/>
            <w:r w:rsidRPr="00410E42">
              <w:rPr>
                <w:rFonts w:ascii="Times New Roman" w:eastAsia="Times New Roman" w:hAnsi="Times New Roman" w:cs="Times New Roman"/>
                <w:color w:val="000000"/>
                <w:sz w:val="16"/>
                <w:szCs w:val="16"/>
                <w:lang w:eastAsia="es-ES"/>
              </w:rPr>
              <w:t>, goteo, aspersión).</w:t>
            </w:r>
          </w:p>
        </w:tc>
        <w:tc>
          <w:tcPr>
            <w:tcW w:w="988"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12.0044.000</w:t>
            </w:r>
          </w:p>
        </w:tc>
        <w:tc>
          <w:tcPr>
            <w:tcW w:w="113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jc w:val="center"/>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8.347.326,42</w:t>
            </w:r>
          </w:p>
        </w:tc>
        <w:tc>
          <w:tcPr>
            <w:tcW w:w="113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jc w:val="center"/>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8.347.326,42</w:t>
            </w:r>
          </w:p>
        </w:tc>
        <w:tc>
          <w:tcPr>
            <w:tcW w:w="1105"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jc w:val="right"/>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1.369.476,22</w:t>
            </w:r>
          </w:p>
        </w:tc>
        <w:tc>
          <w:tcPr>
            <w:tcW w:w="1105"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jc w:val="right"/>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1.362.961,55</w:t>
            </w:r>
          </w:p>
        </w:tc>
        <w:tc>
          <w:tcPr>
            <w:tcW w:w="1039"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jc w:val="right"/>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1.450.000,00</w:t>
            </w:r>
          </w:p>
        </w:tc>
        <w:tc>
          <w:tcPr>
            <w:tcW w:w="1276"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CUMPLIDO</w:t>
            </w:r>
          </w:p>
        </w:tc>
      </w:tr>
      <w:tr w:rsidR="00410E42" w:rsidRPr="00410E42" w:rsidTr="008F361A">
        <w:trPr>
          <w:trHeight w:val="450"/>
        </w:trPr>
        <w:tc>
          <w:tcPr>
            <w:tcW w:w="1511" w:type="dxa"/>
            <w:tcBorders>
              <w:top w:val="nil"/>
              <w:left w:val="single" w:sz="4" w:space="0" w:color="auto"/>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proofErr w:type="spellStart"/>
            <w:r w:rsidRPr="00410E42">
              <w:rPr>
                <w:rFonts w:ascii="Times New Roman" w:eastAsia="Times New Roman" w:hAnsi="Times New Roman" w:cs="Times New Roman"/>
                <w:color w:val="000000"/>
                <w:sz w:val="16"/>
                <w:szCs w:val="16"/>
                <w:lang w:eastAsia="es-ES"/>
              </w:rPr>
              <w:t>ECONOMIA</w:t>
            </w:r>
            <w:proofErr w:type="spellEnd"/>
          </w:p>
        </w:tc>
        <w:tc>
          <w:tcPr>
            <w:tcW w:w="189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PRODUCCIÓN AGROPECUARIA</w:t>
            </w:r>
          </w:p>
        </w:tc>
        <w:tc>
          <w:tcPr>
            <w:tcW w:w="3422"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Tecnificar los sistemas de riego (</w:t>
            </w:r>
            <w:proofErr w:type="spellStart"/>
            <w:r w:rsidRPr="00410E42">
              <w:rPr>
                <w:rFonts w:ascii="Times New Roman" w:eastAsia="Times New Roman" w:hAnsi="Times New Roman" w:cs="Times New Roman"/>
                <w:color w:val="000000"/>
                <w:sz w:val="16"/>
                <w:szCs w:val="16"/>
                <w:lang w:eastAsia="es-ES"/>
              </w:rPr>
              <w:t>multicompuertas</w:t>
            </w:r>
            <w:proofErr w:type="spellEnd"/>
            <w:r w:rsidRPr="00410E42">
              <w:rPr>
                <w:rFonts w:ascii="Times New Roman" w:eastAsia="Times New Roman" w:hAnsi="Times New Roman" w:cs="Times New Roman"/>
                <w:color w:val="000000"/>
                <w:sz w:val="16"/>
                <w:szCs w:val="16"/>
                <w:lang w:eastAsia="es-ES"/>
              </w:rPr>
              <w:t>, goteo, aspersión).</w:t>
            </w:r>
          </w:p>
        </w:tc>
        <w:tc>
          <w:tcPr>
            <w:tcW w:w="988"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12.0045.000</w:t>
            </w:r>
          </w:p>
        </w:tc>
        <w:tc>
          <w:tcPr>
            <w:tcW w:w="113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jc w:val="center"/>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6.337.145,27</w:t>
            </w:r>
          </w:p>
        </w:tc>
        <w:tc>
          <w:tcPr>
            <w:tcW w:w="113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jc w:val="center"/>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5.869.580,27</w:t>
            </w:r>
          </w:p>
        </w:tc>
        <w:tc>
          <w:tcPr>
            <w:tcW w:w="1105"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jc w:val="right"/>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100.000,00</w:t>
            </w:r>
          </w:p>
        </w:tc>
        <w:tc>
          <w:tcPr>
            <w:tcW w:w="1105"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jc w:val="right"/>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0,00</w:t>
            </w:r>
          </w:p>
        </w:tc>
        <w:tc>
          <w:tcPr>
            <w:tcW w:w="1039"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jc w:val="right"/>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2.000,00</w:t>
            </w:r>
          </w:p>
        </w:tc>
        <w:tc>
          <w:tcPr>
            <w:tcW w:w="1276"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CUMPLIDO</w:t>
            </w:r>
          </w:p>
        </w:tc>
      </w:tr>
      <w:tr w:rsidR="00410E42" w:rsidRPr="00410E42" w:rsidTr="008F361A">
        <w:trPr>
          <w:trHeight w:val="450"/>
        </w:trPr>
        <w:tc>
          <w:tcPr>
            <w:tcW w:w="1511" w:type="dxa"/>
            <w:tcBorders>
              <w:top w:val="nil"/>
              <w:left w:val="single" w:sz="4" w:space="0" w:color="auto"/>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proofErr w:type="spellStart"/>
            <w:r w:rsidRPr="00410E42">
              <w:rPr>
                <w:rFonts w:ascii="Times New Roman" w:eastAsia="Times New Roman" w:hAnsi="Times New Roman" w:cs="Times New Roman"/>
                <w:color w:val="000000"/>
                <w:sz w:val="16"/>
                <w:szCs w:val="16"/>
                <w:lang w:eastAsia="es-ES"/>
              </w:rPr>
              <w:t>ECONOMIA</w:t>
            </w:r>
            <w:proofErr w:type="spellEnd"/>
          </w:p>
        </w:tc>
        <w:tc>
          <w:tcPr>
            <w:tcW w:w="189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PRODUCCIÓN AGROPECUARIA</w:t>
            </w:r>
          </w:p>
        </w:tc>
        <w:tc>
          <w:tcPr>
            <w:tcW w:w="3422"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Tecnificar los sistemas de riego (</w:t>
            </w:r>
            <w:proofErr w:type="spellStart"/>
            <w:r w:rsidRPr="00410E42">
              <w:rPr>
                <w:rFonts w:ascii="Times New Roman" w:eastAsia="Times New Roman" w:hAnsi="Times New Roman" w:cs="Times New Roman"/>
                <w:color w:val="000000"/>
                <w:sz w:val="16"/>
                <w:szCs w:val="16"/>
                <w:lang w:eastAsia="es-ES"/>
              </w:rPr>
              <w:t>multicompuertas</w:t>
            </w:r>
            <w:proofErr w:type="spellEnd"/>
            <w:r w:rsidRPr="00410E42">
              <w:rPr>
                <w:rFonts w:ascii="Times New Roman" w:eastAsia="Times New Roman" w:hAnsi="Times New Roman" w:cs="Times New Roman"/>
                <w:color w:val="000000"/>
                <w:sz w:val="16"/>
                <w:szCs w:val="16"/>
                <w:lang w:eastAsia="es-ES"/>
              </w:rPr>
              <w:t>, goteo, aspersión).</w:t>
            </w:r>
          </w:p>
        </w:tc>
        <w:tc>
          <w:tcPr>
            <w:tcW w:w="988"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12.0051.000</w:t>
            </w:r>
          </w:p>
        </w:tc>
        <w:tc>
          <w:tcPr>
            <w:tcW w:w="113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jc w:val="center"/>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49.737,20</w:t>
            </w:r>
          </w:p>
        </w:tc>
        <w:tc>
          <w:tcPr>
            <w:tcW w:w="113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jc w:val="center"/>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49.737,20</w:t>
            </w:r>
          </w:p>
        </w:tc>
        <w:tc>
          <w:tcPr>
            <w:tcW w:w="1105"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jc w:val="right"/>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0,00</w:t>
            </w:r>
          </w:p>
        </w:tc>
        <w:tc>
          <w:tcPr>
            <w:tcW w:w="1105"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jc w:val="right"/>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0,00</w:t>
            </w:r>
          </w:p>
        </w:tc>
        <w:tc>
          <w:tcPr>
            <w:tcW w:w="1039"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jc w:val="right"/>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42.009,00</w:t>
            </w:r>
          </w:p>
        </w:tc>
        <w:tc>
          <w:tcPr>
            <w:tcW w:w="1276"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CUMPLIDO</w:t>
            </w:r>
          </w:p>
        </w:tc>
      </w:tr>
      <w:tr w:rsidR="00410E42" w:rsidRPr="00410E42" w:rsidTr="008F361A">
        <w:trPr>
          <w:trHeight w:val="450"/>
        </w:trPr>
        <w:tc>
          <w:tcPr>
            <w:tcW w:w="1511" w:type="dxa"/>
            <w:tcBorders>
              <w:top w:val="nil"/>
              <w:left w:val="single" w:sz="4" w:space="0" w:color="auto"/>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proofErr w:type="spellStart"/>
            <w:r w:rsidRPr="00410E42">
              <w:rPr>
                <w:rFonts w:ascii="Times New Roman" w:eastAsia="Times New Roman" w:hAnsi="Times New Roman" w:cs="Times New Roman"/>
                <w:color w:val="000000"/>
                <w:sz w:val="16"/>
                <w:szCs w:val="16"/>
                <w:lang w:eastAsia="es-ES"/>
              </w:rPr>
              <w:t>ECONOMIA</w:t>
            </w:r>
            <w:proofErr w:type="spellEnd"/>
          </w:p>
        </w:tc>
        <w:tc>
          <w:tcPr>
            <w:tcW w:w="189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PRODUCCIÓN AGROPECUARIA</w:t>
            </w:r>
          </w:p>
        </w:tc>
        <w:tc>
          <w:tcPr>
            <w:tcW w:w="3422"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Tecnificar los sistemas de riego (</w:t>
            </w:r>
            <w:proofErr w:type="spellStart"/>
            <w:r w:rsidRPr="00410E42">
              <w:rPr>
                <w:rFonts w:ascii="Times New Roman" w:eastAsia="Times New Roman" w:hAnsi="Times New Roman" w:cs="Times New Roman"/>
                <w:color w:val="000000"/>
                <w:sz w:val="16"/>
                <w:szCs w:val="16"/>
                <w:lang w:eastAsia="es-ES"/>
              </w:rPr>
              <w:t>multicompuertas</w:t>
            </w:r>
            <w:proofErr w:type="spellEnd"/>
            <w:r w:rsidRPr="00410E42">
              <w:rPr>
                <w:rFonts w:ascii="Times New Roman" w:eastAsia="Times New Roman" w:hAnsi="Times New Roman" w:cs="Times New Roman"/>
                <w:color w:val="000000"/>
                <w:sz w:val="16"/>
                <w:szCs w:val="16"/>
                <w:lang w:eastAsia="es-ES"/>
              </w:rPr>
              <w:t>, goteo, aspersión).</w:t>
            </w:r>
          </w:p>
        </w:tc>
        <w:tc>
          <w:tcPr>
            <w:tcW w:w="988"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12.0052.000</w:t>
            </w:r>
          </w:p>
        </w:tc>
        <w:tc>
          <w:tcPr>
            <w:tcW w:w="113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jc w:val="center"/>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3.130.940,15</w:t>
            </w:r>
          </w:p>
        </w:tc>
        <w:tc>
          <w:tcPr>
            <w:tcW w:w="113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jc w:val="center"/>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2.162.919,27</w:t>
            </w:r>
          </w:p>
        </w:tc>
        <w:tc>
          <w:tcPr>
            <w:tcW w:w="1105"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jc w:val="right"/>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1.774.512,84</w:t>
            </w:r>
          </w:p>
        </w:tc>
        <w:tc>
          <w:tcPr>
            <w:tcW w:w="1105"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jc w:val="right"/>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1.774.512,84</w:t>
            </w:r>
          </w:p>
        </w:tc>
        <w:tc>
          <w:tcPr>
            <w:tcW w:w="1039"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jc w:val="right"/>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2.656.738,00</w:t>
            </w:r>
          </w:p>
        </w:tc>
        <w:tc>
          <w:tcPr>
            <w:tcW w:w="1276"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CUMPLIDO</w:t>
            </w:r>
          </w:p>
        </w:tc>
      </w:tr>
      <w:tr w:rsidR="00410E42" w:rsidRPr="00410E42" w:rsidTr="008F361A">
        <w:trPr>
          <w:trHeight w:val="450"/>
        </w:trPr>
        <w:tc>
          <w:tcPr>
            <w:tcW w:w="1511" w:type="dxa"/>
            <w:tcBorders>
              <w:top w:val="nil"/>
              <w:left w:val="single" w:sz="4" w:space="0" w:color="auto"/>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proofErr w:type="spellStart"/>
            <w:r w:rsidRPr="00410E42">
              <w:rPr>
                <w:rFonts w:ascii="Times New Roman" w:eastAsia="Times New Roman" w:hAnsi="Times New Roman" w:cs="Times New Roman"/>
                <w:color w:val="000000"/>
                <w:sz w:val="16"/>
                <w:szCs w:val="16"/>
                <w:lang w:eastAsia="es-ES"/>
              </w:rPr>
              <w:t>ECONOMIA</w:t>
            </w:r>
            <w:proofErr w:type="spellEnd"/>
          </w:p>
        </w:tc>
        <w:tc>
          <w:tcPr>
            <w:tcW w:w="189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PRODUCCIÓN AGROPECUARIA</w:t>
            </w:r>
          </w:p>
        </w:tc>
        <w:tc>
          <w:tcPr>
            <w:tcW w:w="3422"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Tecnificar los sistemas de riego (</w:t>
            </w:r>
            <w:proofErr w:type="spellStart"/>
            <w:r w:rsidRPr="00410E42">
              <w:rPr>
                <w:rFonts w:ascii="Times New Roman" w:eastAsia="Times New Roman" w:hAnsi="Times New Roman" w:cs="Times New Roman"/>
                <w:color w:val="000000"/>
                <w:sz w:val="16"/>
                <w:szCs w:val="16"/>
                <w:lang w:eastAsia="es-ES"/>
              </w:rPr>
              <w:t>multicompuertas</w:t>
            </w:r>
            <w:proofErr w:type="spellEnd"/>
            <w:r w:rsidRPr="00410E42">
              <w:rPr>
                <w:rFonts w:ascii="Times New Roman" w:eastAsia="Times New Roman" w:hAnsi="Times New Roman" w:cs="Times New Roman"/>
                <w:color w:val="000000"/>
                <w:sz w:val="16"/>
                <w:szCs w:val="16"/>
                <w:lang w:eastAsia="es-ES"/>
              </w:rPr>
              <w:t>, goteo, aspersión).</w:t>
            </w:r>
          </w:p>
        </w:tc>
        <w:tc>
          <w:tcPr>
            <w:tcW w:w="988"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12.0053.000</w:t>
            </w:r>
          </w:p>
        </w:tc>
        <w:tc>
          <w:tcPr>
            <w:tcW w:w="113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jc w:val="center"/>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167.430,01</w:t>
            </w:r>
          </w:p>
        </w:tc>
        <w:tc>
          <w:tcPr>
            <w:tcW w:w="113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jc w:val="center"/>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167.430,01</w:t>
            </w:r>
          </w:p>
        </w:tc>
        <w:tc>
          <w:tcPr>
            <w:tcW w:w="1105"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jc w:val="right"/>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0,00</w:t>
            </w:r>
          </w:p>
        </w:tc>
        <w:tc>
          <w:tcPr>
            <w:tcW w:w="1105"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jc w:val="right"/>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0,00</w:t>
            </w:r>
          </w:p>
        </w:tc>
        <w:tc>
          <w:tcPr>
            <w:tcW w:w="1039"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jc w:val="right"/>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200.000,00</w:t>
            </w:r>
          </w:p>
        </w:tc>
        <w:tc>
          <w:tcPr>
            <w:tcW w:w="1276"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CUMPLIDO</w:t>
            </w:r>
          </w:p>
        </w:tc>
      </w:tr>
      <w:tr w:rsidR="00410E42" w:rsidRPr="00410E42" w:rsidTr="008F361A">
        <w:trPr>
          <w:trHeight w:val="450"/>
        </w:trPr>
        <w:tc>
          <w:tcPr>
            <w:tcW w:w="1511" w:type="dxa"/>
            <w:tcBorders>
              <w:top w:val="nil"/>
              <w:left w:val="single" w:sz="4" w:space="0" w:color="auto"/>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proofErr w:type="spellStart"/>
            <w:r w:rsidRPr="00410E42">
              <w:rPr>
                <w:rFonts w:ascii="Times New Roman" w:eastAsia="Times New Roman" w:hAnsi="Times New Roman" w:cs="Times New Roman"/>
                <w:color w:val="000000"/>
                <w:sz w:val="16"/>
                <w:szCs w:val="16"/>
                <w:lang w:eastAsia="es-ES"/>
              </w:rPr>
              <w:t>ECONOMIA</w:t>
            </w:r>
            <w:proofErr w:type="spellEnd"/>
          </w:p>
        </w:tc>
        <w:tc>
          <w:tcPr>
            <w:tcW w:w="189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PRODUCCIÓN AGROPECUARIA</w:t>
            </w:r>
          </w:p>
        </w:tc>
        <w:tc>
          <w:tcPr>
            <w:tcW w:w="3422"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Tecnificar los sistemas de riego (</w:t>
            </w:r>
            <w:proofErr w:type="spellStart"/>
            <w:r w:rsidRPr="00410E42">
              <w:rPr>
                <w:rFonts w:ascii="Times New Roman" w:eastAsia="Times New Roman" w:hAnsi="Times New Roman" w:cs="Times New Roman"/>
                <w:color w:val="000000"/>
                <w:sz w:val="16"/>
                <w:szCs w:val="16"/>
                <w:lang w:eastAsia="es-ES"/>
              </w:rPr>
              <w:t>multicompuertas</w:t>
            </w:r>
            <w:proofErr w:type="spellEnd"/>
            <w:r w:rsidRPr="00410E42">
              <w:rPr>
                <w:rFonts w:ascii="Times New Roman" w:eastAsia="Times New Roman" w:hAnsi="Times New Roman" w:cs="Times New Roman"/>
                <w:color w:val="000000"/>
                <w:sz w:val="16"/>
                <w:szCs w:val="16"/>
                <w:lang w:eastAsia="es-ES"/>
              </w:rPr>
              <w:t>, goteo, aspersión).</w:t>
            </w:r>
          </w:p>
        </w:tc>
        <w:tc>
          <w:tcPr>
            <w:tcW w:w="988"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12.0054.000</w:t>
            </w:r>
          </w:p>
        </w:tc>
        <w:tc>
          <w:tcPr>
            <w:tcW w:w="113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jc w:val="center"/>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5.869.749,57</w:t>
            </w:r>
          </w:p>
        </w:tc>
        <w:tc>
          <w:tcPr>
            <w:tcW w:w="113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jc w:val="center"/>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5.869.749,57</w:t>
            </w:r>
          </w:p>
        </w:tc>
        <w:tc>
          <w:tcPr>
            <w:tcW w:w="1105"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jc w:val="right"/>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311.810,31</w:t>
            </w:r>
          </w:p>
        </w:tc>
        <w:tc>
          <w:tcPr>
            <w:tcW w:w="1105"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jc w:val="right"/>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311.810,31</w:t>
            </w:r>
          </w:p>
        </w:tc>
        <w:tc>
          <w:tcPr>
            <w:tcW w:w="1039"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jc w:val="right"/>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830.000,00</w:t>
            </w:r>
          </w:p>
        </w:tc>
        <w:tc>
          <w:tcPr>
            <w:tcW w:w="1276"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CUMPLIDO</w:t>
            </w:r>
          </w:p>
        </w:tc>
      </w:tr>
      <w:tr w:rsidR="00410E42" w:rsidRPr="00410E42" w:rsidTr="008F361A">
        <w:trPr>
          <w:trHeight w:val="450"/>
        </w:trPr>
        <w:tc>
          <w:tcPr>
            <w:tcW w:w="1511" w:type="dxa"/>
            <w:tcBorders>
              <w:top w:val="nil"/>
              <w:left w:val="single" w:sz="4" w:space="0" w:color="auto"/>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proofErr w:type="spellStart"/>
            <w:r w:rsidRPr="00410E42">
              <w:rPr>
                <w:rFonts w:ascii="Times New Roman" w:eastAsia="Times New Roman" w:hAnsi="Times New Roman" w:cs="Times New Roman"/>
                <w:color w:val="000000"/>
                <w:sz w:val="16"/>
                <w:szCs w:val="16"/>
                <w:lang w:eastAsia="es-ES"/>
              </w:rPr>
              <w:t>ECONOMIA</w:t>
            </w:r>
            <w:proofErr w:type="spellEnd"/>
          </w:p>
        </w:tc>
        <w:tc>
          <w:tcPr>
            <w:tcW w:w="189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PRODUCCIÓN AGROPECUARIA</w:t>
            </w:r>
          </w:p>
        </w:tc>
        <w:tc>
          <w:tcPr>
            <w:tcW w:w="3422"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Tecnificar los sistemas de riego (</w:t>
            </w:r>
            <w:proofErr w:type="spellStart"/>
            <w:r w:rsidRPr="00410E42">
              <w:rPr>
                <w:rFonts w:ascii="Times New Roman" w:eastAsia="Times New Roman" w:hAnsi="Times New Roman" w:cs="Times New Roman"/>
                <w:color w:val="000000"/>
                <w:sz w:val="16"/>
                <w:szCs w:val="16"/>
                <w:lang w:eastAsia="es-ES"/>
              </w:rPr>
              <w:t>multicompuertas</w:t>
            </w:r>
            <w:proofErr w:type="spellEnd"/>
            <w:r w:rsidRPr="00410E42">
              <w:rPr>
                <w:rFonts w:ascii="Times New Roman" w:eastAsia="Times New Roman" w:hAnsi="Times New Roman" w:cs="Times New Roman"/>
                <w:color w:val="000000"/>
                <w:sz w:val="16"/>
                <w:szCs w:val="16"/>
                <w:lang w:eastAsia="es-ES"/>
              </w:rPr>
              <w:t>, goteo, aspersión).</w:t>
            </w:r>
          </w:p>
        </w:tc>
        <w:tc>
          <w:tcPr>
            <w:tcW w:w="988"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12.0055.000</w:t>
            </w:r>
          </w:p>
        </w:tc>
        <w:tc>
          <w:tcPr>
            <w:tcW w:w="113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jc w:val="center"/>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664.783,42</w:t>
            </w:r>
          </w:p>
        </w:tc>
        <w:tc>
          <w:tcPr>
            <w:tcW w:w="113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jc w:val="center"/>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616.112,12</w:t>
            </w:r>
          </w:p>
        </w:tc>
        <w:tc>
          <w:tcPr>
            <w:tcW w:w="1105"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jc w:val="right"/>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48.671,30</w:t>
            </w:r>
          </w:p>
        </w:tc>
        <w:tc>
          <w:tcPr>
            <w:tcW w:w="1105"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jc w:val="right"/>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0,00</w:t>
            </w:r>
          </w:p>
        </w:tc>
        <w:tc>
          <w:tcPr>
            <w:tcW w:w="1039"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jc w:val="right"/>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48.672,00</w:t>
            </w:r>
          </w:p>
        </w:tc>
        <w:tc>
          <w:tcPr>
            <w:tcW w:w="1276"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CUMPLIDO</w:t>
            </w:r>
          </w:p>
        </w:tc>
      </w:tr>
      <w:tr w:rsidR="00410E42" w:rsidRPr="00410E42" w:rsidTr="008F361A">
        <w:trPr>
          <w:trHeight w:val="450"/>
        </w:trPr>
        <w:tc>
          <w:tcPr>
            <w:tcW w:w="1511" w:type="dxa"/>
            <w:tcBorders>
              <w:top w:val="nil"/>
              <w:left w:val="single" w:sz="4" w:space="0" w:color="auto"/>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proofErr w:type="spellStart"/>
            <w:r w:rsidRPr="00410E42">
              <w:rPr>
                <w:rFonts w:ascii="Times New Roman" w:eastAsia="Times New Roman" w:hAnsi="Times New Roman" w:cs="Times New Roman"/>
                <w:color w:val="000000"/>
                <w:sz w:val="16"/>
                <w:szCs w:val="16"/>
                <w:lang w:eastAsia="es-ES"/>
              </w:rPr>
              <w:t>ECONOMIA</w:t>
            </w:r>
            <w:proofErr w:type="spellEnd"/>
          </w:p>
        </w:tc>
        <w:tc>
          <w:tcPr>
            <w:tcW w:w="189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PRODUCCIÓN AGROPECUARIA</w:t>
            </w:r>
          </w:p>
        </w:tc>
        <w:tc>
          <w:tcPr>
            <w:tcW w:w="3422"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Tecnificar los sistemas de riego (</w:t>
            </w:r>
            <w:proofErr w:type="spellStart"/>
            <w:r w:rsidRPr="00410E42">
              <w:rPr>
                <w:rFonts w:ascii="Times New Roman" w:eastAsia="Times New Roman" w:hAnsi="Times New Roman" w:cs="Times New Roman"/>
                <w:color w:val="000000"/>
                <w:sz w:val="16"/>
                <w:szCs w:val="16"/>
                <w:lang w:eastAsia="es-ES"/>
              </w:rPr>
              <w:t>multicompuertas</w:t>
            </w:r>
            <w:proofErr w:type="spellEnd"/>
            <w:r w:rsidRPr="00410E42">
              <w:rPr>
                <w:rFonts w:ascii="Times New Roman" w:eastAsia="Times New Roman" w:hAnsi="Times New Roman" w:cs="Times New Roman"/>
                <w:color w:val="000000"/>
                <w:sz w:val="16"/>
                <w:szCs w:val="16"/>
                <w:lang w:eastAsia="es-ES"/>
              </w:rPr>
              <w:t>, goteo, aspersión).</w:t>
            </w:r>
          </w:p>
        </w:tc>
        <w:tc>
          <w:tcPr>
            <w:tcW w:w="988"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12.0056.000</w:t>
            </w:r>
          </w:p>
        </w:tc>
        <w:tc>
          <w:tcPr>
            <w:tcW w:w="113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jc w:val="center"/>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621.585,91</w:t>
            </w:r>
          </w:p>
        </w:tc>
        <w:tc>
          <w:tcPr>
            <w:tcW w:w="113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jc w:val="center"/>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621.585,91</w:t>
            </w:r>
          </w:p>
        </w:tc>
        <w:tc>
          <w:tcPr>
            <w:tcW w:w="1105"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jc w:val="right"/>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0,00</w:t>
            </w:r>
          </w:p>
        </w:tc>
        <w:tc>
          <w:tcPr>
            <w:tcW w:w="1105"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jc w:val="right"/>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0,00</w:t>
            </w:r>
          </w:p>
        </w:tc>
        <w:tc>
          <w:tcPr>
            <w:tcW w:w="1039"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jc w:val="right"/>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1.000,00</w:t>
            </w:r>
          </w:p>
        </w:tc>
        <w:tc>
          <w:tcPr>
            <w:tcW w:w="1276"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CUMPLIDO</w:t>
            </w:r>
          </w:p>
        </w:tc>
      </w:tr>
      <w:tr w:rsidR="00410E42" w:rsidRPr="00410E42" w:rsidTr="008F361A">
        <w:trPr>
          <w:trHeight w:val="450"/>
        </w:trPr>
        <w:tc>
          <w:tcPr>
            <w:tcW w:w="1511" w:type="dxa"/>
            <w:tcBorders>
              <w:top w:val="nil"/>
              <w:left w:val="single" w:sz="4" w:space="0" w:color="auto"/>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proofErr w:type="spellStart"/>
            <w:r w:rsidRPr="00410E42">
              <w:rPr>
                <w:rFonts w:ascii="Times New Roman" w:eastAsia="Times New Roman" w:hAnsi="Times New Roman" w:cs="Times New Roman"/>
                <w:color w:val="000000"/>
                <w:sz w:val="16"/>
                <w:szCs w:val="16"/>
                <w:lang w:eastAsia="es-ES"/>
              </w:rPr>
              <w:t>ECONOMIA</w:t>
            </w:r>
            <w:proofErr w:type="spellEnd"/>
          </w:p>
        </w:tc>
        <w:tc>
          <w:tcPr>
            <w:tcW w:w="189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PRODUCCIÓN AGROPECUARIA</w:t>
            </w:r>
          </w:p>
        </w:tc>
        <w:tc>
          <w:tcPr>
            <w:tcW w:w="3422"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Tecnificar los sistemas de riego (</w:t>
            </w:r>
            <w:proofErr w:type="spellStart"/>
            <w:r w:rsidRPr="00410E42">
              <w:rPr>
                <w:rFonts w:ascii="Times New Roman" w:eastAsia="Times New Roman" w:hAnsi="Times New Roman" w:cs="Times New Roman"/>
                <w:color w:val="000000"/>
                <w:sz w:val="16"/>
                <w:szCs w:val="16"/>
                <w:lang w:eastAsia="es-ES"/>
              </w:rPr>
              <w:t>multicompuertas</w:t>
            </w:r>
            <w:proofErr w:type="spellEnd"/>
            <w:r w:rsidRPr="00410E42">
              <w:rPr>
                <w:rFonts w:ascii="Times New Roman" w:eastAsia="Times New Roman" w:hAnsi="Times New Roman" w:cs="Times New Roman"/>
                <w:color w:val="000000"/>
                <w:sz w:val="16"/>
                <w:szCs w:val="16"/>
                <w:lang w:eastAsia="es-ES"/>
              </w:rPr>
              <w:t>, goteo, aspersión).</w:t>
            </w:r>
          </w:p>
        </w:tc>
        <w:tc>
          <w:tcPr>
            <w:tcW w:w="988"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12.0057.000</w:t>
            </w:r>
          </w:p>
        </w:tc>
        <w:tc>
          <w:tcPr>
            <w:tcW w:w="113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jc w:val="center"/>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14.870.893,20</w:t>
            </w:r>
          </w:p>
        </w:tc>
        <w:tc>
          <w:tcPr>
            <w:tcW w:w="113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jc w:val="center"/>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14.870.892,90</w:t>
            </w:r>
          </w:p>
        </w:tc>
        <w:tc>
          <w:tcPr>
            <w:tcW w:w="1105"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jc w:val="right"/>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0,00</w:t>
            </w:r>
          </w:p>
        </w:tc>
        <w:tc>
          <w:tcPr>
            <w:tcW w:w="1105"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jc w:val="right"/>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0,00</w:t>
            </w:r>
          </w:p>
        </w:tc>
        <w:tc>
          <w:tcPr>
            <w:tcW w:w="1039"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jc w:val="right"/>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1.000,00</w:t>
            </w:r>
          </w:p>
        </w:tc>
        <w:tc>
          <w:tcPr>
            <w:tcW w:w="1276"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CUMPLIDO</w:t>
            </w:r>
          </w:p>
        </w:tc>
      </w:tr>
      <w:tr w:rsidR="00410E42" w:rsidRPr="00410E42" w:rsidTr="008F361A">
        <w:trPr>
          <w:trHeight w:val="450"/>
        </w:trPr>
        <w:tc>
          <w:tcPr>
            <w:tcW w:w="1511" w:type="dxa"/>
            <w:tcBorders>
              <w:top w:val="nil"/>
              <w:left w:val="single" w:sz="4" w:space="0" w:color="auto"/>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proofErr w:type="spellStart"/>
            <w:r w:rsidRPr="00410E42">
              <w:rPr>
                <w:rFonts w:ascii="Times New Roman" w:eastAsia="Times New Roman" w:hAnsi="Times New Roman" w:cs="Times New Roman"/>
                <w:color w:val="000000"/>
                <w:sz w:val="16"/>
                <w:szCs w:val="16"/>
                <w:lang w:eastAsia="es-ES"/>
              </w:rPr>
              <w:t>ECONOMIA</w:t>
            </w:r>
            <w:proofErr w:type="spellEnd"/>
          </w:p>
        </w:tc>
        <w:tc>
          <w:tcPr>
            <w:tcW w:w="189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PRODUCCIÓN AGROPECUARIA</w:t>
            </w:r>
          </w:p>
        </w:tc>
        <w:tc>
          <w:tcPr>
            <w:tcW w:w="3422"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Tecnificar los sistemas de riego (</w:t>
            </w:r>
            <w:proofErr w:type="spellStart"/>
            <w:r w:rsidRPr="00410E42">
              <w:rPr>
                <w:rFonts w:ascii="Times New Roman" w:eastAsia="Times New Roman" w:hAnsi="Times New Roman" w:cs="Times New Roman"/>
                <w:color w:val="000000"/>
                <w:sz w:val="16"/>
                <w:szCs w:val="16"/>
                <w:lang w:eastAsia="es-ES"/>
              </w:rPr>
              <w:t>multicompuertas</w:t>
            </w:r>
            <w:proofErr w:type="spellEnd"/>
            <w:r w:rsidRPr="00410E42">
              <w:rPr>
                <w:rFonts w:ascii="Times New Roman" w:eastAsia="Times New Roman" w:hAnsi="Times New Roman" w:cs="Times New Roman"/>
                <w:color w:val="000000"/>
                <w:sz w:val="16"/>
                <w:szCs w:val="16"/>
                <w:lang w:eastAsia="es-ES"/>
              </w:rPr>
              <w:t>, goteo, aspersión).</w:t>
            </w:r>
          </w:p>
        </w:tc>
        <w:tc>
          <w:tcPr>
            <w:tcW w:w="988"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12.0058.000</w:t>
            </w:r>
          </w:p>
        </w:tc>
        <w:tc>
          <w:tcPr>
            <w:tcW w:w="113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jc w:val="center"/>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1.821.348,10</w:t>
            </w:r>
          </w:p>
        </w:tc>
        <w:tc>
          <w:tcPr>
            <w:tcW w:w="113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jc w:val="center"/>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1.606.715,14</w:t>
            </w:r>
          </w:p>
        </w:tc>
        <w:tc>
          <w:tcPr>
            <w:tcW w:w="1105"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jc w:val="right"/>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1.823.721,00</w:t>
            </w:r>
          </w:p>
        </w:tc>
        <w:tc>
          <w:tcPr>
            <w:tcW w:w="1105"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jc w:val="right"/>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1.797.965,90</w:t>
            </w:r>
          </w:p>
        </w:tc>
        <w:tc>
          <w:tcPr>
            <w:tcW w:w="1039"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jc w:val="right"/>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1.891.537,00</w:t>
            </w:r>
          </w:p>
        </w:tc>
        <w:tc>
          <w:tcPr>
            <w:tcW w:w="1276"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CUMPLIDO</w:t>
            </w:r>
          </w:p>
        </w:tc>
      </w:tr>
      <w:tr w:rsidR="00410E42" w:rsidRPr="00410E42" w:rsidTr="008F361A">
        <w:trPr>
          <w:trHeight w:val="450"/>
        </w:trPr>
        <w:tc>
          <w:tcPr>
            <w:tcW w:w="1511" w:type="dxa"/>
            <w:tcBorders>
              <w:top w:val="nil"/>
              <w:left w:val="single" w:sz="4" w:space="0" w:color="auto"/>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proofErr w:type="spellStart"/>
            <w:r w:rsidRPr="00410E42">
              <w:rPr>
                <w:rFonts w:ascii="Times New Roman" w:eastAsia="Times New Roman" w:hAnsi="Times New Roman" w:cs="Times New Roman"/>
                <w:color w:val="000000"/>
                <w:sz w:val="16"/>
                <w:szCs w:val="16"/>
                <w:lang w:eastAsia="es-ES"/>
              </w:rPr>
              <w:lastRenderedPageBreak/>
              <w:t>ECONOMIA</w:t>
            </w:r>
            <w:proofErr w:type="spellEnd"/>
          </w:p>
        </w:tc>
        <w:tc>
          <w:tcPr>
            <w:tcW w:w="189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PRODUCCIÓN AGROPECUARIA</w:t>
            </w:r>
          </w:p>
        </w:tc>
        <w:tc>
          <w:tcPr>
            <w:tcW w:w="3422"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Tecnificar los sistemas de riego (</w:t>
            </w:r>
            <w:proofErr w:type="spellStart"/>
            <w:r w:rsidRPr="00410E42">
              <w:rPr>
                <w:rFonts w:ascii="Times New Roman" w:eastAsia="Times New Roman" w:hAnsi="Times New Roman" w:cs="Times New Roman"/>
                <w:color w:val="000000"/>
                <w:sz w:val="16"/>
                <w:szCs w:val="16"/>
                <w:lang w:eastAsia="es-ES"/>
              </w:rPr>
              <w:t>multicompuertas</w:t>
            </w:r>
            <w:proofErr w:type="spellEnd"/>
            <w:r w:rsidRPr="00410E42">
              <w:rPr>
                <w:rFonts w:ascii="Times New Roman" w:eastAsia="Times New Roman" w:hAnsi="Times New Roman" w:cs="Times New Roman"/>
                <w:color w:val="000000"/>
                <w:sz w:val="16"/>
                <w:szCs w:val="16"/>
                <w:lang w:eastAsia="es-ES"/>
              </w:rPr>
              <w:t>, goteo, aspersión).</w:t>
            </w:r>
          </w:p>
        </w:tc>
        <w:tc>
          <w:tcPr>
            <w:tcW w:w="988"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12.0064.000</w:t>
            </w:r>
          </w:p>
        </w:tc>
        <w:tc>
          <w:tcPr>
            <w:tcW w:w="113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jc w:val="center"/>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5.820.108,98</w:t>
            </w:r>
          </w:p>
        </w:tc>
        <w:tc>
          <w:tcPr>
            <w:tcW w:w="113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jc w:val="center"/>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5.820.108,98</w:t>
            </w:r>
          </w:p>
        </w:tc>
        <w:tc>
          <w:tcPr>
            <w:tcW w:w="1105"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jc w:val="right"/>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0,00</w:t>
            </w:r>
          </w:p>
        </w:tc>
        <w:tc>
          <w:tcPr>
            <w:tcW w:w="1105"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jc w:val="right"/>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0,00</w:t>
            </w:r>
          </w:p>
        </w:tc>
        <w:tc>
          <w:tcPr>
            <w:tcW w:w="1039"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jc w:val="right"/>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3.000,00</w:t>
            </w:r>
          </w:p>
        </w:tc>
        <w:tc>
          <w:tcPr>
            <w:tcW w:w="1276"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CUMPLIDO</w:t>
            </w:r>
          </w:p>
        </w:tc>
      </w:tr>
      <w:tr w:rsidR="00410E42" w:rsidRPr="00410E42" w:rsidTr="008F361A">
        <w:trPr>
          <w:trHeight w:val="450"/>
        </w:trPr>
        <w:tc>
          <w:tcPr>
            <w:tcW w:w="1511" w:type="dxa"/>
            <w:tcBorders>
              <w:top w:val="nil"/>
              <w:left w:val="single" w:sz="4" w:space="0" w:color="auto"/>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proofErr w:type="spellStart"/>
            <w:r w:rsidRPr="00410E42">
              <w:rPr>
                <w:rFonts w:ascii="Times New Roman" w:eastAsia="Times New Roman" w:hAnsi="Times New Roman" w:cs="Times New Roman"/>
                <w:color w:val="000000"/>
                <w:sz w:val="16"/>
                <w:szCs w:val="16"/>
                <w:lang w:eastAsia="es-ES"/>
              </w:rPr>
              <w:t>ECONOMIA</w:t>
            </w:r>
            <w:proofErr w:type="spellEnd"/>
          </w:p>
        </w:tc>
        <w:tc>
          <w:tcPr>
            <w:tcW w:w="189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PRODUCCIÓN AGROPECUARIA</w:t>
            </w:r>
          </w:p>
        </w:tc>
        <w:tc>
          <w:tcPr>
            <w:tcW w:w="3422"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Tecnificar los sistemas de riego (</w:t>
            </w:r>
            <w:proofErr w:type="spellStart"/>
            <w:r w:rsidRPr="00410E42">
              <w:rPr>
                <w:rFonts w:ascii="Times New Roman" w:eastAsia="Times New Roman" w:hAnsi="Times New Roman" w:cs="Times New Roman"/>
                <w:color w:val="000000"/>
                <w:sz w:val="16"/>
                <w:szCs w:val="16"/>
                <w:lang w:eastAsia="es-ES"/>
              </w:rPr>
              <w:t>multicompuertas</w:t>
            </w:r>
            <w:proofErr w:type="spellEnd"/>
            <w:r w:rsidRPr="00410E42">
              <w:rPr>
                <w:rFonts w:ascii="Times New Roman" w:eastAsia="Times New Roman" w:hAnsi="Times New Roman" w:cs="Times New Roman"/>
                <w:color w:val="000000"/>
                <w:sz w:val="16"/>
                <w:szCs w:val="16"/>
                <w:lang w:eastAsia="es-ES"/>
              </w:rPr>
              <w:t>, goteo, aspersión).</w:t>
            </w:r>
          </w:p>
        </w:tc>
        <w:tc>
          <w:tcPr>
            <w:tcW w:w="988"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12.0066.000</w:t>
            </w:r>
          </w:p>
        </w:tc>
        <w:tc>
          <w:tcPr>
            <w:tcW w:w="113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jc w:val="center"/>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50.000,00</w:t>
            </w:r>
          </w:p>
        </w:tc>
        <w:tc>
          <w:tcPr>
            <w:tcW w:w="113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jc w:val="center"/>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0,00</w:t>
            </w:r>
          </w:p>
        </w:tc>
        <w:tc>
          <w:tcPr>
            <w:tcW w:w="1105"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jc w:val="right"/>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1.414.489,87</w:t>
            </w:r>
          </w:p>
        </w:tc>
        <w:tc>
          <w:tcPr>
            <w:tcW w:w="1105"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jc w:val="right"/>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1.414.489,87</w:t>
            </w:r>
          </w:p>
        </w:tc>
        <w:tc>
          <w:tcPr>
            <w:tcW w:w="1039"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jc w:val="right"/>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580.000,00</w:t>
            </w:r>
          </w:p>
        </w:tc>
        <w:tc>
          <w:tcPr>
            <w:tcW w:w="1276"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CUMPLIDO</w:t>
            </w:r>
          </w:p>
        </w:tc>
      </w:tr>
      <w:tr w:rsidR="00410E42" w:rsidRPr="00410E42" w:rsidTr="008F361A">
        <w:trPr>
          <w:trHeight w:val="450"/>
        </w:trPr>
        <w:tc>
          <w:tcPr>
            <w:tcW w:w="1511" w:type="dxa"/>
            <w:tcBorders>
              <w:top w:val="nil"/>
              <w:left w:val="single" w:sz="4" w:space="0" w:color="auto"/>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proofErr w:type="spellStart"/>
            <w:r w:rsidRPr="00410E42">
              <w:rPr>
                <w:rFonts w:ascii="Times New Roman" w:eastAsia="Times New Roman" w:hAnsi="Times New Roman" w:cs="Times New Roman"/>
                <w:color w:val="000000"/>
                <w:sz w:val="16"/>
                <w:szCs w:val="16"/>
                <w:lang w:eastAsia="es-ES"/>
              </w:rPr>
              <w:t>ECONOMIA</w:t>
            </w:r>
            <w:proofErr w:type="spellEnd"/>
          </w:p>
        </w:tc>
        <w:tc>
          <w:tcPr>
            <w:tcW w:w="189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PRODUCCIÓN AGROPECUARIA</w:t>
            </w:r>
          </w:p>
        </w:tc>
        <w:tc>
          <w:tcPr>
            <w:tcW w:w="3422"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Tecnificar los sistemas de riego (</w:t>
            </w:r>
            <w:proofErr w:type="spellStart"/>
            <w:r w:rsidRPr="00410E42">
              <w:rPr>
                <w:rFonts w:ascii="Times New Roman" w:eastAsia="Times New Roman" w:hAnsi="Times New Roman" w:cs="Times New Roman"/>
                <w:color w:val="000000"/>
                <w:sz w:val="16"/>
                <w:szCs w:val="16"/>
                <w:lang w:eastAsia="es-ES"/>
              </w:rPr>
              <w:t>multicompuertas</w:t>
            </w:r>
            <w:proofErr w:type="spellEnd"/>
            <w:r w:rsidRPr="00410E42">
              <w:rPr>
                <w:rFonts w:ascii="Times New Roman" w:eastAsia="Times New Roman" w:hAnsi="Times New Roman" w:cs="Times New Roman"/>
                <w:color w:val="000000"/>
                <w:sz w:val="16"/>
                <w:szCs w:val="16"/>
                <w:lang w:eastAsia="es-ES"/>
              </w:rPr>
              <w:t>, goteo, aspersión).</w:t>
            </w:r>
          </w:p>
        </w:tc>
        <w:tc>
          <w:tcPr>
            <w:tcW w:w="988"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12.0069.000</w:t>
            </w:r>
          </w:p>
        </w:tc>
        <w:tc>
          <w:tcPr>
            <w:tcW w:w="113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jc w:val="center"/>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4.351.106,11</w:t>
            </w:r>
          </w:p>
        </w:tc>
        <w:tc>
          <w:tcPr>
            <w:tcW w:w="113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jc w:val="center"/>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4.351.105,92</w:t>
            </w:r>
          </w:p>
        </w:tc>
        <w:tc>
          <w:tcPr>
            <w:tcW w:w="1105"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jc w:val="right"/>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0,00</w:t>
            </w:r>
          </w:p>
        </w:tc>
        <w:tc>
          <w:tcPr>
            <w:tcW w:w="1105"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jc w:val="right"/>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0,00</w:t>
            </w:r>
          </w:p>
        </w:tc>
        <w:tc>
          <w:tcPr>
            <w:tcW w:w="1039"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jc w:val="right"/>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264.536,00</w:t>
            </w:r>
          </w:p>
        </w:tc>
        <w:tc>
          <w:tcPr>
            <w:tcW w:w="1276"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CUMPLIDO</w:t>
            </w:r>
          </w:p>
        </w:tc>
      </w:tr>
      <w:tr w:rsidR="00410E42" w:rsidRPr="00410E42" w:rsidTr="008F361A">
        <w:trPr>
          <w:trHeight w:val="450"/>
        </w:trPr>
        <w:tc>
          <w:tcPr>
            <w:tcW w:w="1511" w:type="dxa"/>
            <w:tcBorders>
              <w:top w:val="nil"/>
              <w:left w:val="single" w:sz="4" w:space="0" w:color="auto"/>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proofErr w:type="spellStart"/>
            <w:r w:rsidRPr="00410E42">
              <w:rPr>
                <w:rFonts w:ascii="Times New Roman" w:eastAsia="Times New Roman" w:hAnsi="Times New Roman" w:cs="Times New Roman"/>
                <w:color w:val="000000"/>
                <w:sz w:val="16"/>
                <w:szCs w:val="16"/>
                <w:lang w:eastAsia="es-ES"/>
              </w:rPr>
              <w:t>ECONOMIA</w:t>
            </w:r>
            <w:proofErr w:type="spellEnd"/>
          </w:p>
        </w:tc>
        <w:tc>
          <w:tcPr>
            <w:tcW w:w="189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PRODUCCIÓN AGROPECUARIA</w:t>
            </w:r>
          </w:p>
        </w:tc>
        <w:tc>
          <w:tcPr>
            <w:tcW w:w="3422"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Tecnificar los sistemas de riego (</w:t>
            </w:r>
            <w:proofErr w:type="spellStart"/>
            <w:r w:rsidRPr="00410E42">
              <w:rPr>
                <w:rFonts w:ascii="Times New Roman" w:eastAsia="Times New Roman" w:hAnsi="Times New Roman" w:cs="Times New Roman"/>
                <w:color w:val="000000"/>
                <w:sz w:val="16"/>
                <w:szCs w:val="16"/>
                <w:lang w:eastAsia="es-ES"/>
              </w:rPr>
              <w:t>multicompuertas</w:t>
            </w:r>
            <w:proofErr w:type="spellEnd"/>
            <w:r w:rsidRPr="00410E42">
              <w:rPr>
                <w:rFonts w:ascii="Times New Roman" w:eastAsia="Times New Roman" w:hAnsi="Times New Roman" w:cs="Times New Roman"/>
                <w:color w:val="000000"/>
                <w:sz w:val="16"/>
                <w:szCs w:val="16"/>
                <w:lang w:eastAsia="es-ES"/>
              </w:rPr>
              <w:t>, goteo, aspersión).</w:t>
            </w:r>
          </w:p>
        </w:tc>
        <w:tc>
          <w:tcPr>
            <w:tcW w:w="988"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12.0072.000</w:t>
            </w:r>
          </w:p>
        </w:tc>
        <w:tc>
          <w:tcPr>
            <w:tcW w:w="113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jc w:val="center"/>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290.000,00</w:t>
            </w:r>
          </w:p>
        </w:tc>
        <w:tc>
          <w:tcPr>
            <w:tcW w:w="113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jc w:val="center"/>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0,00</w:t>
            </w:r>
          </w:p>
        </w:tc>
        <w:tc>
          <w:tcPr>
            <w:tcW w:w="1105"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jc w:val="right"/>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0,00</w:t>
            </w:r>
          </w:p>
        </w:tc>
        <w:tc>
          <w:tcPr>
            <w:tcW w:w="1105"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jc w:val="right"/>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0,00</w:t>
            </w:r>
          </w:p>
        </w:tc>
        <w:tc>
          <w:tcPr>
            <w:tcW w:w="1039"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jc w:val="right"/>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3.000,00</w:t>
            </w:r>
          </w:p>
        </w:tc>
        <w:tc>
          <w:tcPr>
            <w:tcW w:w="1276"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CUMPLIDO</w:t>
            </w:r>
          </w:p>
        </w:tc>
      </w:tr>
      <w:tr w:rsidR="00410E42" w:rsidRPr="00410E42" w:rsidTr="008F361A">
        <w:trPr>
          <w:trHeight w:val="450"/>
        </w:trPr>
        <w:tc>
          <w:tcPr>
            <w:tcW w:w="1511" w:type="dxa"/>
            <w:tcBorders>
              <w:top w:val="nil"/>
              <w:left w:val="single" w:sz="4" w:space="0" w:color="auto"/>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proofErr w:type="spellStart"/>
            <w:r w:rsidRPr="00410E42">
              <w:rPr>
                <w:rFonts w:ascii="Times New Roman" w:eastAsia="Times New Roman" w:hAnsi="Times New Roman" w:cs="Times New Roman"/>
                <w:color w:val="000000"/>
                <w:sz w:val="16"/>
                <w:szCs w:val="16"/>
                <w:lang w:eastAsia="es-ES"/>
              </w:rPr>
              <w:t>ECONOMIA</w:t>
            </w:r>
            <w:proofErr w:type="spellEnd"/>
          </w:p>
        </w:tc>
        <w:tc>
          <w:tcPr>
            <w:tcW w:w="189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PRODUCCIÓN AGROPECUARIA</w:t>
            </w:r>
          </w:p>
        </w:tc>
        <w:tc>
          <w:tcPr>
            <w:tcW w:w="3422"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Tecnificar los sistemas de riego (</w:t>
            </w:r>
            <w:proofErr w:type="spellStart"/>
            <w:r w:rsidRPr="00410E42">
              <w:rPr>
                <w:rFonts w:ascii="Times New Roman" w:eastAsia="Times New Roman" w:hAnsi="Times New Roman" w:cs="Times New Roman"/>
                <w:color w:val="000000"/>
                <w:sz w:val="16"/>
                <w:szCs w:val="16"/>
                <w:lang w:eastAsia="es-ES"/>
              </w:rPr>
              <w:t>multicompuertas</w:t>
            </w:r>
            <w:proofErr w:type="spellEnd"/>
            <w:r w:rsidRPr="00410E42">
              <w:rPr>
                <w:rFonts w:ascii="Times New Roman" w:eastAsia="Times New Roman" w:hAnsi="Times New Roman" w:cs="Times New Roman"/>
                <w:color w:val="000000"/>
                <w:sz w:val="16"/>
                <w:szCs w:val="16"/>
                <w:lang w:eastAsia="es-ES"/>
              </w:rPr>
              <w:t>, goteo, aspersión).</w:t>
            </w:r>
          </w:p>
        </w:tc>
        <w:tc>
          <w:tcPr>
            <w:tcW w:w="988"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12.0078.000</w:t>
            </w:r>
          </w:p>
        </w:tc>
        <w:tc>
          <w:tcPr>
            <w:tcW w:w="113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jc w:val="center"/>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2.351.373,21</w:t>
            </w:r>
          </w:p>
        </w:tc>
        <w:tc>
          <w:tcPr>
            <w:tcW w:w="113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jc w:val="center"/>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2.205.250,71</w:t>
            </w:r>
          </w:p>
        </w:tc>
        <w:tc>
          <w:tcPr>
            <w:tcW w:w="1105"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jc w:val="right"/>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583.078,00</w:t>
            </w:r>
          </w:p>
        </w:tc>
        <w:tc>
          <w:tcPr>
            <w:tcW w:w="1105"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jc w:val="right"/>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446.301,13</w:t>
            </w:r>
          </w:p>
        </w:tc>
        <w:tc>
          <w:tcPr>
            <w:tcW w:w="1039"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jc w:val="right"/>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201.482,00</w:t>
            </w:r>
          </w:p>
        </w:tc>
        <w:tc>
          <w:tcPr>
            <w:tcW w:w="1276"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CUMPLIDO</w:t>
            </w:r>
          </w:p>
        </w:tc>
      </w:tr>
      <w:tr w:rsidR="00410E42" w:rsidRPr="00410E42" w:rsidTr="008F361A">
        <w:trPr>
          <w:trHeight w:val="450"/>
        </w:trPr>
        <w:tc>
          <w:tcPr>
            <w:tcW w:w="1511" w:type="dxa"/>
            <w:tcBorders>
              <w:top w:val="nil"/>
              <w:left w:val="single" w:sz="4" w:space="0" w:color="auto"/>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proofErr w:type="spellStart"/>
            <w:r w:rsidRPr="00410E42">
              <w:rPr>
                <w:rFonts w:ascii="Times New Roman" w:eastAsia="Times New Roman" w:hAnsi="Times New Roman" w:cs="Times New Roman"/>
                <w:color w:val="000000"/>
                <w:sz w:val="16"/>
                <w:szCs w:val="16"/>
                <w:lang w:eastAsia="es-ES"/>
              </w:rPr>
              <w:t>ECONOMIA</w:t>
            </w:r>
            <w:proofErr w:type="spellEnd"/>
          </w:p>
        </w:tc>
        <w:tc>
          <w:tcPr>
            <w:tcW w:w="189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PRODUCCIÓN AGROPECUARIA</w:t>
            </w:r>
          </w:p>
        </w:tc>
        <w:tc>
          <w:tcPr>
            <w:tcW w:w="3422"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Tecnificar los sistemas de riego (</w:t>
            </w:r>
            <w:proofErr w:type="spellStart"/>
            <w:r w:rsidRPr="00410E42">
              <w:rPr>
                <w:rFonts w:ascii="Times New Roman" w:eastAsia="Times New Roman" w:hAnsi="Times New Roman" w:cs="Times New Roman"/>
                <w:color w:val="000000"/>
                <w:sz w:val="16"/>
                <w:szCs w:val="16"/>
                <w:lang w:eastAsia="es-ES"/>
              </w:rPr>
              <w:t>multicompuertas</w:t>
            </w:r>
            <w:proofErr w:type="spellEnd"/>
            <w:r w:rsidRPr="00410E42">
              <w:rPr>
                <w:rFonts w:ascii="Times New Roman" w:eastAsia="Times New Roman" w:hAnsi="Times New Roman" w:cs="Times New Roman"/>
                <w:color w:val="000000"/>
                <w:sz w:val="16"/>
                <w:szCs w:val="16"/>
                <w:lang w:eastAsia="es-ES"/>
              </w:rPr>
              <w:t>, goteo, aspersión).</w:t>
            </w:r>
          </w:p>
        </w:tc>
        <w:tc>
          <w:tcPr>
            <w:tcW w:w="988"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12.0079.000</w:t>
            </w:r>
          </w:p>
        </w:tc>
        <w:tc>
          <w:tcPr>
            <w:tcW w:w="113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jc w:val="center"/>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998.786,00</w:t>
            </w:r>
          </w:p>
        </w:tc>
        <w:tc>
          <w:tcPr>
            <w:tcW w:w="113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jc w:val="center"/>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439.706,54</w:t>
            </w:r>
          </w:p>
        </w:tc>
        <w:tc>
          <w:tcPr>
            <w:tcW w:w="1105"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jc w:val="right"/>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3.773.167,00</w:t>
            </w:r>
          </w:p>
        </w:tc>
        <w:tc>
          <w:tcPr>
            <w:tcW w:w="1105"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jc w:val="right"/>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3.512.302,93</w:t>
            </w:r>
          </w:p>
        </w:tc>
        <w:tc>
          <w:tcPr>
            <w:tcW w:w="1039"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jc w:val="right"/>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2.649.987,00</w:t>
            </w:r>
          </w:p>
        </w:tc>
        <w:tc>
          <w:tcPr>
            <w:tcW w:w="1276"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CUMPLIDO</w:t>
            </w:r>
          </w:p>
        </w:tc>
      </w:tr>
      <w:tr w:rsidR="00410E42" w:rsidRPr="00410E42" w:rsidTr="008F361A">
        <w:trPr>
          <w:trHeight w:val="450"/>
        </w:trPr>
        <w:tc>
          <w:tcPr>
            <w:tcW w:w="1511" w:type="dxa"/>
            <w:tcBorders>
              <w:top w:val="nil"/>
              <w:left w:val="single" w:sz="4" w:space="0" w:color="auto"/>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proofErr w:type="spellStart"/>
            <w:r w:rsidRPr="00410E42">
              <w:rPr>
                <w:rFonts w:ascii="Times New Roman" w:eastAsia="Times New Roman" w:hAnsi="Times New Roman" w:cs="Times New Roman"/>
                <w:color w:val="000000"/>
                <w:sz w:val="16"/>
                <w:szCs w:val="16"/>
                <w:lang w:eastAsia="es-ES"/>
              </w:rPr>
              <w:t>ECONOMIA</w:t>
            </w:r>
            <w:proofErr w:type="spellEnd"/>
          </w:p>
        </w:tc>
        <w:tc>
          <w:tcPr>
            <w:tcW w:w="189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PRODUCCIÓN AGROPECUARIA</w:t>
            </w:r>
          </w:p>
        </w:tc>
        <w:tc>
          <w:tcPr>
            <w:tcW w:w="3422"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Tecnificar los sistemas de riego (</w:t>
            </w:r>
            <w:proofErr w:type="spellStart"/>
            <w:r w:rsidRPr="00410E42">
              <w:rPr>
                <w:rFonts w:ascii="Times New Roman" w:eastAsia="Times New Roman" w:hAnsi="Times New Roman" w:cs="Times New Roman"/>
                <w:color w:val="000000"/>
                <w:sz w:val="16"/>
                <w:szCs w:val="16"/>
                <w:lang w:eastAsia="es-ES"/>
              </w:rPr>
              <w:t>multicompuertas</w:t>
            </w:r>
            <w:proofErr w:type="spellEnd"/>
            <w:r w:rsidRPr="00410E42">
              <w:rPr>
                <w:rFonts w:ascii="Times New Roman" w:eastAsia="Times New Roman" w:hAnsi="Times New Roman" w:cs="Times New Roman"/>
                <w:color w:val="000000"/>
                <w:sz w:val="16"/>
                <w:szCs w:val="16"/>
                <w:lang w:eastAsia="es-ES"/>
              </w:rPr>
              <w:t>, goteo, aspersión).</w:t>
            </w:r>
          </w:p>
        </w:tc>
        <w:tc>
          <w:tcPr>
            <w:tcW w:w="988"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12.0080.000</w:t>
            </w:r>
          </w:p>
        </w:tc>
        <w:tc>
          <w:tcPr>
            <w:tcW w:w="113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jc w:val="center"/>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2.901.828,78</w:t>
            </w:r>
          </w:p>
        </w:tc>
        <w:tc>
          <w:tcPr>
            <w:tcW w:w="113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jc w:val="center"/>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2.688.240,75</w:t>
            </w:r>
          </w:p>
        </w:tc>
        <w:tc>
          <w:tcPr>
            <w:tcW w:w="1105"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jc w:val="right"/>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1.572.125,79</w:t>
            </w:r>
          </w:p>
        </w:tc>
        <w:tc>
          <w:tcPr>
            <w:tcW w:w="1105"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jc w:val="right"/>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1.095.982,66</w:t>
            </w:r>
          </w:p>
        </w:tc>
        <w:tc>
          <w:tcPr>
            <w:tcW w:w="1039"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jc w:val="right"/>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0,00</w:t>
            </w:r>
          </w:p>
        </w:tc>
        <w:tc>
          <w:tcPr>
            <w:tcW w:w="1276"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CUMPLIDO</w:t>
            </w:r>
          </w:p>
        </w:tc>
      </w:tr>
      <w:tr w:rsidR="00410E42" w:rsidRPr="00410E42" w:rsidTr="008F361A">
        <w:trPr>
          <w:trHeight w:val="450"/>
        </w:trPr>
        <w:tc>
          <w:tcPr>
            <w:tcW w:w="1511" w:type="dxa"/>
            <w:tcBorders>
              <w:top w:val="nil"/>
              <w:left w:val="single" w:sz="4" w:space="0" w:color="auto"/>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proofErr w:type="spellStart"/>
            <w:r w:rsidRPr="00410E42">
              <w:rPr>
                <w:rFonts w:ascii="Times New Roman" w:eastAsia="Times New Roman" w:hAnsi="Times New Roman" w:cs="Times New Roman"/>
                <w:color w:val="000000"/>
                <w:sz w:val="16"/>
                <w:szCs w:val="16"/>
                <w:lang w:eastAsia="es-ES"/>
              </w:rPr>
              <w:t>ECONOMIA</w:t>
            </w:r>
            <w:proofErr w:type="spellEnd"/>
          </w:p>
        </w:tc>
        <w:tc>
          <w:tcPr>
            <w:tcW w:w="189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PRODUCCIÓN AGROPECUARIA</w:t>
            </w:r>
          </w:p>
        </w:tc>
        <w:tc>
          <w:tcPr>
            <w:tcW w:w="3422"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Tecnificar los sistemas de riego (</w:t>
            </w:r>
            <w:proofErr w:type="spellStart"/>
            <w:r w:rsidRPr="00410E42">
              <w:rPr>
                <w:rFonts w:ascii="Times New Roman" w:eastAsia="Times New Roman" w:hAnsi="Times New Roman" w:cs="Times New Roman"/>
                <w:color w:val="000000"/>
                <w:sz w:val="16"/>
                <w:szCs w:val="16"/>
                <w:lang w:eastAsia="es-ES"/>
              </w:rPr>
              <w:t>multicompuertas</w:t>
            </w:r>
            <w:proofErr w:type="spellEnd"/>
            <w:r w:rsidRPr="00410E42">
              <w:rPr>
                <w:rFonts w:ascii="Times New Roman" w:eastAsia="Times New Roman" w:hAnsi="Times New Roman" w:cs="Times New Roman"/>
                <w:color w:val="000000"/>
                <w:sz w:val="16"/>
                <w:szCs w:val="16"/>
                <w:lang w:eastAsia="es-ES"/>
              </w:rPr>
              <w:t>, goteo, aspersión).</w:t>
            </w:r>
          </w:p>
        </w:tc>
        <w:tc>
          <w:tcPr>
            <w:tcW w:w="988"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12.0081.000</w:t>
            </w:r>
          </w:p>
        </w:tc>
        <w:tc>
          <w:tcPr>
            <w:tcW w:w="113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jc w:val="center"/>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4.678.572,81</w:t>
            </w:r>
          </w:p>
        </w:tc>
        <w:tc>
          <w:tcPr>
            <w:tcW w:w="113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jc w:val="center"/>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4.561.829,09</w:t>
            </w:r>
          </w:p>
        </w:tc>
        <w:tc>
          <w:tcPr>
            <w:tcW w:w="1105"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jc w:val="right"/>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681.550,86</w:t>
            </w:r>
          </w:p>
        </w:tc>
        <w:tc>
          <w:tcPr>
            <w:tcW w:w="1105"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jc w:val="right"/>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638.522,26</w:t>
            </w:r>
          </w:p>
        </w:tc>
        <w:tc>
          <w:tcPr>
            <w:tcW w:w="1039"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jc w:val="right"/>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0,00</w:t>
            </w:r>
          </w:p>
        </w:tc>
        <w:tc>
          <w:tcPr>
            <w:tcW w:w="1276"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CUMPLIDO</w:t>
            </w:r>
          </w:p>
        </w:tc>
      </w:tr>
      <w:tr w:rsidR="00410E42" w:rsidRPr="00410E42" w:rsidTr="008F361A">
        <w:trPr>
          <w:trHeight w:val="450"/>
        </w:trPr>
        <w:tc>
          <w:tcPr>
            <w:tcW w:w="1511" w:type="dxa"/>
            <w:tcBorders>
              <w:top w:val="nil"/>
              <w:left w:val="single" w:sz="4" w:space="0" w:color="auto"/>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proofErr w:type="spellStart"/>
            <w:r w:rsidRPr="00410E42">
              <w:rPr>
                <w:rFonts w:ascii="Times New Roman" w:eastAsia="Times New Roman" w:hAnsi="Times New Roman" w:cs="Times New Roman"/>
                <w:color w:val="000000"/>
                <w:sz w:val="16"/>
                <w:szCs w:val="16"/>
                <w:lang w:eastAsia="es-ES"/>
              </w:rPr>
              <w:t>ECONOMIA</w:t>
            </w:r>
            <w:proofErr w:type="spellEnd"/>
          </w:p>
        </w:tc>
        <w:tc>
          <w:tcPr>
            <w:tcW w:w="189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PRODUCCIÓN AGROPECUARIA</w:t>
            </w:r>
          </w:p>
        </w:tc>
        <w:tc>
          <w:tcPr>
            <w:tcW w:w="3422"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Tecnificar los sistemas de riego (</w:t>
            </w:r>
            <w:proofErr w:type="spellStart"/>
            <w:r w:rsidRPr="00410E42">
              <w:rPr>
                <w:rFonts w:ascii="Times New Roman" w:eastAsia="Times New Roman" w:hAnsi="Times New Roman" w:cs="Times New Roman"/>
                <w:color w:val="000000"/>
                <w:sz w:val="16"/>
                <w:szCs w:val="16"/>
                <w:lang w:eastAsia="es-ES"/>
              </w:rPr>
              <w:t>multicompuertas</w:t>
            </w:r>
            <w:proofErr w:type="spellEnd"/>
            <w:r w:rsidRPr="00410E42">
              <w:rPr>
                <w:rFonts w:ascii="Times New Roman" w:eastAsia="Times New Roman" w:hAnsi="Times New Roman" w:cs="Times New Roman"/>
                <w:color w:val="000000"/>
                <w:sz w:val="16"/>
                <w:szCs w:val="16"/>
                <w:lang w:eastAsia="es-ES"/>
              </w:rPr>
              <w:t>, goteo, aspersión).</w:t>
            </w:r>
          </w:p>
        </w:tc>
        <w:tc>
          <w:tcPr>
            <w:tcW w:w="988"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12.0082.000</w:t>
            </w:r>
          </w:p>
        </w:tc>
        <w:tc>
          <w:tcPr>
            <w:tcW w:w="113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jc w:val="center"/>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1.221.805,00</w:t>
            </w:r>
          </w:p>
        </w:tc>
        <w:tc>
          <w:tcPr>
            <w:tcW w:w="113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jc w:val="center"/>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748.461,08</w:t>
            </w:r>
          </w:p>
        </w:tc>
        <w:tc>
          <w:tcPr>
            <w:tcW w:w="1105"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jc w:val="right"/>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3.955.887,24</w:t>
            </w:r>
          </w:p>
        </w:tc>
        <w:tc>
          <w:tcPr>
            <w:tcW w:w="1105"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jc w:val="right"/>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3.422.164,65</w:t>
            </w:r>
          </w:p>
        </w:tc>
        <w:tc>
          <w:tcPr>
            <w:tcW w:w="1039"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jc w:val="right"/>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5.338,00</w:t>
            </w:r>
          </w:p>
        </w:tc>
        <w:tc>
          <w:tcPr>
            <w:tcW w:w="1276"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CUMPLIDO</w:t>
            </w:r>
          </w:p>
        </w:tc>
      </w:tr>
      <w:tr w:rsidR="00410E42" w:rsidRPr="00410E42" w:rsidTr="008F361A">
        <w:trPr>
          <w:trHeight w:val="450"/>
        </w:trPr>
        <w:tc>
          <w:tcPr>
            <w:tcW w:w="1511" w:type="dxa"/>
            <w:tcBorders>
              <w:top w:val="nil"/>
              <w:left w:val="single" w:sz="4" w:space="0" w:color="auto"/>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proofErr w:type="spellStart"/>
            <w:r w:rsidRPr="00410E42">
              <w:rPr>
                <w:rFonts w:ascii="Times New Roman" w:eastAsia="Times New Roman" w:hAnsi="Times New Roman" w:cs="Times New Roman"/>
                <w:color w:val="000000"/>
                <w:sz w:val="16"/>
                <w:szCs w:val="16"/>
                <w:lang w:eastAsia="es-ES"/>
              </w:rPr>
              <w:t>ECONOMIA</w:t>
            </w:r>
            <w:proofErr w:type="spellEnd"/>
          </w:p>
        </w:tc>
        <w:tc>
          <w:tcPr>
            <w:tcW w:w="189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PRODUCCIÓN AGROPECUARIA</w:t>
            </w:r>
          </w:p>
        </w:tc>
        <w:tc>
          <w:tcPr>
            <w:tcW w:w="3422"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Tecnificar los sistemas de riego (</w:t>
            </w:r>
            <w:proofErr w:type="spellStart"/>
            <w:r w:rsidRPr="00410E42">
              <w:rPr>
                <w:rFonts w:ascii="Times New Roman" w:eastAsia="Times New Roman" w:hAnsi="Times New Roman" w:cs="Times New Roman"/>
                <w:color w:val="000000"/>
                <w:sz w:val="16"/>
                <w:szCs w:val="16"/>
                <w:lang w:eastAsia="es-ES"/>
              </w:rPr>
              <w:t>multicompuertas</w:t>
            </w:r>
            <w:proofErr w:type="spellEnd"/>
            <w:r w:rsidRPr="00410E42">
              <w:rPr>
                <w:rFonts w:ascii="Times New Roman" w:eastAsia="Times New Roman" w:hAnsi="Times New Roman" w:cs="Times New Roman"/>
                <w:color w:val="000000"/>
                <w:sz w:val="16"/>
                <w:szCs w:val="16"/>
                <w:lang w:eastAsia="es-ES"/>
              </w:rPr>
              <w:t>, goteo, aspersión).</w:t>
            </w:r>
          </w:p>
        </w:tc>
        <w:tc>
          <w:tcPr>
            <w:tcW w:w="988"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12.0083.000</w:t>
            </w:r>
          </w:p>
        </w:tc>
        <w:tc>
          <w:tcPr>
            <w:tcW w:w="113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jc w:val="center"/>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4.542.435,73</w:t>
            </w:r>
          </w:p>
        </w:tc>
        <w:tc>
          <w:tcPr>
            <w:tcW w:w="113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jc w:val="center"/>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4.306.834,24</w:t>
            </w:r>
          </w:p>
        </w:tc>
        <w:tc>
          <w:tcPr>
            <w:tcW w:w="1105"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jc w:val="right"/>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2.487.911,80</w:t>
            </w:r>
          </w:p>
        </w:tc>
        <w:tc>
          <w:tcPr>
            <w:tcW w:w="1105"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jc w:val="right"/>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2.391.424,38</w:t>
            </w:r>
          </w:p>
        </w:tc>
        <w:tc>
          <w:tcPr>
            <w:tcW w:w="1039"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jc w:val="right"/>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276.912,00</w:t>
            </w:r>
          </w:p>
        </w:tc>
        <w:tc>
          <w:tcPr>
            <w:tcW w:w="1276"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CUMPLIDO</w:t>
            </w:r>
          </w:p>
        </w:tc>
      </w:tr>
      <w:tr w:rsidR="00410E42" w:rsidRPr="00410E42" w:rsidTr="008F361A">
        <w:trPr>
          <w:trHeight w:val="450"/>
        </w:trPr>
        <w:tc>
          <w:tcPr>
            <w:tcW w:w="1511" w:type="dxa"/>
            <w:tcBorders>
              <w:top w:val="nil"/>
              <w:left w:val="single" w:sz="4" w:space="0" w:color="auto"/>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proofErr w:type="spellStart"/>
            <w:r w:rsidRPr="00410E42">
              <w:rPr>
                <w:rFonts w:ascii="Times New Roman" w:eastAsia="Times New Roman" w:hAnsi="Times New Roman" w:cs="Times New Roman"/>
                <w:color w:val="000000"/>
                <w:sz w:val="16"/>
                <w:szCs w:val="16"/>
                <w:lang w:eastAsia="es-ES"/>
              </w:rPr>
              <w:t>ECONOMIA</w:t>
            </w:r>
            <w:proofErr w:type="spellEnd"/>
          </w:p>
        </w:tc>
        <w:tc>
          <w:tcPr>
            <w:tcW w:w="189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PRODUCCIÓN AGROPECUARIA</w:t>
            </w:r>
          </w:p>
        </w:tc>
        <w:tc>
          <w:tcPr>
            <w:tcW w:w="3422"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Tecnificar los sistemas de riego (</w:t>
            </w:r>
            <w:proofErr w:type="spellStart"/>
            <w:r w:rsidRPr="00410E42">
              <w:rPr>
                <w:rFonts w:ascii="Times New Roman" w:eastAsia="Times New Roman" w:hAnsi="Times New Roman" w:cs="Times New Roman"/>
                <w:color w:val="000000"/>
                <w:sz w:val="16"/>
                <w:szCs w:val="16"/>
                <w:lang w:eastAsia="es-ES"/>
              </w:rPr>
              <w:t>multicompuertas</w:t>
            </w:r>
            <w:proofErr w:type="spellEnd"/>
            <w:r w:rsidRPr="00410E42">
              <w:rPr>
                <w:rFonts w:ascii="Times New Roman" w:eastAsia="Times New Roman" w:hAnsi="Times New Roman" w:cs="Times New Roman"/>
                <w:color w:val="000000"/>
                <w:sz w:val="16"/>
                <w:szCs w:val="16"/>
                <w:lang w:eastAsia="es-ES"/>
              </w:rPr>
              <w:t>, goteo, aspersión).</w:t>
            </w:r>
          </w:p>
        </w:tc>
        <w:tc>
          <w:tcPr>
            <w:tcW w:w="988"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12.0085.000</w:t>
            </w:r>
          </w:p>
        </w:tc>
        <w:tc>
          <w:tcPr>
            <w:tcW w:w="113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jc w:val="center"/>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6.696.665,26</w:t>
            </w:r>
          </w:p>
        </w:tc>
        <w:tc>
          <w:tcPr>
            <w:tcW w:w="113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jc w:val="center"/>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5.863.447,80</w:t>
            </w:r>
          </w:p>
        </w:tc>
        <w:tc>
          <w:tcPr>
            <w:tcW w:w="1105"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jc w:val="right"/>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6.262.793,40</w:t>
            </w:r>
          </w:p>
        </w:tc>
        <w:tc>
          <w:tcPr>
            <w:tcW w:w="1105"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jc w:val="right"/>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6.032.958,57</w:t>
            </w:r>
          </w:p>
        </w:tc>
        <w:tc>
          <w:tcPr>
            <w:tcW w:w="1039"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jc w:val="right"/>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176.038,00</w:t>
            </w:r>
          </w:p>
        </w:tc>
        <w:tc>
          <w:tcPr>
            <w:tcW w:w="1276"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CUMPLIDO</w:t>
            </w:r>
          </w:p>
        </w:tc>
      </w:tr>
      <w:tr w:rsidR="00410E42" w:rsidRPr="00410E42" w:rsidTr="008F361A">
        <w:trPr>
          <w:trHeight w:val="450"/>
        </w:trPr>
        <w:tc>
          <w:tcPr>
            <w:tcW w:w="1511" w:type="dxa"/>
            <w:tcBorders>
              <w:top w:val="nil"/>
              <w:left w:val="single" w:sz="4" w:space="0" w:color="auto"/>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proofErr w:type="spellStart"/>
            <w:r w:rsidRPr="00410E42">
              <w:rPr>
                <w:rFonts w:ascii="Times New Roman" w:eastAsia="Times New Roman" w:hAnsi="Times New Roman" w:cs="Times New Roman"/>
                <w:color w:val="000000"/>
                <w:sz w:val="16"/>
                <w:szCs w:val="16"/>
                <w:lang w:eastAsia="es-ES"/>
              </w:rPr>
              <w:t>ECONOMIA</w:t>
            </w:r>
            <w:proofErr w:type="spellEnd"/>
          </w:p>
        </w:tc>
        <w:tc>
          <w:tcPr>
            <w:tcW w:w="189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PRODUCCIÓN AGROPECUARIA</w:t>
            </w:r>
          </w:p>
        </w:tc>
        <w:tc>
          <w:tcPr>
            <w:tcW w:w="3422"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Tecnificar los sistemas de riego (</w:t>
            </w:r>
            <w:proofErr w:type="spellStart"/>
            <w:r w:rsidRPr="00410E42">
              <w:rPr>
                <w:rFonts w:ascii="Times New Roman" w:eastAsia="Times New Roman" w:hAnsi="Times New Roman" w:cs="Times New Roman"/>
                <w:color w:val="000000"/>
                <w:sz w:val="16"/>
                <w:szCs w:val="16"/>
                <w:lang w:eastAsia="es-ES"/>
              </w:rPr>
              <w:t>multicompuertas</w:t>
            </w:r>
            <w:proofErr w:type="spellEnd"/>
            <w:r w:rsidRPr="00410E42">
              <w:rPr>
                <w:rFonts w:ascii="Times New Roman" w:eastAsia="Times New Roman" w:hAnsi="Times New Roman" w:cs="Times New Roman"/>
                <w:color w:val="000000"/>
                <w:sz w:val="16"/>
                <w:szCs w:val="16"/>
                <w:lang w:eastAsia="es-ES"/>
              </w:rPr>
              <w:t>, goteo, aspersión).</w:t>
            </w:r>
          </w:p>
        </w:tc>
        <w:tc>
          <w:tcPr>
            <w:tcW w:w="988"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12.0086.000</w:t>
            </w:r>
          </w:p>
        </w:tc>
        <w:tc>
          <w:tcPr>
            <w:tcW w:w="113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jc w:val="center"/>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4.505.916,63</w:t>
            </w:r>
          </w:p>
        </w:tc>
        <w:tc>
          <w:tcPr>
            <w:tcW w:w="113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jc w:val="center"/>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4.357.051,34</w:t>
            </w:r>
          </w:p>
        </w:tc>
        <w:tc>
          <w:tcPr>
            <w:tcW w:w="1105"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jc w:val="right"/>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264.926,50</w:t>
            </w:r>
          </w:p>
        </w:tc>
        <w:tc>
          <w:tcPr>
            <w:tcW w:w="1105"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jc w:val="right"/>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256.071,90</w:t>
            </w:r>
          </w:p>
        </w:tc>
        <w:tc>
          <w:tcPr>
            <w:tcW w:w="1039"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jc w:val="right"/>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0,00</w:t>
            </w:r>
          </w:p>
        </w:tc>
        <w:tc>
          <w:tcPr>
            <w:tcW w:w="1276"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CUMPLIDO</w:t>
            </w:r>
          </w:p>
        </w:tc>
      </w:tr>
      <w:tr w:rsidR="00410E42" w:rsidRPr="00410E42" w:rsidTr="008F361A">
        <w:trPr>
          <w:trHeight w:val="450"/>
        </w:trPr>
        <w:tc>
          <w:tcPr>
            <w:tcW w:w="1511" w:type="dxa"/>
            <w:tcBorders>
              <w:top w:val="nil"/>
              <w:left w:val="single" w:sz="4" w:space="0" w:color="auto"/>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proofErr w:type="spellStart"/>
            <w:r w:rsidRPr="00410E42">
              <w:rPr>
                <w:rFonts w:ascii="Times New Roman" w:eastAsia="Times New Roman" w:hAnsi="Times New Roman" w:cs="Times New Roman"/>
                <w:color w:val="000000"/>
                <w:sz w:val="16"/>
                <w:szCs w:val="16"/>
                <w:lang w:eastAsia="es-ES"/>
              </w:rPr>
              <w:t>ECONOMIA</w:t>
            </w:r>
            <w:proofErr w:type="spellEnd"/>
          </w:p>
        </w:tc>
        <w:tc>
          <w:tcPr>
            <w:tcW w:w="189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PRODUCCIÓN AGROPECUARIA</w:t>
            </w:r>
          </w:p>
        </w:tc>
        <w:tc>
          <w:tcPr>
            <w:tcW w:w="3422"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Tecnificar los sistemas de riego (</w:t>
            </w:r>
            <w:proofErr w:type="spellStart"/>
            <w:r w:rsidRPr="00410E42">
              <w:rPr>
                <w:rFonts w:ascii="Times New Roman" w:eastAsia="Times New Roman" w:hAnsi="Times New Roman" w:cs="Times New Roman"/>
                <w:color w:val="000000"/>
                <w:sz w:val="16"/>
                <w:szCs w:val="16"/>
                <w:lang w:eastAsia="es-ES"/>
              </w:rPr>
              <w:t>multicompuertas</w:t>
            </w:r>
            <w:proofErr w:type="spellEnd"/>
            <w:r w:rsidRPr="00410E42">
              <w:rPr>
                <w:rFonts w:ascii="Times New Roman" w:eastAsia="Times New Roman" w:hAnsi="Times New Roman" w:cs="Times New Roman"/>
                <w:color w:val="000000"/>
                <w:sz w:val="16"/>
                <w:szCs w:val="16"/>
                <w:lang w:eastAsia="es-ES"/>
              </w:rPr>
              <w:t>, goteo, aspersión).</w:t>
            </w:r>
          </w:p>
        </w:tc>
        <w:tc>
          <w:tcPr>
            <w:tcW w:w="988"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12.0087.000</w:t>
            </w:r>
          </w:p>
        </w:tc>
        <w:tc>
          <w:tcPr>
            <w:tcW w:w="113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jc w:val="center"/>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2.847.868,90</w:t>
            </w:r>
          </w:p>
        </w:tc>
        <w:tc>
          <w:tcPr>
            <w:tcW w:w="113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jc w:val="center"/>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2.600.190,34</w:t>
            </w:r>
          </w:p>
        </w:tc>
        <w:tc>
          <w:tcPr>
            <w:tcW w:w="1105"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jc w:val="right"/>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246.485,61</w:t>
            </w:r>
          </w:p>
        </w:tc>
        <w:tc>
          <w:tcPr>
            <w:tcW w:w="1105"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jc w:val="right"/>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245.539,49</w:t>
            </w:r>
          </w:p>
        </w:tc>
        <w:tc>
          <w:tcPr>
            <w:tcW w:w="1039"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jc w:val="right"/>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0,00</w:t>
            </w:r>
          </w:p>
        </w:tc>
        <w:tc>
          <w:tcPr>
            <w:tcW w:w="1276"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CUMPLIDO</w:t>
            </w:r>
          </w:p>
        </w:tc>
      </w:tr>
      <w:tr w:rsidR="00410E42" w:rsidRPr="00410E42" w:rsidTr="008F361A">
        <w:trPr>
          <w:trHeight w:val="450"/>
        </w:trPr>
        <w:tc>
          <w:tcPr>
            <w:tcW w:w="1511" w:type="dxa"/>
            <w:tcBorders>
              <w:top w:val="nil"/>
              <w:left w:val="single" w:sz="4" w:space="0" w:color="auto"/>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proofErr w:type="spellStart"/>
            <w:r w:rsidRPr="00410E42">
              <w:rPr>
                <w:rFonts w:ascii="Times New Roman" w:eastAsia="Times New Roman" w:hAnsi="Times New Roman" w:cs="Times New Roman"/>
                <w:color w:val="000000"/>
                <w:sz w:val="16"/>
                <w:szCs w:val="16"/>
                <w:lang w:eastAsia="es-ES"/>
              </w:rPr>
              <w:t>ECONOMIA</w:t>
            </w:r>
            <w:proofErr w:type="spellEnd"/>
          </w:p>
        </w:tc>
        <w:tc>
          <w:tcPr>
            <w:tcW w:w="189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PRODUCCIÓN AGROPECUARIA</w:t>
            </w:r>
          </w:p>
        </w:tc>
        <w:tc>
          <w:tcPr>
            <w:tcW w:w="3422"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Tecnificar los sistemas de riego (</w:t>
            </w:r>
            <w:proofErr w:type="spellStart"/>
            <w:r w:rsidRPr="00410E42">
              <w:rPr>
                <w:rFonts w:ascii="Times New Roman" w:eastAsia="Times New Roman" w:hAnsi="Times New Roman" w:cs="Times New Roman"/>
                <w:color w:val="000000"/>
                <w:sz w:val="16"/>
                <w:szCs w:val="16"/>
                <w:lang w:eastAsia="es-ES"/>
              </w:rPr>
              <w:t>multicompuertas</w:t>
            </w:r>
            <w:proofErr w:type="spellEnd"/>
            <w:r w:rsidRPr="00410E42">
              <w:rPr>
                <w:rFonts w:ascii="Times New Roman" w:eastAsia="Times New Roman" w:hAnsi="Times New Roman" w:cs="Times New Roman"/>
                <w:color w:val="000000"/>
                <w:sz w:val="16"/>
                <w:szCs w:val="16"/>
                <w:lang w:eastAsia="es-ES"/>
              </w:rPr>
              <w:t>, goteo, aspersión).</w:t>
            </w:r>
          </w:p>
        </w:tc>
        <w:tc>
          <w:tcPr>
            <w:tcW w:w="988"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12.0088.000</w:t>
            </w:r>
          </w:p>
        </w:tc>
        <w:tc>
          <w:tcPr>
            <w:tcW w:w="113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jc w:val="center"/>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3.611.482,00</w:t>
            </w:r>
          </w:p>
        </w:tc>
        <w:tc>
          <w:tcPr>
            <w:tcW w:w="113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jc w:val="center"/>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3.236.587,00</w:t>
            </w:r>
          </w:p>
        </w:tc>
        <w:tc>
          <w:tcPr>
            <w:tcW w:w="1105"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jc w:val="right"/>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6.732.580,40</w:t>
            </w:r>
          </w:p>
        </w:tc>
        <w:tc>
          <w:tcPr>
            <w:tcW w:w="1105"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jc w:val="right"/>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6.698.955,47</w:t>
            </w:r>
          </w:p>
        </w:tc>
        <w:tc>
          <w:tcPr>
            <w:tcW w:w="1039"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jc w:val="right"/>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107.370,00</w:t>
            </w:r>
          </w:p>
        </w:tc>
        <w:tc>
          <w:tcPr>
            <w:tcW w:w="1276"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CUMPLIDO</w:t>
            </w:r>
          </w:p>
        </w:tc>
      </w:tr>
      <w:tr w:rsidR="00410E42" w:rsidRPr="00410E42" w:rsidTr="008F361A">
        <w:trPr>
          <w:trHeight w:val="450"/>
        </w:trPr>
        <w:tc>
          <w:tcPr>
            <w:tcW w:w="1511" w:type="dxa"/>
            <w:tcBorders>
              <w:top w:val="nil"/>
              <w:left w:val="single" w:sz="4" w:space="0" w:color="auto"/>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proofErr w:type="spellStart"/>
            <w:r w:rsidRPr="00410E42">
              <w:rPr>
                <w:rFonts w:ascii="Times New Roman" w:eastAsia="Times New Roman" w:hAnsi="Times New Roman" w:cs="Times New Roman"/>
                <w:color w:val="000000"/>
                <w:sz w:val="16"/>
                <w:szCs w:val="16"/>
                <w:lang w:eastAsia="es-ES"/>
              </w:rPr>
              <w:t>ECONOMIA</w:t>
            </w:r>
            <w:proofErr w:type="spellEnd"/>
          </w:p>
        </w:tc>
        <w:tc>
          <w:tcPr>
            <w:tcW w:w="189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PRODUCCIÓN AGROPECUARIA</w:t>
            </w:r>
          </w:p>
        </w:tc>
        <w:tc>
          <w:tcPr>
            <w:tcW w:w="3422"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Tecnificar los sistemas de riego (</w:t>
            </w:r>
            <w:proofErr w:type="spellStart"/>
            <w:r w:rsidRPr="00410E42">
              <w:rPr>
                <w:rFonts w:ascii="Times New Roman" w:eastAsia="Times New Roman" w:hAnsi="Times New Roman" w:cs="Times New Roman"/>
                <w:color w:val="000000"/>
                <w:sz w:val="16"/>
                <w:szCs w:val="16"/>
                <w:lang w:eastAsia="es-ES"/>
              </w:rPr>
              <w:t>multicompuertas</w:t>
            </w:r>
            <w:proofErr w:type="spellEnd"/>
            <w:r w:rsidRPr="00410E42">
              <w:rPr>
                <w:rFonts w:ascii="Times New Roman" w:eastAsia="Times New Roman" w:hAnsi="Times New Roman" w:cs="Times New Roman"/>
                <w:color w:val="000000"/>
                <w:sz w:val="16"/>
                <w:szCs w:val="16"/>
                <w:lang w:eastAsia="es-ES"/>
              </w:rPr>
              <w:t>, goteo, aspersión).</w:t>
            </w:r>
          </w:p>
        </w:tc>
        <w:tc>
          <w:tcPr>
            <w:tcW w:w="988"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12.0089.000</w:t>
            </w:r>
          </w:p>
        </w:tc>
        <w:tc>
          <w:tcPr>
            <w:tcW w:w="113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jc w:val="center"/>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5.015.060,20</w:t>
            </w:r>
          </w:p>
        </w:tc>
        <w:tc>
          <w:tcPr>
            <w:tcW w:w="113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jc w:val="center"/>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4.830.543,09</w:t>
            </w:r>
          </w:p>
        </w:tc>
        <w:tc>
          <w:tcPr>
            <w:tcW w:w="1105"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jc w:val="right"/>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1.533.018,26</w:t>
            </w:r>
          </w:p>
        </w:tc>
        <w:tc>
          <w:tcPr>
            <w:tcW w:w="1105"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jc w:val="right"/>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1.509.888,15</w:t>
            </w:r>
          </w:p>
        </w:tc>
        <w:tc>
          <w:tcPr>
            <w:tcW w:w="1039"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jc w:val="right"/>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104.240,00</w:t>
            </w:r>
          </w:p>
        </w:tc>
        <w:tc>
          <w:tcPr>
            <w:tcW w:w="1276"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CUMPLIDO</w:t>
            </w:r>
          </w:p>
        </w:tc>
      </w:tr>
      <w:tr w:rsidR="00410E42" w:rsidRPr="00410E42" w:rsidTr="008F361A">
        <w:trPr>
          <w:trHeight w:val="450"/>
        </w:trPr>
        <w:tc>
          <w:tcPr>
            <w:tcW w:w="1511" w:type="dxa"/>
            <w:tcBorders>
              <w:top w:val="nil"/>
              <w:left w:val="single" w:sz="4" w:space="0" w:color="auto"/>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proofErr w:type="spellStart"/>
            <w:r w:rsidRPr="00410E42">
              <w:rPr>
                <w:rFonts w:ascii="Times New Roman" w:eastAsia="Times New Roman" w:hAnsi="Times New Roman" w:cs="Times New Roman"/>
                <w:color w:val="000000"/>
                <w:sz w:val="16"/>
                <w:szCs w:val="16"/>
                <w:lang w:eastAsia="es-ES"/>
              </w:rPr>
              <w:t>ECONOMIA</w:t>
            </w:r>
            <w:proofErr w:type="spellEnd"/>
          </w:p>
        </w:tc>
        <w:tc>
          <w:tcPr>
            <w:tcW w:w="189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PRODUCCIÓN AGROPECUARIA</w:t>
            </w:r>
          </w:p>
        </w:tc>
        <w:tc>
          <w:tcPr>
            <w:tcW w:w="3422"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Tecnificar los sistemas de riego (</w:t>
            </w:r>
            <w:proofErr w:type="spellStart"/>
            <w:r w:rsidRPr="00410E42">
              <w:rPr>
                <w:rFonts w:ascii="Times New Roman" w:eastAsia="Times New Roman" w:hAnsi="Times New Roman" w:cs="Times New Roman"/>
                <w:color w:val="000000"/>
                <w:sz w:val="16"/>
                <w:szCs w:val="16"/>
                <w:lang w:eastAsia="es-ES"/>
              </w:rPr>
              <w:t>multicompuertas</w:t>
            </w:r>
            <w:proofErr w:type="spellEnd"/>
            <w:r w:rsidRPr="00410E42">
              <w:rPr>
                <w:rFonts w:ascii="Times New Roman" w:eastAsia="Times New Roman" w:hAnsi="Times New Roman" w:cs="Times New Roman"/>
                <w:color w:val="000000"/>
                <w:sz w:val="16"/>
                <w:szCs w:val="16"/>
                <w:lang w:eastAsia="es-ES"/>
              </w:rPr>
              <w:t>, goteo, aspersión).</w:t>
            </w:r>
          </w:p>
        </w:tc>
        <w:tc>
          <w:tcPr>
            <w:tcW w:w="988"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12.0090.000</w:t>
            </w:r>
          </w:p>
        </w:tc>
        <w:tc>
          <w:tcPr>
            <w:tcW w:w="113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jc w:val="center"/>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1.440.502,00</w:t>
            </w:r>
          </w:p>
        </w:tc>
        <w:tc>
          <w:tcPr>
            <w:tcW w:w="113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jc w:val="center"/>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1.367.705,71</w:t>
            </w:r>
          </w:p>
        </w:tc>
        <w:tc>
          <w:tcPr>
            <w:tcW w:w="1105"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jc w:val="right"/>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185.563,00</w:t>
            </w:r>
          </w:p>
        </w:tc>
        <w:tc>
          <w:tcPr>
            <w:tcW w:w="1105"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jc w:val="right"/>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176.220,00</w:t>
            </w:r>
          </w:p>
        </w:tc>
        <w:tc>
          <w:tcPr>
            <w:tcW w:w="1039"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jc w:val="right"/>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978,00</w:t>
            </w:r>
          </w:p>
        </w:tc>
        <w:tc>
          <w:tcPr>
            <w:tcW w:w="1276"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CUMPLIDO</w:t>
            </w:r>
          </w:p>
        </w:tc>
      </w:tr>
      <w:tr w:rsidR="00410E42" w:rsidRPr="00410E42" w:rsidTr="008F361A">
        <w:trPr>
          <w:trHeight w:val="450"/>
        </w:trPr>
        <w:tc>
          <w:tcPr>
            <w:tcW w:w="1511" w:type="dxa"/>
            <w:tcBorders>
              <w:top w:val="nil"/>
              <w:left w:val="single" w:sz="4" w:space="0" w:color="auto"/>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proofErr w:type="spellStart"/>
            <w:r w:rsidRPr="00410E42">
              <w:rPr>
                <w:rFonts w:ascii="Times New Roman" w:eastAsia="Times New Roman" w:hAnsi="Times New Roman" w:cs="Times New Roman"/>
                <w:color w:val="000000"/>
                <w:sz w:val="16"/>
                <w:szCs w:val="16"/>
                <w:lang w:eastAsia="es-ES"/>
              </w:rPr>
              <w:t>ECONOMIA</w:t>
            </w:r>
            <w:proofErr w:type="spellEnd"/>
          </w:p>
        </w:tc>
        <w:tc>
          <w:tcPr>
            <w:tcW w:w="189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PRODUCCIÓN AGROPECUARIA</w:t>
            </w:r>
          </w:p>
        </w:tc>
        <w:tc>
          <w:tcPr>
            <w:tcW w:w="3422"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Tecnificar los sistemas de riego (</w:t>
            </w:r>
            <w:proofErr w:type="spellStart"/>
            <w:r w:rsidRPr="00410E42">
              <w:rPr>
                <w:rFonts w:ascii="Times New Roman" w:eastAsia="Times New Roman" w:hAnsi="Times New Roman" w:cs="Times New Roman"/>
                <w:color w:val="000000"/>
                <w:sz w:val="16"/>
                <w:szCs w:val="16"/>
                <w:lang w:eastAsia="es-ES"/>
              </w:rPr>
              <w:t>multicompuertas</w:t>
            </w:r>
            <w:proofErr w:type="spellEnd"/>
            <w:r w:rsidRPr="00410E42">
              <w:rPr>
                <w:rFonts w:ascii="Times New Roman" w:eastAsia="Times New Roman" w:hAnsi="Times New Roman" w:cs="Times New Roman"/>
                <w:color w:val="000000"/>
                <w:sz w:val="16"/>
                <w:szCs w:val="16"/>
                <w:lang w:eastAsia="es-ES"/>
              </w:rPr>
              <w:t>, goteo, aspersión).</w:t>
            </w:r>
          </w:p>
        </w:tc>
        <w:tc>
          <w:tcPr>
            <w:tcW w:w="988"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12.0091.000</w:t>
            </w:r>
          </w:p>
        </w:tc>
        <w:tc>
          <w:tcPr>
            <w:tcW w:w="113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jc w:val="center"/>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2.973.168,04</w:t>
            </w:r>
          </w:p>
        </w:tc>
        <w:tc>
          <w:tcPr>
            <w:tcW w:w="113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jc w:val="center"/>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2.782.346,98</w:t>
            </w:r>
          </w:p>
        </w:tc>
        <w:tc>
          <w:tcPr>
            <w:tcW w:w="1105"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jc w:val="right"/>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1.303.334,71</w:t>
            </w:r>
          </w:p>
        </w:tc>
        <w:tc>
          <w:tcPr>
            <w:tcW w:w="1105"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jc w:val="right"/>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951.136,03</w:t>
            </w:r>
          </w:p>
        </w:tc>
        <w:tc>
          <w:tcPr>
            <w:tcW w:w="1039"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jc w:val="right"/>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0,00</w:t>
            </w:r>
          </w:p>
        </w:tc>
        <w:tc>
          <w:tcPr>
            <w:tcW w:w="1276"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CUMPLIDO</w:t>
            </w:r>
          </w:p>
        </w:tc>
      </w:tr>
      <w:tr w:rsidR="00410E42" w:rsidRPr="00410E42" w:rsidTr="008F361A">
        <w:trPr>
          <w:trHeight w:val="450"/>
        </w:trPr>
        <w:tc>
          <w:tcPr>
            <w:tcW w:w="1511" w:type="dxa"/>
            <w:tcBorders>
              <w:top w:val="nil"/>
              <w:left w:val="single" w:sz="4" w:space="0" w:color="auto"/>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proofErr w:type="spellStart"/>
            <w:r w:rsidRPr="00410E42">
              <w:rPr>
                <w:rFonts w:ascii="Times New Roman" w:eastAsia="Times New Roman" w:hAnsi="Times New Roman" w:cs="Times New Roman"/>
                <w:color w:val="000000"/>
                <w:sz w:val="16"/>
                <w:szCs w:val="16"/>
                <w:lang w:eastAsia="es-ES"/>
              </w:rPr>
              <w:t>ECONOMIA</w:t>
            </w:r>
            <w:proofErr w:type="spellEnd"/>
          </w:p>
        </w:tc>
        <w:tc>
          <w:tcPr>
            <w:tcW w:w="189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PRODUCCIÓN AGROPECUARIA</w:t>
            </w:r>
          </w:p>
        </w:tc>
        <w:tc>
          <w:tcPr>
            <w:tcW w:w="3422"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Tecnificar los sistemas de riego (</w:t>
            </w:r>
            <w:proofErr w:type="spellStart"/>
            <w:r w:rsidRPr="00410E42">
              <w:rPr>
                <w:rFonts w:ascii="Times New Roman" w:eastAsia="Times New Roman" w:hAnsi="Times New Roman" w:cs="Times New Roman"/>
                <w:color w:val="000000"/>
                <w:sz w:val="16"/>
                <w:szCs w:val="16"/>
                <w:lang w:eastAsia="es-ES"/>
              </w:rPr>
              <w:t>multicompuertas</w:t>
            </w:r>
            <w:proofErr w:type="spellEnd"/>
            <w:r w:rsidRPr="00410E42">
              <w:rPr>
                <w:rFonts w:ascii="Times New Roman" w:eastAsia="Times New Roman" w:hAnsi="Times New Roman" w:cs="Times New Roman"/>
                <w:color w:val="000000"/>
                <w:sz w:val="16"/>
                <w:szCs w:val="16"/>
                <w:lang w:eastAsia="es-ES"/>
              </w:rPr>
              <w:t>, goteo, aspersión).</w:t>
            </w:r>
          </w:p>
        </w:tc>
        <w:tc>
          <w:tcPr>
            <w:tcW w:w="988"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12.0092.000</w:t>
            </w:r>
          </w:p>
        </w:tc>
        <w:tc>
          <w:tcPr>
            <w:tcW w:w="113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jc w:val="center"/>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2.819.931,94</w:t>
            </w:r>
          </w:p>
        </w:tc>
        <w:tc>
          <w:tcPr>
            <w:tcW w:w="113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jc w:val="center"/>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2.460.528,30</w:t>
            </w:r>
          </w:p>
        </w:tc>
        <w:tc>
          <w:tcPr>
            <w:tcW w:w="1105"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jc w:val="right"/>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2.058.970,07</w:t>
            </w:r>
          </w:p>
        </w:tc>
        <w:tc>
          <w:tcPr>
            <w:tcW w:w="1105"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jc w:val="right"/>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1.831.242,92</w:t>
            </w:r>
          </w:p>
        </w:tc>
        <w:tc>
          <w:tcPr>
            <w:tcW w:w="1039"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jc w:val="right"/>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0,00</w:t>
            </w:r>
          </w:p>
        </w:tc>
        <w:tc>
          <w:tcPr>
            <w:tcW w:w="1276"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CUMPLIDO</w:t>
            </w:r>
          </w:p>
        </w:tc>
      </w:tr>
      <w:tr w:rsidR="00410E42" w:rsidRPr="00410E42" w:rsidTr="008F361A">
        <w:trPr>
          <w:trHeight w:val="450"/>
        </w:trPr>
        <w:tc>
          <w:tcPr>
            <w:tcW w:w="1511" w:type="dxa"/>
            <w:tcBorders>
              <w:top w:val="nil"/>
              <w:left w:val="single" w:sz="4" w:space="0" w:color="auto"/>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proofErr w:type="spellStart"/>
            <w:r w:rsidRPr="00410E42">
              <w:rPr>
                <w:rFonts w:ascii="Times New Roman" w:eastAsia="Times New Roman" w:hAnsi="Times New Roman" w:cs="Times New Roman"/>
                <w:color w:val="000000"/>
                <w:sz w:val="16"/>
                <w:szCs w:val="16"/>
                <w:lang w:eastAsia="es-ES"/>
              </w:rPr>
              <w:t>ECONOMIA</w:t>
            </w:r>
            <w:proofErr w:type="spellEnd"/>
          </w:p>
        </w:tc>
        <w:tc>
          <w:tcPr>
            <w:tcW w:w="189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PRODUCCIÓN AGROPECUARIA</w:t>
            </w:r>
          </w:p>
        </w:tc>
        <w:tc>
          <w:tcPr>
            <w:tcW w:w="3422"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Tecnificar los sistemas de riego (</w:t>
            </w:r>
            <w:proofErr w:type="spellStart"/>
            <w:r w:rsidRPr="00410E42">
              <w:rPr>
                <w:rFonts w:ascii="Times New Roman" w:eastAsia="Times New Roman" w:hAnsi="Times New Roman" w:cs="Times New Roman"/>
                <w:color w:val="000000"/>
                <w:sz w:val="16"/>
                <w:szCs w:val="16"/>
                <w:lang w:eastAsia="es-ES"/>
              </w:rPr>
              <w:t>multicompuertas</w:t>
            </w:r>
            <w:proofErr w:type="spellEnd"/>
            <w:r w:rsidRPr="00410E42">
              <w:rPr>
                <w:rFonts w:ascii="Times New Roman" w:eastAsia="Times New Roman" w:hAnsi="Times New Roman" w:cs="Times New Roman"/>
                <w:color w:val="000000"/>
                <w:sz w:val="16"/>
                <w:szCs w:val="16"/>
                <w:lang w:eastAsia="es-ES"/>
              </w:rPr>
              <w:t>, goteo, aspersión).</w:t>
            </w:r>
          </w:p>
        </w:tc>
        <w:tc>
          <w:tcPr>
            <w:tcW w:w="988"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12.0093.000</w:t>
            </w:r>
          </w:p>
        </w:tc>
        <w:tc>
          <w:tcPr>
            <w:tcW w:w="113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jc w:val="center"/>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10.283.660,00</w:t>
            </w:r>
          </w:p>
        </w:tc>
        <w:tc>
          <w:tcPr>
            <w:tcW w:w="113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jc w:val="center"/>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9.935.512,88</w:t>
            </w:r>
          </w:p>
        </w:tc>
        <w:tc>
          <w:tcPr>
            <w:tcW w:w="1105"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jc w:val="right"/>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6.916.869,65</w:t>
            </w:r>
          </w:p>
        </w:tc>
        <w:tc>
          <w:tcPr>
            <w:tcW w:w="1105"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jc w:val="right"/>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6.416.714,50</w:t>
            </w:r>
          </w:p>
        </w:tc>
        <w:tc>
          <w:tcPr>
            <w:tcW w:w="1039"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jc w:val="right"/>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121.427,00</w:t>
            </w:r>
          </w:p>
        </w:tc>
        <w:tc>
          <w:tcPr>
            <w:tcW w:w="1276"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CUMPLIDO</w:t>
            </w:r>
          </w:p>
        </w:tc>
      </w:tr>
      <w:tr w:rsidR="00410E42" w:rsidRPr="00410E42" w:rsidTr="008F361A">
        <w:trPr>
          <w:trHeight w:val="450"/>
        </w:trPr>
        <w:tc>
          <w:tcPr>
            <w:tcW w:w="1511" w:type="dxa"/>
            <w:tcBorders>
              <w:top w:val="nil"/>
              <w:left w:val="single" w:sz="4" w:space="0" w:color="auto"/>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proofErr w:type="spellStart"/>
            <w:r w:rsidRPr="00410E42">
              <w:rPr>
                <w:rFonts w:ascii="Times New Roman" w:eastAsia="Times New Roman" w:hAnsi="Times New Roman" w:cs="Times New Roman"/>
                <w:color w:val="000000"/>
                <w:sz w:val="16"/>
                <w:szCs w:val="16"/>
                <w:lang w:eastAsia="es-ES"/>
              </w:rPr>
              <w:lastRenderedPageBreak/>
              <w:t>ECONOMIA</w:t>
            </w:r>
            <w:proofErr w:type="spellEnd"/>
          </w:p>
        </w:tc>
        <w:tc>
          <w:tcPr>
            <w:tcW w:w="189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PRODUCCIÓN AGROPECUARIA</w:t>
            </w:r>
          </w:p>
        </w:tc>
        <w:tc>
          <w:tcPr>
            <w:tcW w:w="3422"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Tecnificar los sistemas de riego (</w:t>
            </w:r>
            <w:proofErr w:type="spellStart"/>
            <w:r w:rsidRPr="00410E42">
              <w:rPr>
                <w:rFonts w:ascii="Times New Roman" w:eastAsia="Times New Roman" w:hAnsi="Times New Roman" w:cs="Times New Roman"/>
                <w:color w:val="000000"/>
                <w:sz w:val="16"/>
                <w:szCs w:val="16"/>
                <w:lang w:eastAsia="es-ES"/>
              </w:rPr>
              <w:t>multicompuertas</w:t>
            </w:r>
            <w:proofErr w:type="spellEnd"/>
            <w:r w:rsidRPr="00410E42">
              <w:rPr>
                <w:rFonts w:ascii="Times New Roman" w:eastAsia="Times New Roman" w:hAnsi="Times New Roman" w:cs="Times New Roman"/>
                <w:color w:val="000000"/>
                <w:sz w:val="16"/>
                <w:szCs w:val="16"/>
                <w:lang w:eastAsia="es-ES"/>
              </w:rPr>
              <w:t>, goteo, aspersión).</w:t>
            </w:r>
          </w:p>
        </w:tc>
        <w:tc>
          <w:tcPr>
            <w:tcW w:w="988"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12.0095.000</w:t>
            </w:r>
          </w:p>
        </w:tc>
        <w:tc>
          <w:tcPr>
            <w:tcW w:w="113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jc w:val="center"/>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3.965.602,00</w:t>
            </w:r>
          </w:p>
        </w:tc>
        <w:tc>
          <w:tcPr>
            <w:tcW w:w="113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jc w:val="center"/>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3.757.386,55</w:t>
            </w:r>
          </w:p>
        </w:tc>
        <w:tc>
          <w:tcPr>
            <w:tcW w:w="1105"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jc w:val="right"/>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3.312.570,81</w:t>
            </w:r>
          </w:p>
        </w:tc>
        <w:tc>
          <w:tcPr>
            <w:tcW w:w="1105"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jc w:val="right"/>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2.529.220,97</w:t>
            </w:r>
          </w:p>
        </w:tc>
        <w:tc>
          <w:tcPr>
            <w:tcW w:w="1039"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jc w:val="right"/>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0,00</w:t>
            </w:r>
          </w:p>
        </w:tc>
        <w:tc>
          <w:tcPr>
            <w:tcW w:w="1276"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CUMPLIDO</w:t>
            </w:r>
          </w:p>
        </w:tc>
      </w:tr>
      <w:tr w:rsidR="00410E42" w:rsidRPr="00410E42" w:rsidTr="008F361A">
        <w:trPr>
          <w:trHeight w:val="450"/>
        </w:trPr>
        <w:tc>
          <w:tcPr>
            <w:tcW w:w="1511" w:type="dxa"/>
            <w:tcBorders>
              <w:top w:val="nil"/>
              <w:left w:val="single" w:sz="4" w:space="0" w:color="auto"/>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proofErr w:type="spellStart"/>
            <w:r w:rsidRPr="00410E42">
              <w:rPr>
                <w:rFonts w:ascii="Times New Roman" w:eastAsia="Times New Roman" w:hAnsi="Times New Roman" w:cs="Times New Roman"/>
                <w:color w:val="000000"/>
                <w:sz w:val="16"/>
                <w:szCs w:val="16"/>
                <w:lang w:eastAsia="es-ES"/>
              </w:rPr>
              <w:t>ECONOMIA</w:t>
            </w:r>
            <w:proofErr w:type="spellEnd"/>
          </w:p>
        </w:tc>
        <w:tc>
          <w:tcPr>
            <w:tcW w:w="189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PRODUCCIÓN AGROPECUARIA</w:t>
            </w:r>
          </w:p>
        </w:tc>
        <w:tc>
          <w:tcPr>
            <w:tcW w:w="3422"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Tecnificar los sistemas de riego (</w:t>
            </w:r>
            <w:proofErr w:type="spellStart"/>
            <w:r w:rsidRPr="00410E42">
              <w:rPr>
                <w:rFonts w:ascii="Times New Roman" w:eastAsia="Times New Roman" w:hAnsi="Times New Roman" w:cs="Times New Roman"/>
                <w:color w:val="000000"/>
                <w:sz w:val="16"/>
                <w:szCs w:val="16"/>
                <w:lang w:eastAsia="es-ES"/>
              </w:rPr>
              <w:t>multicompuertas</w:t>
            </w:r>
            <w:proofErr w:type="spellEnd"/>
            <w:r w:rsidRPr="00410E42">
              <w:rPr>
                <w:rFonts w:ascii="Times New Roman" w:eastAsia="Times New Roman" w:hAnsi="Times New Roman" w:cs="Times New Roman"/>
                <w:color w:val="000000"/>
                <w:sz w:val="16"/>
                <w:szCs w:val="16"/>
                <w:lang w:eastAsia="es-ES"/>
              </w:rPr>
              <w:t>, goteo, aspersión).</w:t>
            </w:r>
          </w:p>
        </w:tc>
        <w:tc>
          <w:tcPr>
            <w:tcW w:w="988"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12.0096.000</w:t>
            </w:r>
          </w:p>
        </w:tc>
        <w:tc>
          <w:tcPr>
            <w:tcW w:w="113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jc w:val="center"/>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2.817.087,80</w:t>
            </w:r>
          </w:p>
        </w:tc>
        <w:tc>
          <w:tcPr>
            <w:tcW w:w="113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jc w:val="center"/>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2.530.336,90</w:t>
            </w:r>
          </w:p>
        </w:tc>
        <w:tc>
          <w:tcPr>
            <w:tcW w:w="1105"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jc w:val="right"/>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377.959,09</w:t>
            </w:r>
          </w:p>
        </w:tc>
        <w:tc>
          <w:tcPr>
            <w:tcW w:w="1105"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jc w:val="right"/>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360.108,88</w:t>
            </w:r>
          </w:p>
        </w:tc>
        <w:tc>
          <w:tcPr>
            <w:tcW w:w="1039"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jc w:val="right"/>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0,00</w:t>
            </w:r>
          </w:p>
        </w:tc>
        <w:tc>
          <w:tcPr>
            <w:tcW w:w="1276"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CUMPLIDO</w:t>
            </w:r>
          </w:p>
        </w:tc>
      </w:tr>
      <w:tr w:rsidR="00410E42" w:rsidRPr="00410E42" w:rsidTr="008F361A">
        <w:trPr>
          <w:trHeight w:val="450"/>
        </w:trPr>
        <w:tc>
          <w:tcPr>
            <w:tcW w:w="1511" w:type="dxa"/>
            <w:tcBorders>
              <w:top w:val="nil"/>
              <w:left w:val="single" w:sz="4" w:space="0" w:color="auto"/>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proofErr w:type="spellStart"/>
            <w:r w:rsidRPr="00410E42">
              <w:rPr>
                <w:rFonts w:ascii="Times New Roman" w:eastAsia="Times New Roman" w:hAnsi="Times New Roman" w:cs="Times New Roman"/>
                <w:color w:val="000000"/>
                <w:sz w:val="16"/>
                <w:szCs w:val="16"/>
                <w:lang w:eastAsia="es-ES"/>
              </w:rPr>
              <w:t>ECONOMIA</w:t>
            </w:r>
            <w:proofErr w:type="spellEnd"/>
          </w:p>
        </w:tc>
        <w:tc>
          <w:tcPr>
            <w:tcW w:w="189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PRODUCCIÓN AGROPECUARIA</w:t>
            </w:r>
          </w:p>
        </w:tc>
        <w:tc>
          <w:tcPr>
            <w:tcW w:w="3422"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Tecnificar los sistemas de riego (</w:t>
            </w:r>
            <w:proofErr w:type="spellStart"/>
            <w:r w:rsidRPr="00410E42">
              <w:rPr>
                <w:rFonts w:ascii="Times New Roman" w:eastAsia="Times New Roman" w:hAnsi="Times New Roman" w:cs="Times New Roman"/>
                <w:color w:val="000000"/>
                <w:sz w:val="16"/>
                <w:szCs w:val="16"/>
                <w:lang w:eastAsia="es-ES"/>
              </w:rPr>
              <w:t>multicompuertas</w:t>
            </w:r>
            <w:proofErr w:type="spellEnd"/>
            <w:r w:rsidRPr="00410E42">
              <w:rPr>
                <w:rFonts w:ascii="Times New Roman" w:eastAsia="Times New Roman" w:hAnsi="Times New Roman" w:cs="Times New Roman"/>
                <w:color w:val="000000"/>
                <w:sz w:val="16"/>
                <w:szCs w:val="16"/>
                <w:lang w:eastAsia="es-ES"/>
              </w:rPr>
              <w:t>, goteo, aspersión).</w:t>
            </w:r>
          </w:p>
        </w:tc>
        <w:tc>
          <w:tcPr>
            <w:tcW w:w="988"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12.0097.000</w:t>
            </w:r>
          </w:p>
        </w:tc>
        <w:tc>
          <w:tcPr>
            <w:tcW w:w="113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jc w:val="center"/>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6.294.341,87</w:t>
            </w:r>
          </w:p>
        </w:tc>
        <w:tc>
          <w:tcPr>
            <w:tcW w:w="113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jc w:val="center"/>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6.060.797,59</w:t>
            </w:r>
          </w:p>
        </w:tc>
        <w:tc>
          <w:tcPr>
            <w:tcW w:w="1105"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jc w:val="right"/>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2.703.651,72</w:t>
            </w:r>
          </w:p>
        </w:tc>
        <w:tc>
          <w:tcPr>
            <w:tcW w:w="1105"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jc w:val="right"/>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2.518.036,64</w:t>
            </w:r>
          </w:p>
        </w:tc>
        <w:tc>
          <w:tcPr>
            <w:tcW w:w="1039"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jc w:val="right"/>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0,00</w:t>
            </w:r>
          </w:p>
        </w:tc>
        <w:tc>
          <w:tcPr>
            <w:tcW w:w="1276"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CUMPLIDO</w:t>
            </w:r>
          </w:p>
        </w:tc>
      </w:tr>
      <w:tr w:rsidR="00410E42" w:rsidRPr="00410E42" w:rsidTr="008F361A">
        <w:trPr>
          <w:trHeight w:val="450"/>
        </w:trPr>
        <w:tc>
          <w:tcPr>
            <w:tcW w:w="1511" w:type="dxa"/>
            <w:tcBorders>
              <w:top w:val="nil"/>
              <w:left w:val="single" w:sz="4" w:space="0" w:color="auto"/>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proofErr w:type="spellStart"/>
            <w:r w:rsidRPr="00410E42">
              <w:rPr>
                <w:rFonts w:ascii="Times New Roman" w:eastAsia="Times New Roman" w:hAnsi="Times New Roman" w:cs="Times New Roman"/>
                <w:color w:val="000000"/>
                <w:sz w:val="16"/>
                <w:szCs w:val="16"/>
                <w:lang w:eastAsia="es-ES"/>
              </w:rPr>
              <w:t>ECONOMIA</w:t>
            </w:r>
            <w:proofErr w:type="spellEnd"/>
          </w:p>
        </w:tc>
        <w:tc>
          <w:tcPr>
            <w:tcW w:w="189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PRODUCCIÓN AGROPECUARIA</w:t>
            </w:r>
          </w:p>
        </w:tc>
        <w:tc>
          <w:tcPr>
            <w:tcW w:w="3422"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Tecnificar los sistemas de riego (</w:t>
            </w:r>
            <w:proofErr w:type="spellStart"/>
            <w:r w:rsidRPr="00410E42">
              <w:rPr>
                <w:rFonts w:ascii="Times New Roman" w:eastAsia="Times New Roman" w:hAnsi="Times New Roman" w:cs="Times New Roman"/>
                <w:color w:val="000000"/>
                <w:sz w:val="16"/>
                <w:szCs w:val="16"/>
                <w:lang w:eastAsia="es-ES"/>
              </w:rPr>
              <w:t>multicompuertas</w:t>
            </w:r>
            <w:proofErr w:type="spellEnd"/>
            <w:r w:rsidRPr="00410E42">
              <w:rPr>
                <w:rFonts w:ascii="Times New Roman" w:eastAsia="Times New Roman" w:hAnsi="Times New Roman" w:cs="Times New Roman"/>
                <w:color w:val="000000"/>
                <w:sz w:val="16"/>
                <w:szCs w:val="16"/>
                <w:lang w:eastAsia="es-ES"/>
              </w:rPr>
              <w:t>, goteo, aspersión).</w:t>
            </w:r>
          </w:p>
        </w:tc>
        <w:tc>
          <w:tcPr>
            <w:tcW w:w="988"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12.0098.000</w:t>
            </w:r>
          </w:p>
        </w:tc>
        <w:tc>
          <w:tcPr>
            <w:tcW w:w="113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jc w:val="center"/>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6.874.870,00</w:t>
            </w:r>
          </w:p>
        </w:tc>
        <w:tc>
          <w:tcPr>
            <w:tcW w:w="113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jc w:val="center"/>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5.083.968,40</w:t>
            </w:r>
          </w:p>
        </w:tc>
        <w:tc>
          <w:tcPr>
            <w:tcW w:w="1105"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jc w:val="right"/>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6.680.291,21</w:t>
            </w:r>
          </w:p>
        </w:tc>
        <w:tc>
          <w:tcPr>
            <w:tcW w:w="1105"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jc w:val="right"/>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6.225.836,47</w:t>
            </w:r>
          </w:p>
        </w:tc>
        <w:tc>
          <w:tcPr>
            <w:tcW w:w="1039"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jc w:val="right"/>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833.438,00</w:t>
            </w:r>
          </w:p>
        </w:tc>
        <w:tc>
          <w:tcPr>
            <w:tcW w:w="1276"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CUMPLIDO</w:t>
            </w:r>
          </w:p>
        </w:tc>
      </w:tr>
      <w:tr w:rsidR="00410E42" w:rsidRPr="00410E42" w:rsidTr="008F361A">
        <w:trPr>
          <w:trHeight w:val="450"/>
        </w:trPr>
        <w:tc>
          <w:tcPr>
            <w:tcW w:w="1511" w:type="dxa"/>
            <w:tcBorders>
              <w:top w:val="nil"/>
              <w:left w:val="single" w:sz="4" w:space="0" w:color="auto"/>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proofErr w:type="spellStart"/>
            <w:r w:rsidRPr="00410E42">
              <w:rPr>
                <w:rFonts w:ascii="Times New Roman" w:eastAsia="Times New Roman" w:hAnsi="Times New Roman" w:cs="Times New Roman"/>
                <w:color w:val="000000"/>
                <w:sz w:val="16"/>
                <w:szCs w:val="16"/>
                <w:lang w:eastAsia="es-ES"/>
              </w:rPr>
              <w:t>ECONOMIA</w:t>
            </w:r>
            <w:proofErr w:type="spellEnd"/>
          </w:p>
        </w:tc>
        <w:tc>
          <w:tcPr>
            <w:tcW w:w="189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PRODUCCIÓN AGROPECUARIA</w:t>
            </w:r>
          </w:p>
        </w:tc>
        <w:tc>
          <w:tcPr>
            <w:tcW w:w="3422"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Tecnificar los sistemas de riego (</w:t>
            </w:r>
            <w:proofErr w:type="spellStart"/>
            <w:r w:rsidRPr="00410E42">
              <w:rPr>
                <w:rFonts w:ascii="Times New Roman" w:eastAsia="Times New Roman" w:hAnsi="Times New Roman" w:cs="Times New Roman"/>
                <w:color w:val="000000"/>
                <w:sz w:val="16"/>
                <w:szCs w:val="16"/>
                <w:lang w:eastAsia="es-ES"/>
              </w:rPr>
              <w:t>multicompuertas</w:t>
            </w:r>
            <w:proofErr w:type="spellEnd"/>
            <w:r w:rsidRPr="00410E42">
              <w:rPr>
                <w:rFonts w:ascii="Times New Roman" w:eastAsia="Times New Roman" w:hAnsi="Times New Roman" w:cs="Times New Roman"/>
                <w:color w:val="000000"/>
                <w:sz w:val="16"/>
                <w:szCs w:val="16"/>
                <w:lang w:eastAsia="es-ES"/>
              </w:rPr>
              <w:t>, goteo, aspersión).</w:t>
            </w:r>
          </w:p>
        </w:tc>
        <w:tc>
          <w:tcPr>
            <w:tcW w:w="988"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12.0099.000</w:t>
            </w:r>
          </w:p>
        </w:tc>
        <w:tc>
          <w:tcPr>
            <w:tcW w:w="113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jc w:val="center"/>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3.045.008,28</w:t>
            </w:r>
          </w:p>
        </w:tc>
        <w:tc>
          <w:tcPr>
            <w:tcW w:w="113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jc w:val="center"/>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2.970.291,96</w:t>
            </w:r>
          </w:p>
        </w:tc>
        <w:tc>
          <w:tcPr>
            <w:tcW w:w="1105"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jc w:val="right"/>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627.695,74</w:t>
            </w:r>
          </w:p>
        </w:tc>
        <w:tc>
          <w:tcPr>
            <w:tcW w:w="1105"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jc w:val="right"/>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494.011,04</w:t>
            </w:r>
          </w:p>
        </w:tc>
        <w:tc>
          <w:tcPr>
            <w:tcW w:w="1039"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jc w:val="right"/>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0,00</w:t>
            </w:r>
          </w:p>
        </w:tc>
        <w:tc>
          <w:tcPr>
            <w:tcW w:w="1276"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CUMPLIDO</w:t>
            </w:r>
          </w:p>
        </w:tc>
      </w:tr>
      <w:tr w:rsidR="00410E42" w:rsidRPr="00410E42" w:rsidTr="008F361A">
        <w:trPr>
          <w:trHeight w:val="450"/>
        </w:trPr>
        <w:tc>
          <w:tcPr>
            <w:tcW w:w="1511" w:type="dxa"/>
            <w:tcBorders>
              <w:top w:val="nil"/>
              <w:left w:val="single" w:sz="4" w:space="0" w:color="auto"/>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proofErr w:type="spellStart"/>
            <w:r w:rsidRPr="00410E42">
              <w:rPr>
                <w:rFonts w:ascii="Times New Roman" w:eastAsia="Times New Roman" w:hAnsi="Times New Roman" w:cs="Times New Roman"/>
                <w:color w:val="000000"/>
                <w:sz w:val="16"/>
                <w:szCs w:val="16"/>
                <w:lang w:eastAsia="es-ES"/>
              </w:rPr>
              <w:t>ECONOMIA</w:t>
            </w:r>
            <w:proofErr w:type="spellEnd"/>
          </w:p>
        </w:tc>
        <w:tc>
          <w:tcPr>
            <w:tcW w:w="189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PRODUCCIÓN AGROPECUARIA</w:t>
            </w:r>
          </w:p>
        </w:tc>
        <w:tc>
          <w:tcPr>
            <w:tcW w:w="3422"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Tecnificar los sistemas de riego (</w:t>
            </w:r>
            <w:proofErr w:type="spellStart"/>
            <w:r w:rsidRPr="00410E42">
              <w:rPr>
                <w:rFonts w:ascii="Times New Roman" w:eastAsia="Times New Roman" w:hAnsi="Times New Roman" w:cs="Times New Roman"/>
                <w:color w:val="000000"/>
                <w:sz w:val="16"/>
                <w:szCs w:val="16"/>
                <w:lang w:eastAsia="es-ES"/>
              </w:rPr>
              <w:t>multicompuertas</w:t>
            </w:r>
            <w:proofErr w:type="spellEnd"/>
            <w:r w:rsidRPr="00410E42">
              <w:rPr>
                <w:rFonts w:ascii="Times New Roman" w:eastAsia="Times New Roman" w:hAnsi="Times New Roman" w:cs="Times New Roman"/>
                <w:color w:val="000000"/>
                <w:sz w:val="16"/>
                <w:szCs w:val="16"/>
                <w:lang w:eastAsia="es-ES"/>
              </w:rPr>
              <w:t>, goteo, aspersión).</w:t>
            </w:r>
          </w:p>
        </w:tc>
        <w:tc>
          <w:tcPr>
            <w:tcW w:w="988"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12.0101.000</w:t>
            </w:r>
          </w:p>
        </w:tc>
        <w:tc>
          <w:tcPr>
            <w:tcW w:w="113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jc w:val="center"/>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3.945.970,39</w:t>
            </w:r>
          </w:p>
        </w:tc>
        <w:tc>
          <w:tcPr>
            <w:tcW w:w="113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jc w:val="center"/>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3.858.464,03</w:t>
            </w:r>
          </w:p>
        </w:tc>
        <w:tc>
          <w:tcPr>
            <w:tcW w:w="1105"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jc w:val="right"/>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1.224.788,93</w:t>
            </w:r>
          </w:p>
        </w:tc>
        <w:tc>
          <w:tcPr>
            <w:tcW w:w="1105"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jc w:val="right"/>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1.104.557,45</w:t>
            </w:r>
          </w:p>
        </w:tc>
        <w:tc>
          <w:tcPr>
            <w:tcW w:w="1039"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jc w:val="right"/>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0,00</w:t>
            </w:r>
          </w:p>
        </w:tc>
        <w:tc>
          <w:tcPr>
            <w:tcW w:w="1276"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CUMPLIDO</w:t>
            </w:r>
          </w:p>
        </w:tc>
      </w:tr>
      <w:tr w:rsidR="00410E42" w:rsidRPr="00410E42" w:rsidTr="008F361A">
        <w:trPr>
          <w:trHeight w:val="450"/>
        </w:trPr>
        <w:tc>
          <w:tcPr>
            <w:tcW w:w="1511" w:type="dxa"/>
            <w:tcBorders>
              <w:top w:val="nil"/>
              <w:left w:val="single" w:sz="4" w:space="0" w:color="auto"/>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proofErr w:type="spellStart"/>
            <w:r w:rsidRPr="00410E42">
              <w:rPr>
                <w:rFonts w:ascii="Times New Roman" w:eastAsia="Times New Roman" w:hAnsi="Times New Roman" w:cs="Times New Roman"/>
                <w:color w:val="000000"/>
                <w:sz w:val="16"/>
                <w:szCs w:val="16"/>
                <w:lang w:eastAsia="es-ES"/>
              </w:rPr>
              <w:t>ECONOMIA</w:t>
            </w:r>
            <w:proofErr w:type="spellEnd"/>
          </w:p>
        </w:tc>
        <w:tc>
          <w:tcPr>
            <w:tcW w:w="189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PRODUCCIÓN AGROPECUARIA</w:t>
            </w:r>
          </w:p>
        </w:tc>
        <w:tc>
          <w:tcPr>
            <w:tcW w:w="3422"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Tecnificar los sistemas de riego (</w:t>
            </w:r>
            <w:proofErr w:type="spellStart"/>
            <w:r w:rsidRPr="00410E42">
              <w:rPr>
                <w:rFonts w:ascii="Times New Roman" w:eastAsia="Times New Roman" w:hAnsi="Times New Roman" w:cs="Times New Roman"/>
                <w:color w:val="000000"/>
                <w:sz w:val="16"/>
                <w:szCs w:val="16"/>
                <w:lang w:eastAsia="es-ES"/>
              </w:rPr>
              <w:t>multicompuertas</w:t>
            </w:r>
            <w:proofErr w:type="spellEnd"/>
            <w:r w:rsidRPr="00410E42">
              <w:rPr>
                <w:rFonts w:ascii="Times New Roman" w:eastAsia="Times New Roman" w:hAnsi="Times New Roman" w:cs="Times New Roman"/>
                <w:color w:val="000000"/>
                <w:sz w:val="16"/>
                <w:szCs w:val="16"/>
                <w:lang w:eastAsia="es-ES"/>
              </w:rPr>
              <w:t>, goteo, aspersión).</w:t>
            </w:r>
          </w:p>
        </w:tc>
        <w:tc>
          <w:tcPr>
            <w:tcW w:w="988"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12.0102.000</w:t>
            </w:r>
          </w:p>
        </w:tc>
        <w:tc>
          <w:tcPr>
            <w:tcW w:w="113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jc w:val="center"/>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2.871.270,69</w:t>
            </w:r>
          </w:p>
        </w:tc>
        <w:tc>
          <w:tcPr>
            <w:tcW w:w="113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jc w:val="center"/>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1.974.031,26</w:t>
            </w:r>
          </w:p>
        </w:tc>
        <w:tc>
          <w:tcPr>
            <w:tcW w:w="1105"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jc w:val="right"/>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1.194.085,59</w:t>
            </w:r>
          </w:p>
        </w:tc>
        <w:tc>
          <w:tcPr>
            <w:tcW w:w="1105"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jc w:val="right"/>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1.164.794,59</w:t>
            </w:r>
          </w:p>
        </w:tc>
        <w:tc>
          <w:tcPr>
            <w:tcW w:w="1039"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jc w:val="right"/>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2.463,00</w:t>
            </w:r>
          </w:p>
        </w:tc>
        <w:tc>
          <w:tcPr>
            <w:tcW w:w="1276"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CUMPLIDO</w:t>
            </w:r>
          </w:p>
        </w:tc>
      </w:tr>
      <w:tr w:rsidR="00410E42" w:rsidRPr="00410E42" w:rsidTr="008F361A">
        <w:trPr>
          <w:trHeight w:val="450"/>
        </w:trPr>
        <w:tc>
          <w:tcPr>
            <w:tcW w:w="1511" w:type="dxa"/>
            <w:tcBorders>
              <w:top w:val="nil"/>
              <w:left w:val="single" w:sz="4" w:space="0" w:color="auto"/>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proofErr w:type="spellStart"/>
            <w:r w:rsidRPr="00410E42">
              <w:rPr>
                <w:rFonts w:ascii="Times New Roman" w:eastAsia="Times New Roman" w:hAnsi="Times New Roman" w:cs="Times New Roman"/>
                <w:color w:val="000000"/>
                <w:sz w:val="16"/>
                <w:szCs w:val="16"/>
                <w:lang w:eastAsia="es-ES"/>
              </w:rPr>
              <w:t>ECONOMIA</w:t>
            </w:r>
            <w:proofErr w:type="spellEnd"/>
          </w:p>
        </w:tc>
        <w:tc>
          <w:tcPr>
            <w:tcW w:w="189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PRODUCCIÓN AGROPECUARIA</w:t>
            </w:r>
          </w:p>
        </w:tc>
        <w:tc>
          <w:tcPr>
            <w:tcW w:w="3422"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Tecnificar los sistemas de riego (</w:t>
            </w:r>
            <w:proofErr w:type="spellStart"/>
            <w:r w:rsidRPr="00410E42">
              <w:rPr>
                <w:rFonts w:ascii="Times New Roman" w:eastAsia="Times New Roman" w:hAnsi="Times New Roman" w:cs="Times New Roman"/>
                <w:color w:val="000000"/>
                <w:sz w:val="16"/>
                <w:szCs w:val="16"/>
                <w:lang w:eastAsia="es-ES"/>
              </w:rPr>
              <w:t>multicompuertas</w:t>
            </w:r>
            <w:proofErr w:type="spellEnd"/>
            <w:r w:rsidRPr="00410E42">
              <w:rPr>
                <w:rFonts w:ascii="Times New Roman" w:eastAsia="Times New Roman" w:hAnsi="Times New Roman" w:cs="Times New Roman"/>
                <w:color w:val="000000"/>
                <w:sz w:val="16"/>
                <w:szCs w:val="16"/>
                <w:lang w:eastAsia="es-ES"/>
              </w:rPr>
              <w:t>, goteo, aspersión).</w:t>
            </w:r>
          </w:p>
        </w:tc>
        <w:tc>
          <w:tcPr>
            <w:tcW w:w="988"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12.0103.000</w:t>
            </w:r>
          </w:p>
        </w:tc>
        <w:tc>
          <w:tcPr>
            <w:tcW w:w="113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jc w:val="center"/>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3.673.009,00</w:t>
            </w:r>
          </w:p>
        </w:tc>
        <w:tc>
          <w:tcPr>
            <w:tcW w:w="113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jc w:val="center"/>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3.265.274,47</w:t>
            </w:r>
          </w:p>
        </w:tc>
        <w:tc>
          <w:tcPr>
            <w:tcW w:w="1105"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jc w:val="right"/>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4.045.340,30</w:t>
            </w:r>
          </w:p>
        </w:tc>
        <w:tc>
          <w:tcPr>
            <w:tcW w:w="1105"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jc w:val="right"/>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3.680.419,67</w:t>
            </w:r>
          </w:p>
        </w:tc>
        <w:tc>
          <w:tcPr>
            <w:tcW w:w="1039"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jc w:val="right"/>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0,00</w:t>
            </w:r>
          </w:p>
        </w:tc>
        <w:tc>
          <w:tcPr>
            <w:tcW w:w="1276"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CUMPLIDO</w:t>
            </w:r>
          </w:p>
        </w:tc>
      </w:tr>
      <w:tr w:rsidR="00410E42" w:rsidRPr="00410E42" w:rsidTr="008F361A">
        <w:trPr>
          <w:trHeight w:val="450"/>
        </w:trPr>
        <w:tc>
          <w:tcPr>
            <w:tcW w:w="1511" w:type="dxa"/>
            <w:tcBorders>
              <w:top w:val="nil"/>
              <w:left w:val="single" w:sz="4" w:space="0" w:color="auto"/>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proofErr w:type="spellStart"/>
            <w:r w:rsidRPr="00410E42">
              <w:rPr>
                <w:rFonts w:ascii="Times New Roman" w:eastAsia="Times New Roman" w:hAnsi="Times New Roman" w:cs="Times New Roman"/>
                <w:color w:val="000000"/>
                <w:sz w:val="16"/>
                <w:szCs w:val="16"/>
                <w:lang w:eastAsia="es-ES"/>
              </w:rPr>
              <w:t>ECONOMIA</w:t>
            </w:r>
            <w:proofErr w:type="spellEnd"/>
          </w:p>
        </w:tc>
        <w:tc>
          <w:tcPr>
            <w:tcW w:w="189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PRODUCCIÓN AGROPECUARIA</w:t>
            </w:r>
          </w:p>
        </w:tc>
        <w:tc>
          <w:tcPr>
            <w:tcW w:w="3422"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Tecnificar los sistemas de riego (</w:t>
            </w:r>
            <w:proofErr w:type="spellStart"/>
            <w:r w:rsidRPr="00410E42">
              <w:rPr>
                <w:rFonts w:ascii="Times New Roman" w:eastAsia="Times New Roman" w:hAnsi="Times New Roman" w:cs="Times New Roman"/>
                <w:color w:val="000000"/>
                <w:sz w:val="16"/>
                <w:szCs w:val="16"/>
                <w:lang w:eastAsia="es-ES"/>
              </w:rPr>
              <w:t>multicompuertas</w:t>
            </w:r>
            <w:proofErr w:type="spellEnd"/>
            <w:r w:rsidRPr="00410E42">
              <w:rPr>
                <w:rFonts w:ascii="Times New Roman" w:eastAsia="Times New Roman" w:hAnsi="Times New Roman" w:cs="Times New Roman"/>
                <w:color w:val="000000"/>
                <w:sz w:val="16"/>
                <w:szCs w:val="16"/>
                <w:lang w:eastAsia="es-ES"/>
              </w:rPr>
              <w:t>, goteo, aspersión).</w:t>
            </w:r>
          </w:p>
        </w:tc>
        <w:tc>
          <w:tcPr>
            <w:tcW w:w="988"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12.0104.000</w:t>
            </w:r>
          </w:p>
        </w:tc>
        <w:tc>
          <w:tcPr>
            <w:tcW w:w="113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jc w:val="center"/>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0,00</w:t>
            </w:r>
          </w:p>
        </w:tc>
        <w:tc>
          <w:tcPr>
            <w:tcW w:w="113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jc w:val="center"/>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0,00</w:t>
            </w:r>
          </w:p>
        </w:tc>
        <w:tc>
          <w:tcPr>
            <w:tcW w:w="1105"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jc w:val="right"/>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0,00</w:t>
            </w:r>
          </w:p>
        </w:tc>
        <w:tc>
          <w:tcPr>
            <w:tcW w:w="1105"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jc w:val="right"/>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0,00</w:t>
            </w:r>
          </w:p>
        </w:tc>
        <w:tc>
          <w:tcPr>
            <w:tcW w:w="1039"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jc w:val="right"/>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600.000,00</w:t>
            </w:r>
          </w:p>
        </w:tc>
        <w:tc>
          <w:tcPr>
            <w:tcW w:w="1276"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CUMPLIDO</w:t>
            </w:r>
          </w:p>
        </w:tc>
      </w:tr>
      <w:tr w:rsidR="00410E42" w:rsidRPr="00410E42" w:rsidTr="008F361A">
        <w:trPr>
          <w:trHeight w:val="450"/>
        </w:trPr>
        <w:tc>
          <w:tcPr>
            <w:tcW w:w="1511" w:type="dxa"/>
            <w:tcBorders>
              <w:top w:val="nil"/>
              <w:left w:val="single" w:sz="4" w:space="0" w:color="auto"/>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proofErr w:type="spellStart"/>
            <w:r w:rsidRPr="00410E42">
              <w:rPr>
                <w:rFonts w:ascii="Times New Roman" w:eastAsia="Times New Roman" w:hAnsi="Times New Roman" w:cs="Times New Roman"/>
                <w:color w:val="000000"/>
                <w:sz w:val="16"/>
                <w:szCs w:val="16"/>
                <w:lang w:eastAsia="es-ES"/>
              </w:rPr>
              <w:t>ECONOMIA</w:t>
            </w:r>
            <w:proofErr w:type="spellEnd"/>
          </w:p>
        </w:tc>
        <w:tc>
          <w:tcPr>
            <w:tcW w:w="189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PRODUCCIÓN AGROPECUARIA</w:t>
            </w:r>
          </w:p>
        </w:tc>
        <w:tc>
          <w:tcPr>
            <w:tcW w:w="3422"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Tecnificar los sistemas de riego (</w:t>
            </w:r>
            <w:proofErr w:type="spellStart"/>
            <w:r w:rsidRPr="00410E42">
              <w:rPr>
                <w:rFonts w:ascii="Times New Roman" w:eastAsia="Times New Roman" w:hAnsi="Times New Roman" w:cs="Times New Roman"/>
                <w:color w:val="000000"/>
                <w:sz w:val="16"/>
                <w:szCs w:val="16"/>
                <w:lang w:eastAsia="es-ES"/>
              </w:rPr>
              <w:t>multicompuertas</w:t>
            </w:r>
            <w:proofErr w:type="spellEnd"/>
            <w:r w:rsidRPr="00410E42">
              <w:rPr>
                <w:rFonts w:ascii="Times New Roman" w:eastAsia="Times New Roman" w:hAnsi="Times New Roman" w:cs="Times New Roman"/>
                <w:color w:val="000000"/>
                <w:sz w:val="16"/>
                <w:szCs w:val="16"/>
                <w:lang w:eastAsia="es-ES"/>
              </w:rPr>
              <w:t>, goteo, aspersión).</w:t>
            </w:r>
          </w:p>
        </w:tc>
        <w:tc>
          <w:tcPr>
            <w:tcW w:w="988"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12.0105.000</w:t>
            </w:r>
          </w:p>
        </w:tc>
        <w:tc>
          <w:tcPr>
            <w:tcW w:w="113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jc w:val="center"/>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13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jc w:val="center"/>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105"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jc w:val="right"/>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1.104.509,00</w:t>
            </w:r>
          </w:p>
        </w:tc>
        <w:tc>
          <w:tcPr>
            <w:tcW w:w="1105"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jc w:val="right"/>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0,00</w:t>
            </w:r>
          </w:p>
        </w:tc>
        <w:tc>
          <w:tcPr>
            <w:tcW w:w="1039"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jc w:val="right"/>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4.032.110,00</w:t>
            </w:r>
          </w:p>
        </w:tc>
        <w:tc>
          <w:tcPr>
            <w:tcW w:w="1276"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CUMPLIDO</w:t>
            </w:r>
          </w:p>
        </w:tc>
      </w:tr>
      <w:tr w:rsidR="00410E42" w:rsidRPr="00410E42" w:rsidTr="008F361A">
        <w:trPr>
          <w:trHeight w:val="450"/>
        </w:trPr>
        <w:tc>
          <w:tcPr>
            <w:tcW w:w="1511" w:type="dxa"/>
            <w:tcBorders>
              <w:top w:val="nil"/>
              <w:left w:val="single" w:sz="4" w:space="0" w:color="auto"/>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proofErr w:type="spellStart"/>
            <w:r w:rsidRPr="00410E42">
              <w:rPr>
                <w:rFonts w:ascii="Times New Roman" w:eastAsia="Times New Roman" w:hAnsi="Times New Roman" w:cs="Times New Roman"/>
                <w:color w:val="000000"/>
                <w:sz w:val="16"/>
                <w:szCs w:val="16"/>
                <w:lang w:eastAsia="es-ES"/>
              </w:rPr>
              <w:t>ECONOMIA</w:t>
            </w:r>
            <w:proofErr w:type="spellEnd"/>
          </w:p>
        </w:tc>
        <w:tc>
          <w:tcPr>
            <w:tcW w:w="189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PRODUCCIÓN AGROPECUARIA</w:t>
            </w:r>
          </w:p>
        </w:tc>
        <w:tc>
          <w:tcPr>
            <w:tcW w:w="3422"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Tecnificar los sistemas de riego (</w:t>
            </w:r>
            <w:proofErr w:type="spellStart"/>
            <w:r w:rsidRPr="00410E42">
              <w:rPr>
                <w:rFonts w:ascii="Times New Roman" w:eastAsia="Times New Roman" w:hAnsi="Times New Roman" w:cs="Times New Roman"/>
                <w:color w:val="000000"/>
                <w:sz w:val="16"/>
                <w:szCs w:val="16"/>
                <w:lang w:eastAsia="es-ES"/>
              </w:rPr>
              <w:t>multicompuertas</w:t>
            </w:r>
            <w:proofErr w:type="spellEnd"/>
            <w:r w:rsidRPr="00410E42">
              <w:rPr>
                <w:rFonts w:ascii="Times New Roman" w:eastAsia="Times New Roman" w:hAnsi="Times New Roman" w:cs="Times New Roman"/>
                <w:color w:val="000000"/>
                <w:sz w:val="16"/>
                <w:szCs w:val="16"/>
                <w:lang w:eastAsia="es-ES"/>
              </w:rPr>
              <w:t>, goteo, aspersión).</w:t>
            </w:r>
          </w:p>
        </w:tc>
        <w:tc>
          <w:tcPr>
            <w:tcW w:w="988"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12.0106.000</w:t>
            </w:r>
          </w:p>
        </w:tc>
        <w:tc>
          <w:tcPr>
            <w:tcW w:w="113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jc w:val="center"/>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13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jc w:val="center"/>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105"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105"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039"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jc w:val="right"/>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4.807.976,00</w:t>
            </w:r>
          </w:p>
        </w:tc>
        <w:tc>
          <w:tcPr>
            <w:tcW w:w="1276"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CUMPLIDO</w:t>
            </w:r>
          </w:p>
        </w:tc>
      </w:tr>
      <w:tr w:rsidR="00410E42" w:rsidRPr="00410E42" w:rsidTr="008F361A">
        <w:trPr>
          <w:trHeight w:val="450"/>
        </w:trPr>
        <w:tc>
          <w:tcPr>
            <w:tcW w:w="1511" w:type="dxa"/>
            <w:tcBorders>
              <w:top w:val="nil"/>
              <w:left w:val="single" w:sz="4" w:space="0" w:color="auto"/>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proofErr w:type="spellStart"/>
            <w:r w:rsidRPr="00410E42">
              <w:rPr>
                <w:rFonts w:ascii="Times New Roman" w:eastAsia="Times New Roman" w:hAnsi="Times New Roman" w:cs="Times New Roman"/>
                <w:color w:val="000000"/>
                <w:sz w:val="16"/>
                <w:szCs w:val="16"/>
                <w:lang w:eastAsia="es-ES"/>
              </w:rPr>
              <w:t>ECONOMIA</w:t>
            </w:r>
            <w:proofErr w:type="spellEnd"/>
          </w:p>
        </w:tc>
        <w:tc>
          <w:tcPr>
            <w:tcW w:w="189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PRODUCCIÓN AGROPECUARIA</w:t>
            </w:r>
          </w:p>
        </w:tc>
        <w:tc>
          <w:tcPr>
            <w:tcW w:w="3422"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Tecnificar los sistemas de riego (</w:t>
            </w:r>
            <w:proofErr w:type="spellStart"/>
            <w:r w:rsidRPr="00410E42">
              <w:rPr>
                <w:rFonts w:ascii="Times New Roman" w:eastAsia="Times New Roman" w:hAnsi="Times New Roman" w:cs="Times New Roman"/>
                <w:color w:val="000000"/>
                <w:sz w:val="16"/>
                <w:szCs w:val="16"/>
                <w:lang w:eastAsia="es-ES"/>
              </w:rPr>
              <w:t>multicompuertas</w:t>
            </w:r>
            <w:proofErr w:type="spellEnd"/>
            <w:r w:rsidRPr="00410E42">
              <w:rPr>
                <w:rFonts w:ascii="Times New Roman" w:eastAsia="Times New Roman" w:hAnsi="Times New Roman" w:cs="Times New Roman"/>
                <w:color w:val="000000"/>
                <w:sz w:val="16"/>
                <w:szCs w:val="16"/>
                <w:lang w:eastAsia="es-ES"/>
              </w:rPr>
              <w:t>, goteo, aspersión).</w:t>
            </w:r>
          </w:p>
        </w:tc>
        <w:tc>
          <w:tcPr>
            <w:tcW w:w="988"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12.0107.000</w:t>
            </w:r>
          </w:p>
        </w:tc>
        <w:tc>
          <w:tcPr>
            <w:tcW w:w="113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jc w:val="center"/>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13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jc w:val="center"/>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105"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jc w:val="right"/>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1.567.616,00</w:t>
            </w:r>
          </w:p>
        </w:tc>
        <w:tc>
          <w:tcPr>
            <w:tcW w:w="1105"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jc w:val="right"/>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1.530.207,48</w:t>
            </w:r>
          </w:p>
        </w:tc>
        <w:tc>
          <w:tcPr>
            <w:tcW w:w="1039"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jc w:val="right"/>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1.565.092,00</w:t>
            </w:r>
          </w:p>
        </w:tc>
        <w:tc>
          <w:tcPr>
            <w:tcW w:w="1276"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CUMPLIDO</w:t>
            </w:r>
          </w:p>
        </w:tc>
      </w:tr>
      <w:tr w:rsidR="00410E42" w:rsidRPr="00410E42" w:rsidTr="008F361A">
        <w:trPr>
          <w:trHeight w:val="450"/>
        </w:trPr>
        <w:tc>
          <w:tcPr>
            <w:tcW w:w="1511" w:type="dxa"/>
            <w:tcBorders>
              <w:top w:val="nil"/>
              <w:left w:val="single" w:sz="4" w:space="0" w:color="auto"/>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proofErr w:type="spellStart"/>
            <w:r w:rsidRPr="00410E42">
              <w:rPr>
                <w:rFonts w:ascii="Times New Roman" w:eastAsia="Times New Roman" w:hAnsi="Times New Roman" w:cs="Times New Roman"/>
                <w:color w:val="000000"/>
                <w:sz w:val="16"/>
                <w:szCs w:val="16"/>
                <w:lang w:eastAsia="es-ES"/>
              </w:rPr>
              <w:t>ECONOMIA</w:t>
            </w:r>
            <w:proofErr w:type="spellEnd"/>
          </w:p>
        </w:tc>
        <w:tc>
          <w:tcPr>
            <w:tcW w:w="189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PRODUCCIÓN AGROPECUARIA</w:t>
            </w:r>
          </w:p>
        </w:tc>
        <w:tc>
          <w:tcPr>
            <w:tcW w:w="3422"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Tecnificar los sistemas de riego (</w:t>
            </w:r>
            <w:proofErr w:type="spellStart"/>
            <w:r w:rsidRPr="00410E42">
              <w:rPr>
                <w:rFonts w:ascii="Times New Roman" w:eastAsia="Times New Roman" w:hAnsi="Times New Roman" w:cs="Times New Roman"/>
                <w:color w:val="000000"/>
                <w:sz w:val="16"/>
                <w:szCs w:val="16"/>
                <w:lang w:eastAsia="es-ES"/>
              </w:rPr>
              <w:t>multicompuertas</w:t>
            </w:r>
            <w:proofErr w:type="spellEnd"/>
            <w:r w:rsidRPr="00410E42">
              <w:rPr>
                <w:rFonts w:ascii="Times New Roman" w:eastAsia="Times New Roman" w:hAnsi="Times New Roman" w:cs="Times New Roman"/>
                <w:color w:val="000000"/>
                <w:sz w:val="16"/>
                <w:szCs w:val="16"/>
                <w:lang w:eastAsia="es-ES"/>
              </w:rPr>
              <w:t>, goteo, aspersión).</w:t>
            </w:r>
          </w:p>
        </w:tc>
        <w:tc>
          <w:tcPr>
            <w:tcW w:w="988"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12.0108.000</w:t>
            </w:r>
          </w:p>
        </w:tc>
        <w:tc>
          <w:tcPr>
            <w:tcW w:w="113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jc w:val="center"/>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13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jc w:val="center"/>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105"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105"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039"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jc w:val="right"/>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4.620.799,00</w:t>
            </w:r>
          </w:p>
        </w:tc>
        <w:tc>
          <w:tcPr>
            <w:tcW w:w="1276"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CUMPLIDO</w:t>
            </w:r>
          </w:p>
        </w:tc>
      </w:tr>
      <w:tr w:rsidR="00410E42" w:rsidRPr="00410E42" w:rsidTr="008F361A">
        <w:trPr>
          <w:trHeight w:val="450"/>
        </w:trPr>
        <w:tc>
          <w:tcPr>
            <w:tcW w:w="1511" w:type="dxa"/>
            <w:tcBorders>
              <w:top w:val="nil"/>
              <w:left w:val="single" w:sz="4" w:space="0" w:color="auto"/>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proofErr w:type="spellStart"/>
            <w:r w:rsidRPr="00410E42">
              <w:rPr>
                <w:rFonts w:ascii="Times New Roman" w:eastAsia="Times New Roman" w:hAnsi="Times New Roman" w:cs="Times New Roman"/>
                <w:color w:val="000000"/>
                <w:sz w:val="16"/>
                <w:szCs w:val="16"/>
                <w:lang w:eastAsia="es-ES"/>
              </w:rPr>
              <w:t>ECONOMIA</w:t>
            </w:r>
            <w:proofErr w:type="spellEnd"/>
          </w:p>
        </w:tc>
        <w:tc>
          <w:tcPr>
            <w:tcW w:w="189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PRODUCCIÓN AGROPECUARIA</w:t>
            </w:r>
          </w:p>
        </w:tc>
        <w:tc>
          <w:tcPr>
            <w:tcW w:w="3422"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Tecnificar los sistemas de riego (</w:t>
            </w:r>
            <w:proofErr w:type="spellStart"/>
            <w:r w:rsidRPr="00410E42">
              <w:rPr>
                <w:rFonts w:ascii="Times New Roman" w:eastAsia="Times New Roman" w:hAnsi="Times New Roman" w:cs="Times New Roman"/>
                <w:color w:val="000000"/>
                <w:sz w:val="16"/>
                <w:szCs w:val="16"/>
                <w:lang w:eastAsia="es-ES"/>
              </w:rPr>
              <w:t>multicompuertas</w:t>
            </w:r>
            <w:proofErr w:type="spellEnd"/>
            <w:r w:rsidRPr="00410E42">
              <w:rPr>
                <w:rFonts w:ascii="Times New Roman" w:eastAsia="Times New Roman" w:hAnsi="Times New Roman" w:cs="Times New Roman"/>
                <w:color w:val="000000"/>
                <w:sz w:val="16"/>
                <w:szCs w:val="16"/>
                <w:lang w:eastAsia="es-ES"/>
              </w:rPr>
              <w:t>, goteo, aspersión).</w:t>
            </w:r>
          </w:p>
        </w:tc>
        <w:tc>
          <w:tcPr>
            <w:tcW w:w="988"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12.0109.000</w:t>
            </w:r>
          </w:p>
        </w:tc>
        <w:tc>
          <w:tcPr>
            <w:tcW w:w="113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jc w:val="center"/>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13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jc w:val="center"/>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105"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jc w:val="right"/>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1.128.755,00</w:t>
            </w:r>
          </w:p>
        </w:tc>
        <w:tc>
          <w:tcPr>
            <w:tcW w:w="1105"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jc w:val="right"/>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467.229,72</w:t>
            </w:r>
          </w:p>
        </w:tc>
        <w:tc>
          <w:tcPr>
            <w:tcW w:w="1039"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jc w:val="right"/>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2.666.853,00</w:t>
            </w:r>
          </w:p>
        </w:tc>
        <w:tc>
          <w:tcPr>
            <w:tcW w:w="1276"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CUMPLIDO</w:t>
            </w:r>
          </w:p>
        </w:tc>
      </w:tr>
      <w:tr w:rsidR="00410E42" w:rsidRPr="00410E42" w:rsidTr="008F361A">
        <w:trPr>
          <w:trHeight w:val="450"/>
        </w:trPr>
        <w:tc>
          <w:tcPr>
            <w:tcW w:w="1511" w:type="dxa"/>
            <w:tcBorders>
              <w:top w:val="nil"/>
              <w:left w:val="single" w:sz="4" w:space="0" w:color="auto"/>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proofErr w:type="spellStart"/>
            <w:r w:rsidRPr="00410E42">
              <w:rPr>
                <w:rFonts w:ascii="Times New Roman" w:eastAsia="Times New Roman" w:hAnsi="Times New Roman" w:cs="Times New Roman"/>
                <w:color w:val="000000"/>
                <w:sz w:val="16"/>
                <w:szCs w:val="16"/>
                <w:lang w:eastAsia="es-ES"/>
              </w:rPr>
              <w:t>ECONOMIA</w:t>
            </w:r>
            <w:proofErr w:type="spellEnd"/>
          </w:p>
        </w:tc>
        <w:tc>
          <w:tcPr>
            <w:tcW w:w="189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PRODUCCIÓN AGROPECUARIA</w:t>
            </w:r>
          </w:p>
        </w:tc>
        <w:tc>
          <w:tcPr>
            <w:tcW w:w="3422"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Tecnificar los sistemas de riego (</w:t>
            </w:r>
            <w:proofErr w:type="spellStart"/>
            <w:r w:rsidRPr="00410E42">
              <w:rPr>
                <w:rFonts w:ascii="Times New Roman" w:eastAsia="Times New Roman" w:hAnsi="Times New Roman" w:cs="Times New Roman"/>
                <w:color w:val="000000"/>
                <w:sz w:val="16"/>
                <w:szCs w:val="16"/>
                <w:lang w:eastAsia="es-ES"/>
              </w:rPr>
              <w:t>multicompuertas</w:t>
            </w:r>
            <w:proofErr w:type="spellEnd"/>
            <w:r w:rsidRPr="00410E42">
              <w:rPr>
                <w:rFonts w:ascii="Times New Roman" w:eastAsia="Times New Roman" w:hAnsi="Times New Roman" w:cs="Times New Roman"/>
                <w:color w:val="000000"/>
                <w:sz w:val="16"/>
                <w:szCs w:val="16"/>
                <w:lang w:eastAsia="es-ES"/>
              </w:rPr>
              <w:t>, goteo, aspersión).</w:t>
            </w:r>
          </w:p>
        </w:tc>
        <w:tc>
          <w:tcPr>
            <w:tcW w:w="988"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12.0110.000</w:t>
            </w:r>
          </w:p>
        </w:tc>
        <w:tc>
          <w:tcPr>
            <w:tcW w:w="113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jc w:val="center"/>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13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jc w:val="center"/>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105"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105"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039"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jc w:val="right"/>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3.051.936,00</w:t>
            </w:r>
          </w:p>
        </w:tc>
        <w:tc>
          <w:tcPr>
            <w:tcW w:w="1276"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CUMPLIDO</w:t>
            </w:r>
          </w:p>
        </w:tc>
      </w:tr>
      <w:tr w:rsidR="00410E42" w:rsidRPr="00410E42" w:rsidTr="008F361A">
        <w:trPr>
          <w:trHeight w:val="450"/>
        </w:trPr>
        <w:tc>
          <w:tcPr>
            <w:tcW w:w="1511" w:type="dxa"/>
            <w:tcBorders>
              <w:top w:val="nil"/>
              <w:left w:val="single" w:sz="4" w:space="0" w:color="auto"/>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proofErr w:type="spellStart"/>
            <w:r w:rsidRPr="00410E42">
              <w:rPr>
                <w:rFonts w:ascii="Times New Roman" w:eastAsia="Times New Roman" w:hAnsi="Times New Roman" w:cs="Times New Roman"/>
                <w:color w:val="000000"/>
                <w:sz w:val="16"/>
                <w:szCs w:val="16"/>
                <w:lang w:eastAsia="es-ES"/>
              </w:rPr>
              <w:t>ECONOMIA</w:t>
            </w:r>
            <w:proofErr w:type="spellEnd"/>
          </w:p>
        </w:tc>
        <w:tc>
          <w:tcPr>
            <w:tcW w:w="189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PRODUCCIÓN AGROPECUARIA</w:t>
            </w:r>
          </w:p>
        </w:tc>
        <w:tc>
          <w:tcPr>
            <w:tcW w:w="3422"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Tecnificar los sistemas de riego (</w:t>
            </w:r>
            <w:proofErr w:type="spellStart"/>
            <w:r w:rsidRPr="00410E42">
              <w:rPr>
                <w:rFonts w:ascii="Times New Roman" w:eastAsia="Times New Roman" w:hAnsi="Times New Roman" w:cs="Times New Roman"/>
                <w:color w:val="000000"/>
                <w:sz w:val="16"/>
                <w:szCs w:val="16"/>
                <w:lang w:eastAsia="es-ES"/>
              </w:rPr>
              <w:t>multicompuertas</w:t>
            </w:r>
            <w:proofErr w:type="spellEnd"/>
            <w:r w:rsidRPr="00410E42">
              <w:rPr>
                <w:rFonts w:ascii="Times New Roman" w:eastAsia="Times New Roman" w:hAnsi="Times New Roman" w:cs="Times New Roman"/>
                <w:color w:val="000000"/>
                <w:sz w:val="16"/>
                <w:szCs w:val="16"/>
                <w:lang w:eastAsia="es-ES"/>
              </w:rPr>
              <w:t>, goteo, aspersión).</w:t>
            </w:r>
          </w:p>
        </w:tc>
        <w:tc>
          <w:tcPr>
            <w:tcW w:w="988"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12.0111.000</w:t>
            </w:r>
          </w:p>
        </w:tc>
        <w:tc>
          <w:tcPr>
            <w:tcW w:w="113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jc w:val="center"/>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13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jc w:val="center"/>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105"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105"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039"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jc w:val="right"/>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10.312.816,00</w:t>
            </w:r>
          </w:p>
        </w:tc>
        <w:tc>
          <w:tcPr>
            <w:tcW w:w="1276"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CUMPLIDO</w:t>
            </w:r>
          </w:p>
        </w:tc>
      </w:tr>
      <w:tr w:rsidR="00410E42" w:rsidRPr="00410E42" w:rsidTr="008F361A">
        <w:trPr>
          <w:trHeight w:val="450"/>
        </w:trPr>
        <w:tc>
          <w:tcPr>
            <w:tcW w:w="1511" w:type="dxa"/>
            <w:tcBorders>
              <w:top w:val="nil"/>
              <w:left w:val="single" w:sz="4" w:space="0" w:color="auto"/>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proofErr w:type="spellStart"/>
            <w:r w:rsidRPr="00410E42">
              <w:rPr>
                <w:rFonts w:ascii="Times New Roman" w:eastAsia="Times New Roman" w:hAnsi="Times New Roman" w:cs="Times New Roman"/>
                <w:color w:val="000000"/>
                <w:sz w:val="16"/>
                <w:szCs w:val="16"/>
                <w:lang w:eastAsia="es-ES"/>
              </w:rPr>
              <w:t>ECONOMIA</w:t>
            </w:r>
            <w:proofErr w:type="spellEnd"/>
          </w:p>
        </w:tc>
        <w:tc>
          <w:tcPr>
            <w:tcW w:w="189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PRODUCCIÓN AGROPECUARIA</w:t>
            </w:r>
          </w:p>
        </w:tc>
        <w:tc>
          <w:tcPr>
            <w:tcW w:w="3422"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Tecnificar los sistemas de riego (</w:t>
            </w:r>
            <w:proofErr w:type="spellStart"/>
            <w:r w:rsidRPr="00410E42">
              <w:rPr>
                <w:rFonts w:ascii="Times New Roman" w:eastAsia="Times New Roman" w:hAnsi="Times New Roman" w:cs="Times New Roman"/>
                <w:color w:val="000000"/>
                <w:sz w:val="16"/>
                <w:szCs w:val="16"/>
                <w:lang w:eastAsia="es-ES"/>
              </w:rPr>
              <w:t>multicompuertas</w:t>
            </w:r>
            <w:proofErr w:type="spellEnd"/>
            <w:r w:rsidRPr="00410E42">
              <w:rPr>
                <w:rFonts w:ascii="Times New Roman" w:eastAsia="Times New Roman" w:hAnsi="Times New Roman" w:cs="Times New Roman"/>
                <w:color w:val="000000"/>
                <w:sz w:val="16"/>
                <w:szCs w:val="16"/>
                <w:lang w:eastAsia="es-ES"/>
              </w:rPr>
              <w:t>, goteo, aspersión).</w:t>
            </w:r>
          </w:p>
        </w:tc>
        <w:tc>
          <w:tcPr>
            <w:tcW w:w="988"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12.0112.000</w:t>
            </w:r>
          </w:p>
        </w:tc>
        <w:tc>
          <w:tcPr>
            <w:tcW w:w="113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jc w:val="center"/>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13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jc w:val="center"/>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105"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jc w:val="right"/>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2.396.282,00</w:t>
            </w:r>
          </w:p>
        </w:tc>
        <w:tc>
          <w:tcPr>
            <w:tcW w:w="1105"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jc w:val="right"/>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2.360.777,01</w:t>
            </w:r>
          </w:p>
        </w:tc>
        <w:tc>
          <w:tcPr>
            <w:tcW w:w="1039"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jc w:val="right"/>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1.600.176,00</w:t>
            </w:r>
          </w:p>
        </w:tc>
        <w:tc>
          <w:tcPr>
            <w:tcW w:w="1276"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CUMPLIDO</w:t>
            </w:r>
          </w:p>
        </w:tc>
      </w:tr>
      <w:tr w:rsidR="00410E42" w:rsidRPr="00410E42" w:rsidTr="008F361A">
        <w:trPr>
          <w:trHeight w:val="450"/>
        </w:trPr>
        <w:tc>
          <w:tcPr>
            <w:tcW w:w="1511" w:type="dxa"/>
            <w:tcBorders>
              <w:top w:val="nil"/>
              <w:left w:val="single" w:sz="4" w:space="0" w:color="auto"/>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proofErr w:type="spellStart"/>
            <w:r w:rsidRPr="00410E42">
              <w:rPr>
                <w:rFonts w:ascii="Times New Roman" w:eastAsia="Times New Roman" w:hAnsi="Times New Roman" w:cs="Times New Roman"/>
                <w:color w:val="000000"/>
                <w:sz w:val="16"/>
                <w:szCs w:val="16"/>
                <w:lang w:eastAsia="es-ES"/>
              </w:rPr>
              <w:t>ECONOMIA</w:t>
            </w:r>
            <w:proofErr w:type="spellEnd"/>
          </w:p>
        </w:tc>
        <w:tc>
          <w:tcPr>
            <w:tcW w:w="189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PRODUCCIÓN AGROPECUARIA</w:t>
            </w:r>
          </w:p>
        </w:tc>
        <w:tc>
          <w:tcPr>
            <w:tcW w:w="3422"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Tecnificar los sistemas de riego (</w:t>
            </w:r>
            <w:proofErr w:type="spellStart"/>
            <w:r w:rsidRPr="00410E42">
              <w:rPr>
                <w:rFonts w:ascii="Times New Roman" w:eastAsia="Times New Roman" w:hAnsi="Times New Roman" w:cs="Times New Roman"/>
                <w:color w:val="000000"/>
                <w:sz w:val="16"/>
                <w:szCs w:val="16"/>
                <w:lang w:eastAsia="es-ES"/>
              </w:rPr>
              <w:t>multicompuertas</w:t>
            </w:r>
            <w:proofErr w:type="spellEnd"/>
            <w:r w:rsidRPr="00410E42">
              <w:rPr>
                <w:rFonts w:ascii="Times New Roman" w:eastAsia="Times New Roman" w:hAnsi="Times New Roman" w:cs="Times New Roman"/>
                <w:color w:val="000000"/>
                <w:sz w:val="16"/>
                <w:szCs w:val="16"/>
                <w:lang w:eastAsia="es-ES"/>
              </w:rPr>
              <w:t>, goteo, aspersión).</w:t>
            </w:r>
          </w:p>
        </w:tc>
        <w:tc>
          <w:tcPr>
            <w:tcW w:w="988"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12.0113.000</w:t>
            </w:r>
          </w:p>
        </w:tc>
        <w:tc>
          <w:tcPr>
            <w:tcW w:w="113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jc w:val="center"/>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13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jc w:val="center"/>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105"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jc w:val="right"/>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782.449,00</w:t>
            </w:r>
          </w:p>
        </w:tc>
        <w:tc>
          <w:tcPr>
            <w:tcW w:w="1105"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jc w:val="right"/>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0,00</w:t>
            </w:r>
          </w:p>
        </w:tc>
        <w:tc>
          <w:tcPr>
            <w:tcW w:w="1039"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jc w:val="right"/>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1.652.485,00</w:t>
            </w:r>
          </w:p>
        </w:tc>
        <w:tc>
          <w:tcPr>
            <w:tcW w:w="1276"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CUMPLIDO</w:t>
            </w:r>
          </w:p>
        </w:tc>
      </w:tr>
      <w:tr w:rsidR="00410E42" w:rsidRPr="00410E42" w:rsidTr="008F361A">
        <w:trPr>
          <w:trHeight w:val="450"/>
        </w:trPr>
        <w:tc>
          <w:tcPr>
            <w:tcW w:w="1511" w:type="dxa"/>
            <w:tcBorders>
              <w:top w:val="nil"/>
              <w:left w:val="single" w:sz="4" w:space="0" w:color="auto"/>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proofErr w:type="spellStart"/>
            <w:r w:rsidRPr="00410E42">
              <w:rPr>
                <w:rFonts w:ascii="Times New Roman" w:eastAsia="Times New Roman" w:hAnsi="Times New Roman" w:cs="Times New Roman"/>
                <w:color w:val="000000"/>
                <w:sz w:val="16"/>
                <w:szCs w:val="16"/>
                <w:lang w:eastAsia="es-ES"/>
              </w:rPr>
              <w:t>ECONOMIA</w:t>
            </w:r>
            <w:proofErr w:type="spellEnd"/>
          </w:p>
        </w:tc>
        <w:tc>
          <w:tcPr>
            <w:tcW w:w="189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PRODUCCIÓN AGROPECUARIA</w:t>
            </w:r>
          </w:p>
        </w:tc>
        <w:tc>
          <w:tcPr>
            <w:tcW w:w="3422"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Tecnificar los sistemas de riego (</w:t>
            </w:r>
            <w:proofErr w:type="spellStart"/>
            <w:r w:rsidRPr="00410E42">
              <w:rPr>
                <w:rFonts w:ascii="Times New Roman" w:eastAsia="Times New Roman" w:hAnsi="Times New Roman" w:cs="Times New Roman"/>
                <w:color w:val="000000"/>
                <w:sz w:val="16"/>
                <w:szCs w:val="16"/>
                <w:lang w:eastAsia="es-ES"/>
              </w:rPr>
              <w:t>multicompuertas</w:t>
            </w:r>
            <w:proofErr w:type="spellEnd"/>
            <w:r w:rsidRPr="00410E42">
              <w:rPr>
                <w:rFonts w:ascii="Times New Roman" w:eastAsia="Times New Roman" w:hAnsi="Times New Roman" w:cs="Times New Roman"/>
                <w:color w:val="000000"/>
                <w:sz w:val="16"/>
                <w:szCs w:val="16"/>
                <w:lang w:eastAsia="es-ES"/>
              </w:rPr>
              <w:t>, goteo, aspersión).</w:t>
            </w:r>
          </w:p>
        </w:tc>
        <w:tc>
          <w:tcPr>
            <w:tcW w:w="988"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12.0114.000</w:t>
            </w:r>
          </w:p>
        </w:tc>
        <w:tc>
          <w:tcPr>
            <w:tcW w:w="113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jc w:val="center"/>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13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jc w:val="center"/>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105"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jc w:val="right"/>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1.938.473,00</w:t>
            </w:r>
          </w:p>
        </w:tc>
        <w:tc>
          <w:tcPr>
            <w:tcW w:w="1105"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jc w:val="right"/>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1.754.366,25</w:t>
            </w:r>
          </w:p>
        </w:tc>
        <w:tc>
          <w:tcPr>
            <w:tcW w:w="1039"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jc w:val="right"/>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1.432.035,00</w:t>
            </w:r>
          </w:p>
        </w:tc>
        <w:tc>
          <w:tcPr>
            <w:tcW w:w="1276"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CUMPLIDO</w:t>
            </w:r>
          </w:p>
        </w:tc>
      </w:tr>
      <w:tr w:rsidR="00410E42" w:rsidRPr="00410E42" w:rsidTr="008F361A">
        <w:trPr>
          <w:trHeight w:val="450"/>
        </w:trPr>
        <w:tc>
          <w:tcPr>
            <w:tcW w:w="1511" w:type="dxa"/>
            <w:tcBorders>
              <w:top w:val="nil"/>
              <w:left w:val="single" w:sz="4" w:space="0" w:color="auto"/>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proofErr w:type="spellStart"/>
            <w:r w:rsidRPr="00410E42">
              <w:rPr>
                <w:rFonts w:ascii="Times New Roman" w:eastAsia="Times New Roman" w:hAnsi="Times New Roman" w:cs="Times New Roman"/>
                <w:color w:val="000000"/>
                <w:sz w:val="16"/>
                <w:szCs w:val="16"/>
                <w:lang w:eastAsia="es-ES"/>
              </w:rPr>
              <w:lastRenderedPageBreak/>
              <w:t>ECONOMIA</w:t>
            </w:r>
            <w:proofErr w:type="spellEnd"/>
          </w:p>
        </w:tc>
        <w:tc>
          <w:tcPr>
            <w:tcW w:w="189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PRODUCCIÓN AGROPECUARIA</w:t>
            </w:r>
          </w:p>
        </w:tc>
        <w:tc>
          <w:tcPr>
            <w:tcW w:w="3422"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Tecnificar los sistemas de riego (</w:t>
            </w:r>
            <w:proofErr w:type="spellStart"/>
            <w:r w:rsidRPr="00410E42">
              <w:rPr>
                <w:rFonts w:ascii="Times New Roman" w:eastAsia="Times New Roman" w:hAnsi="Times New Roman" w:cs="Times New Roman"/>
                <w:color w:val="000000"/>
                <w:sz w:val="16"/>
                <w:szCs w:val="16"/>
                <w:lang w:eastAsia="es-ES"/>
              </w:rPr>
              <w:t>multicompuertas</w:t>
            </w:r>
            <w:proofErr w:type="spellEnd"/>
            <w:r w:rsidRPr="00410E42">
              <w:rPr>
                <w:rFonts w:ascii="Times New Roman" w:eastAsia="Times New Roman" w:hAnsi="Times New Roman" w:cs="Times New Roman"/>
                <w:color w:val="000000"/>
                <w:sz w:val="16"/>
                <w:szCs w:val="16"/>
                <w:lang w:eastAsia="es-ES"/>
              </w:rPr>
              <w:t>, goteo, aspersión).</w:t>
            </w:r>
          </w:p>
        </w:tc>
        <w:tc>
          <w:tcPr>
            <w:tcW w:w="988"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12.0115.000</w:t>
            </w:r>
          </w:p>
        </w:tc>
        <w:tc>
          <w:tcPr>
            <w:tcW w:w="113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jc w:val="center"/>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13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jc w:val="center"/>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105"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105"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039"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jc w:val="right"/>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3.261.342,00</w:t>
            </w:r>
          </w:p>
        </w:tc>
        <w:tc>
          <w:tcPr>
            <w:tcW w:w="1276"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CUMPLIDO</w:t>
            </w:r>
          </w:p>
        </w:tc>
      </w:tr>
      <w:tr w:rsidR="00410E42" w:rsidRPr="00410E42" w:rsidTr="008F361A">
        <w:trPr>
          <w:trHeight w:val="450"/>
        </w:trPr>
        <w:tc>
          <w:tcPr>
            <w:tcW w:w="1511" w:type="dxa"/>
            <w:tcBorders>
              <w:top w:val="nil"/>
              <w:left w:val="single" w:sz="4" w:space="0" w:color="auto"/>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proofErr w:type="spellStart"/>
            <w:r w:rsidRPr="00410E42">
              <w:rPr>
                <w:rFonts w:ascii="Times New Roman" w:eastAsia="Times New Roman" w:hAnsi="Times New Roman" w:cs="Times New Roman"/>
                <w:color w:val="000000"/>
                <w:sz w:val="16"/>
                <w:szCs w:val="16"/>
                <w:lang w:eastAsia="es-ES"/>
              </w:rPr>
              <w:t>ECONOMIA</w:t>
            </w:r>
            <w:proofErr w:type="spellEnd"/>
          </w:p>
        </w:tc>
        <w:tc>
          <w:tcPr>
            <w:tcW w:w="189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PRODUCCIÓN AGROPECUARIA</w:t>
            </w:r>
          </w:p>
        </w:tc>
        <w:tc>
          <w:tcPr>
            <w:tcW w:w="3422"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Tecnificar los sistemas de riego (</w:t>
            </w:r>
            <w:proofErr w:type="spellStart"/>
            <w:r w:rsidRPr="00410E42">
              <w:rPr>
                <w:rFonts w:ascii="Times New Roman" w:eastAsia="Times New Roman" w:hAnsi="Times New Roman" w:cs="Times New Roman"/>
                <w:color w:val="000000"/>
                <w:sz w:val="16"/>
                <w:szCs w:val="16"/>
                <w:lang w:eastAsia="es-ES"/>
              </w:rPr>
              <w:t>multicompuertas</w:t>
            </w:r>
            <w:proofErr w:type="spellEnd"/>
            <w:r w:rsidRPr="00410E42">
              <w:rPr>
                <w:rFonts w:ascii="Times New Roman" w:eastAsia="Times New Roman" w:hAnsi="Times New Roman" w:cs="Times New Roman"/>
                <w:color w:val="000000"/>
                <w:sz w:val="16"/>
                <w:szCs w:val="16"/>
                <w:lang w:eastAsia="es-ES"/>
              </w:rPr>
              <w:t>, goteo, aspersión).</w:t>
            </w:r>
          </w:p>
        </w:tc>
        <w:tc>
          <w:tcPr>
            <w:tcW w:w="988"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12.0116.000</w:t>
            </w:r>
          </w:p>
        </w:tc>
        <w:tc>
          <w:tcPr>
            <w:tcW w:w="113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jc w:val="center"/>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13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jc w:val="center"/>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105"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jc w:val="right"/>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1.841.891,00</w:t>
            </w:r>
          </w:p>
        </w:tc>
        <w:tc>
          <w:tcPr>
            <w:tcW w:w="1105"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jc w:val="right"/>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0,00</w:t>
            </w:r>
          </w:p>
        </w:tc>
        <w:tc>
          <w:tcPr>
            <w:tcW w:w="1039"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jc w:val="right"/>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6.311.081,00</w:t>
            </w:r>
          </w:p>
        </w:tc>
        <w:tc>
          <w:tcPr>
            <w:tcW w:w="1276"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CUMPLIDO</w:t>
            </w:r>
          </w:p>
        </w:tc>
      </w:tr>
      <w:tr w:rsidR="00410E42" w:rsidRPr="00410E42" w:rsidTr="008F361A">
        <w:trPr>
          <w:trHeight w:val="450"/>
        </w:trPr>
        <w:tc>
          <w:tcPr>
            <w:tcW w:w="1511" w:type="dxa"/>
            <w:tcBorders>
              <w:top w:val="nil"/>
              <w:left w:val="single" w:sz="4" w:space="0" w:color="auto"/>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proofErr w:type="spellStart"/>
            <w:r w:rsidRPr="00410E42">
              <w:rPr>
                <w:rFonts w:ascii="Times New Roman" w:eastAsia="Times New Roman" w:hAnsi="Times New Roman" w:cs="Times New Roman"/>
                <w:color w:val="000000"/>
                <w:sz w:val="16"/>
                <w:szCs w:val="16"/>
                <w:lang w:eastAsia="es-ES"/>
              </w:rPr>
              <w:t>ECONOMIA</w:t>
            </w:r>
            <w:proofErr w:type="spellEnd"/>
          </w:p>
        </w:tc>
        <w:tc>
          <w:tcPr>
            <w:tcW w:w="189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PRODUCCIÓN AGROPECUARIA</w:t>
            </w:r>
          </w:p>
        </w:tc>
        <w:tc>
          <w:tcPr>
            <w:tcW w:w="3422"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Tecnificar los sistemas de riego (</w:t>
            </w:r>
            <w:proofErr w:type="spellStart"/>
            <w:r w:rsidRPr="00410E42">
              <w:rPr>
                <w:rFonts w:ascii="Times New Roman" w:eastAsia="Times New Roman" w:hAnsi="Times New Roman" w:cs="Times New Roman"/>
                <w:color w:val="000000"/>
                <w:sz w:val="16"/>
                <w:szCs w:val="16"/>
                <w:lang w:eastAsia="es-ES"/>
              </w:rPr>
              <w:t>multicompuertas</w:t>
            </w:r>
            <w:proofErr w:type="spellEnd"/>
            <w:r w:rsidRPr="00410E42">
              <w:rPr>
                <w:rFonts w:ascii="Times New Roman" w:eastAsia="Times New Roman" w:hAnsi="Times New Roman" w:cs="Times New Roman"/>
                <w:color w:val="000000"/>
                <w:sz w:val="16"/>
                <w:szCs w:val="16"/>
                <w:lang w:eastAsia="es-ES"/>
              </w:rPr>
              <w:t>, goteo, aspersión).</w:t>
            </w:r>
          </w:p>
        </w:tc>
        <w:tc>
          <w:tcPr>
            <w:tcW w:w="988"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12.0117.000</w:t>
            </w:r>
          </w:p>
        </w:tc>
        <w:tc>
          <w:tcPr>
            <w:tcW w:w="113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jc w:val="center"/>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13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jc w:val="center"/>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105"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105"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039"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jc w:val="right"/>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5.121.808,00</w:t>
            </w:r>
          </w:p>
        </w:tc>
        <w:tc>
          <w:tcPr>
            <w:tcW w:w="1276"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CUMPLIDO</w:t>
            </w:r>
          </w:p>
        </w:tc>
      </w:tr>
      <w:tr w:rsidR="00410E42" w:rsidRPr="00410E42" w:rsidTr="008F361A">
        <w:trPr>
          <w:trHeight w:val="450"/>
        </w:trPr>
        <w:tc>
          <w:tcPr>
            <w:tcW w:w="1511" w:type="dxa"/>
            <w:tcBorders>
              <w:top w:val="nil"/>
              <w:left w:val="single" w:sz="4" w:space="0" w:color="auto"/>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proofErr w:type="spellStart"/>
            <w:r w:rsidRPr="00410E42">
              <w:rPr>
                <w:rFonts w:ascii="Times New Roman" w:eastAsia="Times New Roman" w:hAnsi="Times New Roman" w:cs="Times New Roman"/>
                <w:color w:val="000000"/>
                <w:sz w:val="16"/>
                <w:szCs w:val="16"/>
                <w:lang w:eastAsia="es-ES"/>
              </w:rPr>
              <w:t>ECONOMIA</w:t>
            </w:r>
            <w:proofErr w:type="spellEnd"/>
          </w:p>
        </w:tc>
        <w:tc>
          <w:tcPr>
            <w:tcW w:w="189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PRODUCCIÓN AGROPECUARIA</w:t>
            </w:r>
          </w:p>
        </w:tc>
        <w:tc>
          <w:tcPr>
            <w:tcW w:w="3422"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Tecnificar los sistemas de riego (</w:t>
            </w:r>
            <w:proofErr w:type="spellStart"/>
            <w:r w:rsidRPr="00410E42">
              <w:rPr>
                <w:rFonts w:ascii="Times New Roman" w:eastAsia="Times New Roman" w:hAnsi="Times New Roman" w:cs="Times New Roman"/>
                <w:color w:val="000000"/>
                <w:sz w:val="16"/>
                <w:szCs w:val="16"/>
                <w:lang w:eastAsia="es-ES"/>
              </w:rPr>
              <w:t>multicompuertas</w:t>
            </w:r>
            <w:proofErr w:type="spellEnd"/>
            <w:r w:rsidRPr="00410E42">
              <w:rPr>
                <w:rFonts w:ascii="Times New Roman" w:eastAsia="Times New Roman" w:hAnsi="Times New Roman" w:cs="Times New Roman"/>
                <w:color w:val="000000"/>
                <w:sz w:val="16"/>
                <w:szCs w:val="16"/>
                <w:lang w:eastAsia="es-ES"/>
              </w:rPr>
              <w:t>, goteo, aspersión).</w:t>
            </w:r>
          </w:p>
        </w:tc>
        <w:tc>
          <w:tcPr>
            <w:tcW w:w="988"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12.0118.000</w:t>
            </w:r>
          </w:p>
        </w:tc>
        <w:tc>
          <w:tcPr>
            <w:tcW w:w="113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jc w:val="center"/>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13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jc w:val="center"/>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105"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jc w:val="right"/>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809.669,00</w:t>
            </w:r>
          </w:p>
        </w:tc>
        <w:tc>
          <w:tcPr>
            <w:tcW w:w="1105"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jc w:val="right"/>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567.122,04</w:t>
            </w:r>
          </w:p>
        </w:tc>
        <w:tc>
          <w:tcPr>
            <w:tcW w:w="1039"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jc w:val="right"/>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899.927,00</w:t>
            </w:r>
          </w:p>
        </w:tc>
        <w:tc>
          <w:tcPr>
            <w:tcW w:w="1276"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CUMPLIDO</w:t>
            </w:r>
          </w:p>
        </w:tc>
      </w:tr>
      <w:tr w:rsidR="00410E42" w:rsidRPr="00410E42" w:rsidTr="008F361A">
        <w:trPr>
          <w:trHeight w:val="450"/>
        </w:trPr>
        <w:tc>
          <w:tcPr>
            <w:tcW w:w="1511" w:type="dxa"/>
            <w:tcBorders>
              <w:top w:val="nil"/>
              <w:left w:val="single" w:sz="4" w:space="0" w:color="auto"/>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proofErr w:type="spellStart"/>
            <w:r w:rsidRPr="00410E42">
              <w:rPr>
                <w:rFonts w:ascii="Times New Roman" w:eastAsia="Times New Roman" w:hAnsi="Times New Roman" w:cs="Times New Roman"/>
                <w:color w:val="000000"/>
                <w:sz w:val="16"/>
                <w:szCs w:val="16"/>
                <w:lang w:eastAsia="es-ES"/>
              </w:rPr>
              <w:t>ECONOMIA</w:t>
            </w:r>
            <w:proofErr w:type="spellEnd"/>
          </w:p>
        </w:tc>
        <w:tc>
          <w:tcPr>
            <w:tcW w:w="189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PRODUCCIÓN AGROPECUARIA</w:t>
            </w:r>
          </w:p>
        </w:tc>
        <w:tc>
          <w:tcPr>
            <w:tcW w:w="3422"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Tecnificar los sistemas de riego (</w:t>
            </w:r>
            <w:proofErr w:type="spellStart"/>
            <w:r w:rsidRPr="00410E42">
              <w:rPr>
                <w:rFonts w:ascii="Times New Roman" w:eastAsia="Times New Roman" w:hAnsi="Times New Roman" w:cs="Times New Roman"/>
                <w:color w:val="000000"/>
                <w:sz w:val="16"/>
                <w:szCs w:val="16"/>
                <w:lang w:eastAsia="es-ES"/>
              </w:rPr>
              <w:t>multicompuertas</w:t>
            </w:r>
            <w:proofErr w:type="spellEnd"/>
            <w:r w:rsidRPr="00410E42">
              <w:rPr>
                <w:rFonts w:ascii="Times New Roman" w:eastAsia="Times New Roman" w:hAnsi="Times New Roman" w:cs="Times New Roman"/>
                <w:color w:val="000000"/>
                <w:sz w:val="16"/>
                <w:szCs w:val="16"/>
                <w:lang w:eastAsia="es-ES"/>
              </w:rPr>
              <w:t>, goteo, aspersión).</w:t>
            </w:r>
          </w:p>
        </w:tc>
        <w:tc>
          <w:tcPr>
            <w:tcW w:w="988"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12.0119.000</w:t>
            </w:r>
          </w:p>
        </w:tc>
        <w:tc>
          <w:tcPr>
            <w:tcW w:w="113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jc w:val="center"/>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13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jc w:val="center"/>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105"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105"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039"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jc w:val="right"/>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5.162.754,00</w:t>
            </w:r>
          </w:p>
        </w:tc>
        <w:tc>
          <w:tcPr>
            <w:tcW w:w="1276"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CUMPLIDO</w:t>
            </w:r>
          </w:p>
        </w:tc>
      </w:tr>
      <w:tr w:rsidR="00410E42" w:rsidRPr="00410E42" w:rsidTr="008F361A">
        <w:trPr>
          <w:trHeight w:val="450"/>
        </w:trPr>
        <w:tc>
          <w:tcPr>
            <w:tcW w:w="1511" w:type="dxa"/>
            <w:tcBorders>
              <w:top w:val="nil"/>
              <w:left w:val="single" w:sz="4" w:space="0" w:color="auto"/>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proofErr w:type="spellStart"/>
            <w:r w:rsidRPr="00410E42">
              <w:rPr>
                <w:rFonts w:ascii="Times New Roman" w:eastAsia="Times New Roman" w:hAnsi="Times New Roman" w:cs="Times New Roman"/>
                <w:color w:val="000000"/>
                <w:sz w:val="16"/>
                <w:szCs w:val="16"/>
                <w:lang w:eastAsia="es-ES"/>
              </w:rPr>
              <w:t>ECONOMIA</w:t>
            </w:r>
            <w:proofErr w:type="spellEnd"/>
          </w:p>
        </w:tc>
        <w:tc>
          <w:tcPr>
            <w:tcW w:w="189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PRODUCCIÓN AGROPECUARIA</w:t>
            </w:r>
          </w:p>
        </w:tc>
        <w:tc>
          <w:tcPr>
            <w:tcW w:w="3422"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Tecnificar los sistemas de riego (</w:t>
            </w:r>
            <w:proofErr w:type="spellStart"/>
            <w:r w:rsidRPr="00410E42">
              <w:rPr>
                <w:rFonts w:ascii="Times New Roman" w:eastAsia="Times New Roman" w:hAnsi="Times New Roman" w:cs="Times New Roman"/>
                <w:color w:val="000000"/>
                <w:sz w:val="16"/>
                <w:szCs w:val="16"/>
                <w:lang w:eastAsia="es-ES"/>
              </w:rPr>
              <w:t>multicompuertas</w:t>
            </w:r>
            <w:proofErr w:type="spellEnd"/>
            <w:r w:rsidRPr="00410E42">
              <w:rPr>
                <w:rFonts w:ascii="Times New Roman" w:eastAsia="Times New Roman" w:hAnsi="Times New Roman" w:cs="Times New Roman"/>
                <w:color w:val="000000"/>
                <w:sz w:val="16"/>
                <w:szCs w:val="16"/>
                <w:lang w:eastAsia="es-ES"/>
              </w:rPr>
              <w:t>, goteo, aspersión).</w:t>
            </w:r>
          </w:p>
        </w:tc>
        <w:tc>
          <w:tcPr>
            <w:tcW w:w="988"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12.0120.000</w:t>
            </w:r>
          </w:p>
        </w:tc>
        <w:tc>
          <w:tcPr>
            <w:tcW w:w="113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jc w:val="center"/>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13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jc w:val="center"/>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105"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jc w:val="right"/>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3.532.160,00</w:t>
            </w:r>
          </w:p>
        </w:tc>
        <w:tc>
          <w:tcPr>
            <w:tcW w:w="1105"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jc w:val="right"/>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1.849.368,40</w:t>
            </w:r>
          </w:p>
        </w:tc>
        <w:tc>
          <w:tcPr>
            <w:tcW w:w="1039"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jc w:val="right"/>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4.739.592,00</w:t>
            </w:r>
          </w:p>
        </w:tc>
        <w:tc>
          <w:tcPr>
            <w:tcW w:w="1276"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CUMPLIDO</w:t>
            </w:r>
          </w:p>
        </w:tc>
      </w:tr>
      <w:tr w:rsidR="00410E42" w:rsidRPr="00410E42" w:rsidTr="008F361A">
        <w:trPr>
          <w:trHeight w:val="450"/>
        </w:trPr>
        <w:tc>
          <w:tcPr>
            <w:tcW w:w="1511" w:type="dxa"/>
            <w:tcBorders>
              <w:top w:val="nil"/>
              <w:left w:val="single" w:sz="4" w:space="0" w:color="auto"/>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proofErr w:type="spellStart"/>
            <w:r w:rsidRPr="00410E42">
              <w:rPr>
                <w:rFonts w:ascii="Times New Roman" w:eastAsia="Times New Roman" w:hAnsi="Times New Roman" w:cs="Times New Roman"/>
                <w:color w:val="000000"/>
                <w:sz w:val="16"/>
                <w:szCs w:val="16"/>
                <w:lang w:eastAsia="es-ES"/>
              </w:rPr>
              <w:t>ECONOMIA</w:t>
            </w:r>
            <w:proofErr w:type="spellEnd"/>
          </w:p>
        </w:tc>
        <w:tc>
          <w:tcPr>
            <w:tcW w:w="189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PRODUCCIÓN AGROPECUARIA</w:t>
            </w:r>
          </w:p>
        </w:tc>
        <w:tc>
          <w:tcPr>
            <w:tcW w:w="3422"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Tecnificar los sistemas de riego (</w:t>
            </w:r>
            <w:proofErr w:type="spellStart"/>
            <w:r w:rsidRPr="00410E42">
              <w:rPr>
                <w:rFonts w:ascii="Times New Roman" w:eastAsia="Times New Roman" w:hAnsi="Times New Roman" w:cs="Times New Roman"/>
                <w:color w:val="000000"/>
                <w:sz w:val="16"/>
                <w:szCs w:val="16"/>
                <w:lang w:eastAsia="es-ES"/>
              </w:rPr>
              <w:t>multicompuertas</w:t>
            </w:r>
            <w:proofErr w:type="spellEnd"/>
            <w:r w:rsidRPr="00410E42">
              <w:rPr>
                <w:rFonts w:ascii="Times New Roman" w:eastAsia="Times New Roman" w:hAnsi="Times New Roman" w:cs="Times New Roman"/>
                <w:color w:val="000000"/>
                <w:sz w:val="16"/>
                <w:szCs w:val="16"/>
                <w:lang w:eastAsia="es-ES"/>
              </w:rPr>
              <w:t>, goteo, aspersión).</w:t>
            </w:r>
          </w:p>
        </w:tc>
        <w:tc>
          <w:tcPr>
            <w:tcW w:w="988"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12.0121.000</w:t>
            </w:r>
          </w:p>
        </w:tc>
        <w:tc>
          <w:tcPr>
            <w:tcW w:w="113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jc w:val="center"/>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13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jc w:val="center"/>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105"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jc w:val="right"/>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1.578.880,00</w:t>
            </w:r>
          </w:p>
        </w:tc>
        <w:tc>
          <w:tcPr>
            <w:tcW w:w="1105"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jc w:val="right"/>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1.570.699,55</w:t>
            </w:r>
          </w:p>
        </w:tc>
        <w:tc>
          <w:tcPr>
            <w:tcW w:w="1039"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jc w:val="right"/>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2.246.090,00</w:t>
            </w:r>
          </w:p>
        </w:tc>
        <w:tc>
          <w:tcPr>
            <w:tcW w:w="1276"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CUMPLIDO</w:t>
            </w:r>
          </w:p>
        </w:tc>
      </w:tr>
      <w:tr w:rsidR="00410E42" w:rsidRPr="00410E42" w:rsidTr="008F361A">
        <w:trPr>
          <w:trHeight w:val="450"/>
        </w:trPr>
        <w:tc>
          <w:tcPr>
            <w:tcW w:w="1511" w:type="dxa"/>
            <w:tcBorders>
              <w:top w:val="nil"/>
              <w:left w:val="single" w:sz="4" w:space="0" w:color="auto"/>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proofErr w:type="spellStart"/>
            <w:r w:rsidRPr="00410E42">
              <w:rPr>
                <w:rFonts w:ascii="Times New Roman" w:eastAsia="Times New Roman" w:hAnsi="Times New Roman" w:cs="Times New Roman"/>
                <w:color w:val="000000"/>
                <w:sz w:val="16"/>
                <w:szCs w:val="16"/>
                <w:lang w:eastAsia="es-ES"/>
              </w:rPr>
              <w:t>ECONOMIA</w:t>
            </w:r>
            <w:proofErr w:type="spellEnd"/>
          </w:p>
        </w:tc>
        <w:tc>
          <w:tcPr>
            <w:tcW w:w="189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PRODUCCIÓN AGROPECUARIA</w:t>
            </w:r>
          </w:p>
        </w:tc>
        <w:tc>
          <w:tcPr>
            <w:tcW w:w="3422"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Tecnificar los sistemas de riego (</w:t>
            </w:r>
            <w:proofErr w:type="spellStart"/>
            <w:r w:rsidRPr="00410E42">
              <w:rPr>
                <w:rFonts w:ascii="Times New Roman" w:eastAsia="Times New Roman" w:hAnsi="Times New Roman" w:cs="Times New Roman"/>
                <w:color w:val="000000"/>
                <w:sz w:val="16"/>
                <w:szCs w:val="16"/>
                <w:lang w:eastAsia="es-ES"/>
              </w:rPr>
              <w:t>multicompuertas</w:t>
            </w:r>
            <w:proofErr w:type="spellEnd"/>
            <w:r w:rsidRPr="00410E42">
              <w:rPr>
                <w:rFonts w:ascii="Times New Roman" w:eastAsia="Times New Roman" w:hAnsi="Times New Roman" w:cs="Times New Roman"/>
                <w:color w:val="000000"/>
                <w:sz w:val="16"/>
                <w:szCs w:val="16"/>
                <w:lang w:eastAsia="es-ES"/>
              </w:rPr>
              <w:t>, goteo, aspersión).</w:t>
            </w:r>
          </w:p>
        </w:tc>
        <w:tc>
          <w:tcPr>
            <w:tcW w:w="988"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12.0122.000</w:t>
            </w:r>
          </w:p>
        </w:tc>
        <w:tc>
          <w:tcPr>
            <w:tcW w:w="113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jc w:val="center"/>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13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jc w:val="center"/>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105"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jc w:val="right"/>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0,00</w:t>
            </w:r>
          </w:p>
        </w:tc>
        <w:tc>
          <w:tcPr>
            <w:tcW w:w="1105"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jc w:val="right"/>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0,00</w:t>
            </w:r>
          </w:p>
        </w:tc>
        <w:tc>
          <w:tcPr>
            <w:tcW w:w="1039"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jc w:val="right"/>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6.226.792,00</w:t>
            </w:r>
          </w:p>
        </w:tc>
        <w:tc>
          <w:tcPr>
            <w:tcW w:w="1276"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CUMPLIDO</w:t>
            </w:r>
          </w:p>
        </w:tc>
      </w:tr>
      <w:tr w:rsidR="00410E42" w:rsidRPr="00410E42" w:rsidTr="008F361A">
        <w:trPr>
          <w:trHeight w:val="450"/>
        </w:trPr>
        <w:tc>
          <w:tcPr>
            <w:tcW w:w="1511" w:type="dxa"/>
            <w:tcBorders>
              <w:top w:val="nil"/>
              <w:left w:val="single" w:sz="4" w:space="0" w:color="auto"/>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proofErr w:type="spellStart"/>
            <w:r w:rsidRPr="00410E42">
              <w:rPr>
                <w:rFonts w:ascii="Times New Roman" w:eastAsia="Times New Roman" w:hAnsi="Times New Roman" w:cs="Times New Roman"/>
                <w:color w:val="000000"/>
                <w:sz w:val="16"/>
                <w:szCs w:val="16"/>
                <w:lang w:eastAsia="es-ES"/>
              </w:rPr>
              <w:t>ECONOMIA</w:t>
            </w:r>
            <w:proofErr w:type="spellEnd"/>
          </w:p>
        </w:tc>
        <w:tc>
          <w:tcPr>
            <w:tcW w:w="189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PRODUCCIÓN AGROPECUARIA</w:t>
            </w:r>
          </w:p>
        </w:tc>
        <w:tc>
          <w:tcPr>
            <w:tcW w:w="3422"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Tecnificar los sistemas de riego (</w:t>
            </w:r>
            <w:proofErr w:type="spellStart"/>
            <w:r w:rsidRPr="00410E42">
              <w:rPr>
                <w:rFonts w:ascii="Times New Roman" w:eastAsia="Times New Roman" w:hAnsi="Times New Roman" w:cs="Times New Roman"/>
                <w:color w:val="000000"/>
                <w:sz w:val="16"/>
                <w:szCs w:val="16"/>
                <w:lang w:eastAsia="es-ES"/>
              </w:rPr>
              <w:t>multicompuertas</w:t>
            </w:r>
            <w:proofErr w:type="spellEnd"/>
            <w:r w:rsidRPr="00410E42">
              <w:rPr>
                <w:rFonts w:ascii="Times New Roman" w:eastAsia="Times New Roman" w:hAnsi="Times New Roman" w:cs="Times New Roman"/>
                <w:color w:val="000000"/>
                <w:sz w:val="16"/>
                <w:szCs w:val="16"/>
                <w:lang w:eastAsia="es-ES"/>
              </w:rPr>
              <w:t>, goteo, aspersión).</w:t>
            </w:r>
          </w:p>
        </w:tc>
        <w:tc>
          <w:tcPr>
            <w:tcW w:w="988"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12.0123.000</w:t>
            </w:r>
          </w:p>
        </w:tc>
        <w:tc>
          <w:tcPr>
            <w:tcW w:w="113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jc w:val="center"/>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13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jc w:val="center"/>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105"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jc w:val="right"/>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1.358.362,00</w:t>
            </w:r>
          </w:p>
        </w:tc>
        <w:tc>
          <w:tcPr>
            <w:tcW w:w="1105"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jc w:val="right"/>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1.350.207,53</w:t>
            </w:r>
          </w:p>
        </w:tc>
        <w:tc>
          <w:tcPr>
            <w:tcW w:w="1039"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jc w:val="right"/>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1.544.669,00</w:t>
            </w:r>
          </w:p>
        </w:tc>
        <w:tc>
          <w:tcPr>
            <w:tcW w:w="1276"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CUMPLIDO</w:t>
            </w:r>
          </w:p>
        </w:tc>
      </w:tr>
      <w:tr w:rsidR="00410E42" w:rsidRPr="00410E42" w:rsidTr="008F361A">
        <w:trPr>
          <w:trHeight w:val="450"/>
        </w:trPr>
        <w:tc>
          <w:tcPr>
            <w:tcW w:w="1511" w:type="dxa"/>
            <w:tcBorders>
              <w:top w:val="nil"/>
              <w:left w:val="single" w:sz="4" w:space="0" w:color="auto"/>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proofErr w:type="spellStart"/>
            <w:r w:rsidRPr="00410E42">
              <w:rPr>
                <w:rFonts w:ascii="Times New Roman" w:eastAsia="Times New Roman" w:hAnsi="Times New Roman" w:cs="Times New Roman"/>
                <w:color w:val="000000"/>
                <w:sz w:val="16"/>
                <w:szCs w:val="16"/>
                <w:lang w:eastAsia="es-ES"/>
              </w:rPr>
              <w:t>ECONOMIA</w:t>
            </w:r>
            <w:proofErr w:type="spellEnd"/>
          </w:p>
        </w:tc>
        <w:tc>
          <w:tcPr>
            <w:tcW w:w="189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PRODUCCIÓN AGROPECUARIA</w:t>
            </w:r>
          </w:p>
        </w:tc>
        <w:tc>
          <w:tcPr>
            <w:tcW w:w="3422"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Tecnificar los sistemas de riego (</w:t>
            </w:r>
            <w:proofErr w:type="spellStart"/>
            <w:r w:rsidRPr="00410E42">
              <w:rPr>
                <w:rFonts w:ascii="Times New Roman" w:eastAsia="Times New Roman" w:hAnsi="Times New Roman" w:cs="Times New Roman"/>
                <w:color w:val="000000"/>
                <w:sz w:val="16"/>
                <w:szCs w:val="16"/>
                <w:lang w:eastAsia="es-ES"/>
              </w:rPr>
              <w:t>multicompuertas</w:t>
            </w:r>
            <w:proofErr w:type="spellEnd"/>
            <w:r w:rsidRPr="00410E42">
              <w:rPr>
                <w:rFonts w:ascii="Times New Roman" w:eastAsia="Times New Roman" w:hAnsi="Times New Roman" w:cs="Times New Roman"/>
                <w:color w:val="000000"/>
                <w:sz w:val="16"/>
                <w:szCs w:val="16"/>
                <w:lang w:eastAsia="es-ES"/>
              </w:rPr>
              <w:t>, goteo, aspersión).</w:t>
            </w:r>
          </w:p>
        </w:tc>
        <w:tc>
          <w:tcPr>
            <w:tcW w:w="988"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12.0124.000</w:t>
            </w:r>
          </w:p>
        </w:tc>
        <w:tc>
          <w:tcPr>
            <w:tcW w:w="113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jc w:val="center"/>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13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jc w:val="center"/>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105"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jc w:val="right"/>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1.230.436,00</w:t>
            </w:r>
          </w:p>
        </w:tc>
        <w:tc>
          <w:tcPr>
            <w:tcW w:w="1105"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jc w:val="right"/>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1.043.334,59</w:t>
            </w:r>
          </w:p>
        </w:tc>
        <w:tc>
          <w:tcPr>
            <w:tcW w:w="1039"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jc w:val="right"/>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887.651,00</w:t>
            </w:r>
          </w:p>
        </w:tc>
        <w:tc>
          <w:tcPr>
            <w:tcW w:w="1276"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CUMPLIDO</w:t>
            </w:r>
          </w:p>
        </w:tc>
      </w:tr>
      <w:tr w:rsidR="00410E42" w:rsidRPr="00410E42" w:rsidTr="008F361A">
        <w:trPr>
          <w:trHeight w:val="450"/>
        </w:trPr>
        <w:tc>
          <w:tcPr>
            <w:tcW w:w="1511" w:type="dxa"/>
            <w:tcBorders>
              <w:top w:val="nil"/>
              <w:left w:val="single" w:sz="4" w:space="0" w:color="auto"/>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proofErr w:type="spellStart"/>
            <w:r w:rsidRPr="00410E42">
              <w:rPr>
                <w:rFonts w:ascii="Times New Roman" w:eastAsia="Times New Roman" w:hAnsi="Times New Roman" w:cs="Times New Roman"/>
                <w:color w:val="000000"/>
                <w:sz w:val="16"/>
                <w:szCs w:val="16"/>
                <w:lang w:eastAsia="es-ES"/>
              </w:rPr>
              <w:t>ECONOMIA</w:t>
            </w:r>
            <w:proofErr w:type="spellEnd"/>
          </w:p>
        </w:tc>
        <w:tc>
          <w:tcPr>
            <w:tcW w:w="189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PRODUCCIÓN AGROPECUARIA</w:t>
            </w:r>
          </w:p>
        </w:tc>
        <w:tc>
          <w:tcPr>
            <w:tcW w:w="3422"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Tecnificar los sistemas de riego (</w:t>
            </w:r>
            <w:proofErr w:type="spellStart"/>
            <w:r w:rsidRPr="00410E42">
              <w:rPr>
                <w:rFonts w:ascii="Times New Roman" w:eastAsia="Times New Roman" w:hAnsi="Times New Roman" w:cs="Times New Roman"/>
                <w:color w:val="000000"/>
                <w:sz w:val="16"/>
                <w:szCs w:val="16"/>
                <w:lang w:eastAsia="es-ES"/>
              </w:rPr>
              <w:t>multicompuertas</w:t>
            </w:r>
            <w:proofErr w:type="spellEnd"/>
            <w:r w:rsidRPr="00410E42">
              <w:rPr>
                <w:rFonts w:ascii="Times New Roman" w:eastAsia="Times New Roman" w:hAnsi="Times New Roman" w:cs="Times New Roman"/>
                <w:color w:val="000000"/>
                <w:sz w:val="16"/>
                <w:szCs w:val="16"/>
                <w:lang w:eastAsia="es-ES"/>
              </w:rPr>
              <w:t>, goteo, aspersión).</w:t>
            </w:r>
          </w:p>
        </w:tc>
        <w:tc>
          <w:tcPr>
            <w:tcW w:w="988"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12.0125.000</w:t>
            </w:r>
          </w:p>
        </w:tc>
        <w:tc>
          <w:tcPr>
            <w:tcW w:w="113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jc w:val="center"/>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13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jc w:val="center"/>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105"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jc w:val="right"/>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1.211.133,00</w:t>
            </w:r>
          </w:p>
        </w:tc>
        <w:tc>
          <w:tcPr>
            <w:tcW w:w="1105"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jc w:val="right"/>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650.000,00</w:t>
            </w:r>
          </w:p>
        </w:tc>
        <w:tc>
          <w:tcPr>
            <w:tcW w:w="1039"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jc w:val="right"/>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3.353.414,00</w:t>
            </w:r>
          </w:p>
        </w:tc>
        <w:tc>
          <w:tcPr>
            <w:tcW w:w="1276"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CUMPLIDO</w:t>
            </w:r>
          </w:p>
        </w:tc>
      </w:tr>
      <w:tr w:rsidR="00410E42" w:rsidRPr="00410E42" w:rsidTr="008F361A">
        <w:trPr>
          <w:trHeight w:val="450"/>
        </w:trPr>
        <w:tc>
          <w:tcPr>
            <w:tcW w:w="1511" w:type="dxa"/>
            <w:tcBorders>
              <w:top w:val="nil"/>
              <w:left w:val="single" w:sz="4" w:space="0" w:color="auto"/>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proofErr w:type="spellStart"/>
            <w:r w:rsidRPr="00410E42">
              <w:rPr>
                <w:rFonts w:ascii="Times New Roman" w:eastAsia="Times New Roman" w:hAnsi="Times New Roman" w:cs="Times New Roman"/>
                <w:color w:val="000000"/>
                <w:sz w:val="16"/>
                <w:szCs w:val="16"/>
                <w:lang w:eastAsia="es-ES"/>
              </w:rPr>
              <w:t>ECONOMIA</w:t>
            </w:r>
            <w:proofErr w:type="spellEnd"/>
          </w:p>
        </w:tc>
        <w:tc>
          <w:tcPr>
            <w:tcW w:w="189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PRODUCCIÓN AGROPECUARIA</w:t>
            </w:r>
          </w:p>
        </w:tc>
        <w:tc>
          <w:tcPr>
            <w:tcW w:w="3422"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Tecnificar los sistemas de riego (</w:t>
            </w:r>
            <w:proofErr w:type="spellStart"/>
            <w:r w:rsidRPr="00410E42">
              <w:rPr>
                <w:rFonts w:ascii="Times New Roman" w:eastAsia="Times New Roman" w:hAnsi="Times New Roman" w:cs="Times New Roman"/>
                <w:color w:val="000000"/>
                <w:sz w:val="16"/>
                <w:szCs w:val="16"/>
                <w:lang w:eastAsia="es-ES"/>
              </w:rPr>
              <w:t>multicompuertas</w:t>
            </w:r>
            <w:proofErr w:type="spellEnd"/>
            <w:r w:rsidRPr="00410E42">
              <w:rPr>
                <w:rFonts w:ascii="Times New Roman" w:eastAsia="Times New Roman" w:hAnsi="Times New Roman" w:cs="Times New Roman"/>
                <w:color w:val="000000"/>
                <w:sz w:val="16"/>
                <w:szCs w:val="16"/>
                <w:lang w:eastAsia="es-ES"/>
              </w:rPr>
              <w:t>, goteo, aspersión).</w:t>
            </w:r>
          </w:p>
        </w:tc>
        <w:tc>
          <w:tcPr>
            <w:tcW w:w="988"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12.0126.000</w:t>
            </w:r>
          </w:p>
        </w:tc>
        <w:tc>
          <w:tcPr>
            <w:tcW w:w="113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jc w:val="center"/>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13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jc w:val="center"/>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105"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jc w:val="right"/>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2.029.218,00</w:t>
            </w:r>
          </w:p>
        </w:tc>
        <w:tc>
          <w:tcPr>
            <w:tcW w:w="1105"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jc w:val="right"/>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2.023.220,98</w:t>
            </w:r>
          </w:p>
        </w:tc>
        <w:tc>
          <w:tcPr>
            <w:tcW w:w="1039"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jc w:val="right"/>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1.725.549,00</w:t>
            </w:r>
          </w:p>
        </w:tc>
        <w:tc>
          <w:tcPr>
            <w:tcW w:w="1276"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CUMPLIDO</w:t>
            </w:r>
          </w:p>
        </w:tc>
      </w:tr>
      <w:tr w:rsidR="00410E42" w:rsidRPr="00410E42" w:rsidTr="008F361A">
        <w:trPr>
          <w:trHeight w:val="450"/>
        </w:trPr>
        <w:tc>
          <w:tcPr>
            <w:tcW w:w="1511" w:type="dxa"/>
            <w:tcBorders>
              <w:top w:val="nil"/>
              <w:left w:val="single" w:sz="4" w:space="0" w:color="auto"/>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proofErr w:type="spellStart"/>
            <w:r w:rsidRPr="00410E42">
              <w:rPr>
                <w:rFonts w:ascii="Times New Roman" w:eastAsia="Times New Roman" w:hAnsi="Times New Roman" w:cs="Times New Roman"/>
                <w:color w:val="000000"/>
                <w:sz w:val="16"/>
                <w:szCs w:val="16"/>
                <w:lang w:eastAsia="es-ES"/>
              </w:rPr>
              <w:t>ECONOMIA</w:t>
            </w:r>
            <w:proofErr w:type="spellEnd"/>
          </w:p>
        </w:tc>
        <w:tc>
          <w:tcPr>
            <w:tcW w:w="189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PRODUCCIÓN AGROPECUARIA</w:t>
            </w:r>
          </w:p>
        </w:tc>
        <w:tc>
          <w:tcPr>
            <w:tcW w:w="3422"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Tecnificar los sistemas de riego (</w:t>
            </w:r>
            <w:proofErr w:type="spellStart"/>
            <w:r w:rsidRPr="00410E42">
              <w:rPr>
                <w:rFonts w:ascii="Times New Roman" w:eastAsia="Times New Roman" w:hAnsi="Times New Roman" w:cs="Times New Roman"/>
                <w:color w:val="000000"/>
                <w:sz w:val="16"/>
                <w:szCs w:val="16"/>
                <w:lang w:eastAsia="es-ES"/>
              </w:rPr>
              <w:t>multicompuertas</w:t>
            </w:r>
            <w:proofErr w:type="spellEnd"/>
            <w:r w:rsidRPr="00410E42">
              <w:rPr>
                <w:rFonts w:ascii="Times New Roman" w:eastAsia="Times New Roman" w:hAnsi="Times New Roman" w:cs="Times New Roman"/>
                <w:color w:val="000000"/>
                <w:sz w:val="16"/>
                <w:szCs w:val="16"/>
                <w:lang w:eastAsia="es-ES"/>
              </w:rPr>
              <w:t>, goteo, aspersión).</w:t>
            </w:r>
          </w:p>
        </w:tc>
        <w:tc>
          <w:tcPr>
            <w:tcW w:w="988"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12.0127.000</w:t>
            </w:r>
          </w:p>
        </w:tc>
        <w:tc>
          <w:tcPr>
            <w:tcW w:w="113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jc w:val="center"/>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13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jc w:val="center"/>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105"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jc w:val="right"/>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956.132,00</w:t>
            </w:r>
          </w:p>
        </w:tc>
        <w:tc>
          <w:tcPr>
            <w:tcW w:w="1105"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jc w:val="right"/>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931.790,82</w:t>
            </w:r>
          </w:p>
        </w:tc>
        <w:tc>
          <w:tcPr>
            <w:tcW w:w="1039"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jc w:val="right"/>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91.272,00</w:t>
            </w:r>
          </w:p>
        </w:tc>
        <w:tc>
          <w:tcPr>
            <w:tcW w:w="1276"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CUMPLIDO</w:t>
            </w:r>
          </w:p>
        </w:tc>
      </w:tr>
      <w:tr w:rsidR="00410E42" w:rsidRPr="00410E42" w:rsidTr="008F361A">
        <w:trPr>
          <w:trHeight w:val="450"/>
        </w:trPr>
        <w:tc>
          <w:tcPr>
            <w:tcW w:w="1511" w:type="dxa"/>
            <w:tcBorders>
              <w:top w:val="nil"/>
              <w:left w:val="single" w:sz="4" w:space="0" w:color="auto"/>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proofErr w:type="spellStart"/>
            <w:r w:rsidRPr="00410E42">
              <w:rPr>
                <w:rFonts w:ascii="Times New Roman" w:eastAsia="Times New Roman" w:hAnsi="Times New Roman" w:cs="Times New Roman"/>
                <w:color w:val="000000"/>
                <w:sz w:val="16"/>
                <w:szCs w:val="16"/>
                <w:lang w:eastAsia="es-ES"/>
              </w:rPr>
              <w:t>ECONOMIA</w:t>
            </w:r>
            <w:proofErr w:type="spellEnd"/>
          </w:p>
        </w:tc>
        <w:tc>
          <w:tcPr>
            <w:tcW w:w="189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PRODUCCIÓN AGROPECUARIA</w:t>
            </w:r>
          </w:p>
        </w:tc>
        <w:tc>
          <w:tcPr>
            <w:tcW w:w="3422"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Tecnificar los sistemas de riego (</w:t>
            </w:r>
            <w:proofErr w:type="spellStart"/>
            <w:r w:rsidRPr="00410E42">
              <w:rPr>
                <w:rFonts w:ascii="Times New Roman" w:eastAsia="Times New Roman" w:hAnsi="Times New Roman" w:cs="Times New Roman"/>
                <w:color w:val="000000"/>
                <w:sz w:val="16"/>
                <w:szCs w:val="16"/>
                <w:lang w:eastAsia="es-ES"/>
              </w:rPr>
              <w:t>multicompuertas</w:t>
            </w:r>
            <w:proofErr w:type="spellEnd"/>
            <w:r w:rsidRPr="00410E42">
              <w:rPr>
                <w:rFonts w:ascii="Times New Roman" w:eastAsia="Times New Roman" w:hAnsi="Times New Roman" w:cs="Times New Roman"/>
                <w:color w:val="000000"/>
                <w:sz w:val="16"/>
                <w:szCs w:val="16"/>
                <w:lang w:eastAsia="es-ES"/>
              </w:rPr>
              <w:t>, goteo, aspersión).</w:t>
            </w:r>
          </w:p>
        </w:tc>
        <w:tc>
          <w:tcPr>
            <w:tcW w:w="988"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12.0128.000</w:t>
            </w:r>
          </w:p>
        </w:tc>
        <w:tc>
          <w:tcPr>
            <w:tcW w:w="113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jc w:val="center"/>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13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jc w:val="center"/>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105"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jc w:val="right"/>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109.402,79</w:t>
            </w:r>
          </w:p>
        </w:tc>
        <w:tc>
          <w:tcPr>
            <w:tcW w:w="1105"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jc w:val="right"/>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109.402,79</w:t>
            </w:r>
          </w:p>
        </w:tc>
        <w:tc>
          <w:tcPr>
            <w:tcW w:w="1039"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jc w:val="right"/>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1.000,00</w:t>
            </w:r>
          </w:p>
        </w:tc>
        <w:tc>
          <w:tcPr>
            <w:tcW w:w="1276"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CUMPLIDO</w:t>
            </w:r>
          </w:p>
        </w:tc>
      </w:tr>
      <w:tr w:rsidR="00410E42" w:rsidRPr="00410E42" w:rsidTr="008F361A">
        <w:trPr>
          <w:trHeight w:val="450"/>
        </w:trPr>
        <w:tc>
          <w:tcPr>
            <w:tcW w:w="1511" w:type="dxa"/>
            <w:tcBorders>
              <w:top w:val="nil"/>
              <w:left w:val="single" w:sz="4" w:space="0" w:color="auto"/>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proofErr w:type="spellStart"/>
            <w:r w:rsidRPr="00410E42">
              <w:rPr>
                <w:rFonts w:ascii="Times New Roman" w:eastAsia="Times New Roman" w:hAnsi="Times New Roman" w:cs="Times New Roman"/>
                <w:color w:val="000000"/>
                <w:sz w:val="16"/>
                <w:szCs w:val="16"/>
                <w:lang w:eastAsia="es-ES"/>
              </w:rPr>
              <w:t>ECONOMIA</w:t>
            </w:r>
            <w:proofErr w:type="spellEnd"/>
          </w:p>
        </w:tc>
        <w:tc>
          <w:tcPr>
            <w:tcW w:w="189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PRODUCCIÓN AGROPECUARIA</w:t>
            </w:r>
          </w:p>
        </w:tc>
        <w:tc>
          <w:tcPr>
            <w:tcW w:w="3422"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Tecnificar los sistemas de riego (</w:t>
            </w:r>
            <w:proofErr w:type="spellStart"/>
            <w:r w:rsidRPr="00410E42">
              <w:rPr>
                <w:rFonts w:ascii="Times New Roman" w:eastAsia="Times New Roman" w:hAnsi="Times New Roman" w:cs="Times New Roman"/>
                <w:color w:val="000000"/>
                <w:sz w:val="16"/>
                <w:szCs w:val="16"/>
                <w:lang w:eastAsia="es-ES"/>
              </w:rPr>
              <w:t>multicompuertas</w:t>
            </w:r>
            <w:proofErr w:type="spellEnd"/>
            <w:r w:rsidRPr="00410E42">
              <w:rPr>
                <w:rFonts w:ascii="Times New Roman" w:eastAsia="Times New Roman" w:hAnsi="Times New Roman" w:cs="Times New Roman"/>
                <w:color w:val="000000"/>
                <w:sz w:val="16"/>
                <w:szCs w:val="16"/>
                <w:lang w:eastAsia="es-ES"/>
              </w:rPr>
              <w:t>, goteo, aspersión).</w:t>
            </w:r>
          </w:p>
        </w:tc>
        <w:tc>
          <w:tcPr>
            <w:tcW w:w="988"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12.0129.000</w:t>
            </w:r>
          </w:p>
        </w:tc>
        <w:tc>
          <w:tcPr>
            <w:tcW w:w="113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jc w:val="center"/>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13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jc w:val="center"/>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105"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105"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039"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jc w:val="right"/>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0,00</w:t>
            </w:r>
          </w:p>
        </w:tc>
        <w:tc>
          <w:tcPr>
            <w:tcW w:w="1276"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CUMPLIDO</w:t>
            </w:r>
          </w:p>
        </w:tc>
      </w:tr>
      <w:tr w:rsidR="00410E42" w:rsidRPr="00410E42" w:rsidTr="008F361A">
        <w:trPr>
          <w:trHeight w:val="450"/>
        </w:trPr>
        <w:tc>
          <w:tcPr>
            <w:tcW w:w="1511" w:type="dxa"/>
            <w:tcBorders>
              <w:top w:val="nil"/>
              <w:left w:val="single" w:sz="4" w:space="0" w:color="auto"/>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proofErr w:type="spellStart"/>
            <w:r w:rsidRPr="00410E42">
              <w:rPr>
                <w:rFonts w:ascii="Times New Roman" w:eastAsia="Times New Roman" w:hAnsi="Times New Roman" w:cs="Times New Roman"/>
                <w:color w:val="000000"/>
                <w:sz w:val="16"/>
                <w:szCs w:val="16"/>
                <w:lang w:eastAsia="es-ES"/>
              </w:rPr>
              <w:t>ECONOMIA</w:t>
            </w:r>
            <w:proofErr w:type="spellEnd"/>
          </w:p>
        </w:tc>
        <w:tc>
          <w:tcPr>
            <w:tcW w:w="189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PRODUCCIÓN AGROPECUARIA</w:t>
            </w:r>
          </w:p>
        </w:tc>
        <w:tc>
          <w:tcPr>
            <w:tcW w:w="3422"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Implementar sistemas de producción agrícola de alto rendimiento.</w:t>
            </w:r>
          </w:p>
        </w:tc>
        <w:tc>
          <w:tcPr>
            <w:tcW w:w="988"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jc w:val="center"/>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13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jc w:val="center"/>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13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jc w:val="center"/>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105"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105"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039"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276"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NO CUMPLIDO</w:t>
            </w:r>
          </w:p>
        </w:tc>
      </w:tr>
      <w:tr w:rsidR="00410E42" w:rsidRPr="00410E42" w:rsidTr="008F361A">
        <w:trPr>
          <w:trHeight w:val="450"/>
        </w:trPr>
        <w:tc>
          <w:tcPr>
            <w:tcW w:w="1511" w:type="dxa"/>
            <w:tcBorders>
              <w:top w:val="nil"/>
              <w:left w:val="single" w:sz="4" w:space="0" w:color="auto"/>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proofErr w:type="spellStart"/>
            <w:r w:rsidRPr="00410E42">
              <w:rPr>
                <w:rFonts w:ascii="Times New Roman" w:eastAsia="Times New Roman" w:hAnsi="Times New Roman" w:cs="Times New Roman"/>
                <w:color w:val="000000"/>
                <w:sz w:val="16"/>
                <w:szCs w:val="16"/>
                <w:lang w:eastAsia="es-ES"/>
              </w:rPr>
              <w:t>ECONOMIA</w:t>
            </w:r>
            <w:proofErr w:type="spellEnd"/>
          </w:p>
        </w:tc>
        <w:tc>
          <w:tcPr>
            <w:tcW w:w="189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PRODUCCIÓN AGROPECUARIA</w:t>
            </w:r>
          </w:p>
        </w:tc>
        <w:tc>
          <w:tcPr>
            <w:tcW w:w="3422"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xml:space="preserve">Implementar sistemas de producción ganadera </w:t>
            </w:r>
            <w:proofErr w:type="spellStart"/>
            <w:r w:rsidRPr="00410E42">
              <w:rPr>
                <w:rFonts w:ascii="Times New Roman" w:eastAsia="Times New Roman" w:hAnsi="Times New Roman" w:cs="Times New Roman"/>
                <w:color w:val="000000"/>
                <w:sz w:val="16"/>
                <w:szCs w:val="16"/>
                <w:lang w:eastAsia="es-ES"/>
              </w:rPr>
              <w:t>semintensivos</w:t>
            </w:r>
            <w:proofErr w:type="spellEnd"/>
            <w:r w:rsidRPr="00410E42">
              <w:rPr>
                <w:rFonts w:ascii="Times New Roman" w:eastAsia="Times New Roman" w:hAnsi="Times New Roman" w:cs="Times New Roman"/>
                <w:color w:val="000000"/>
                <w:sz w:val="16"/>
                <w:szCs w:val="16"/>
                <w:lang w:eastAsia="es-ES"/>
              </w:rPr>
              <w:t xml:space="preserve"> e intensivos.</w:t>
            </w:r>
          </w:p>
        </w:tc>
        <w:tc>
          <w:tcPr>
            <w:tcW w:w="988"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jc w:val="center"/>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13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jc w:val="center"/>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13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jc w:val="center"/>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105"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105"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039"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276"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NO CUMPLIDO</w:t>
            </w:r>
          </w:p>
        </w:tc>
      </w:tr>
      <w:tr w:rsidR="00410E42" w:rsidRPr="00410E42" w:rsidTr="008F361A">
        <w:trPr>
          <w:trHeight w:val="450"/>
        </w:trPr>
        <w:tc>
          <w:tcPr>
            <w:tcW w:w="1511" w:type="dxa"/>
            <w:tcBorders>
              <w:top w:val="nil"/>
              <w:left w:val="single" w:sz="4" w:space="0" w:color="auto"/>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proofErr w:type="spellStart"/>
            <w:r w:rsidRPr="00410E42">
              <w:rPr>
                <w:rFonts w:ascii="Times New Roman" w:eastAsia="Times New Roman" w:hAnsi="Times New Roman" w:cs="Times New Roman"/>
                <w:color w:val="000000"/>
                <w:sz w:val="16"/>
                <w:szCs w:val="16"/>
                <w:lang w:eastAsia="es-ES"/>
              </w:rPr>
              <w:t>ECONOMIA</w:t>
            </w:r>
            <w:proofErr w:type="spellEnd"/>
          </w:p>
        </w:tc>
        <w:tc>
          <w:tcPr>
            <w:tcW w:w="189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PRODUCCIÓN AGROPECUARIA</w:t>
            </w:r>
          </w:p>
        </w:tc>
        <w:tc>
          <w:tcPr>
            <w:tcW w:w="3422"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Implementar sistemas de almacenamiento de producción agrícola.</w:t>
            </w:r>
          </w:p>
        </w:tc>
        <w:tc>
          <w:tcPr>
            <w:tcW w:w="988"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jc w:val="center"/>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13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jc w:val="center"/>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13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jc w:val="center"/>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105"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105"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039"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276"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NO CUMPLIDO</w:t>
            </w:r>
          </w:p>
        </w:tc>
      </w:tr>
      <w:tr w:rsidR="00410E42" w:rsidRPr="00410E42" w:rsidTr="008F361A">
        <w:trPr>
          <w:trHeight w:val="675"/>
        </w:trPr>
        <w:tc>
          <w:tcPr>
            <w:tcW w:w="1511" w:type="dxa"/>
            <w:tcBorders>
              <w:top w:val="nil"/>
              <w:left w:val="single" w:sz="4" w:space="0" w:color="auto"/>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proofErr w:type="spellStart"/>
            <w:r w:rsidRPr="00410E42">
              <w:rPr>
                <w:rFonts w:ascii="Times New Roman" w:eastAsia="Times New Roman" w:hAnsi="Times New Roman" w:cs="Times New Roman"/>
                <w:color w:val="000000"/>
                <w:sz w:val="16"/>
                <w:szCs w:val="16"/>
                <w:lang w:eastAsia="es-ES"/>
              </w:rPr>
              <w:lastRenderedPageBreak/>
              <w:t>ECONOMIA</w:t>
            </w:r>
            <w:proofErr w:type="spellEnd"/>
          </w:p>
        </w:tc>
        <w:tc>
          <w:tcPr>
            <w:tcW w:w="189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PRODUCCIÓN AGROPECUARIA</w:t>
            </w:r>
          </w:p>
        </w:tc>
        <w:tc>
          <w:tcPr>
            <w:tcW w:w="3422"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Tecnificar y mecanizar la producción agropecuaria a través del desarrollo de capacidades y acceso a créditos y/o donaciones.</w:t>
            </w:r>
          </w:p>
        </w:tc>
        <w:tc>
          <w:tcPr>
            <w:tcW w:w="988"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jc w:val="center"/>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13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jc w:val="center"/>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13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jc w:val="center"/>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105"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105"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039"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276"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NO CUMPLIDO</w:t>
            </w:r>
          </w:p>
        </w:tc>
      </w:tr>
      <w:tr w:rsidR="00410E42" w:rsidRPr="00410E42" w:rsidTr="008F361A">
        <w:trPr>
          <w:trHeight w:val="450"/>
        </w:trPr>
        <w:tc>
          <w:tcPr>
            <w:tcW w:w="1511" w:type="dxa"/>
            <w:tcBorders>
              <w:top w:val="nil"/>
              <w:left w:val="single" w:sz="4" w:space="0" w:color="auto"/>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proofErr w:type="spellStart"/>
            <w:r w:rsidRPr="00410E42">
              <w:rPr>
                <w:rFonts w:ascii="Times New Roman" w:eastAsia="Times New Roman" w:hAnsi="Times New Roman" w:cs="Times New Roman"/>
                <w:color w:val="000000"/>
                <w:sz w:val="16"/>
                <w:szCs w:val="16"/>
                <w:lang w:eastAsia="es-ES"/>
              </w:rPr>
              <w:t>ECONOMIA</w:t>
            </w:r>
            <w:proofErr w:type="spellEnd"/>
          </w:p>
        </w:tc>
        <w:tc>
          <w:tcPr>
            <w:tcW w:w="189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PRODUCCIÓN AGROPECUARIA</w:t>
            </w:r>
          </w:p>
        </w:tc>
        <w:tc>
          <w:tcPr>
            <w:tcW w:w="3422"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xml:space="preserve">Implementar complejos productivos regionalizados según vocación productiva. </w:t>
            </w:r>
          </w:p>
        </w:tc>
        <w:tc>
          <w:tcPr>
            <w:tcW w:w="988"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jc w:val="center"/>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13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jc w:val="center"/>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13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jc w:val="center"/>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105"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105"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039"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276"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NO CUMPLIDO</w:t>
            </w:r>
          </w:p>
        </w:tc>
      </w:tr>
      <w:tr w:rsidR="00410E42" w:rsidRPr="00410E42" w:rsidTr="008F361A">
        <w:trPr>
          <w:trHeight w:val="675"/>
        </w:trPr>
        <w:tc>
          <w:tcPr>
            <w:tcW w:w="1511" w:type="dxa"/>
            <w:tcBorders>
              <w:top w:val="nil"/>
              <w:left w:val="single" w:sz="4" w:space="0" w:color="auto"/>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proofErr w:type="spellStart"/>
            <w:r w:rsidRPr="00410E42">
              <w:rPr>
                <w:rFonts w:ascii="Times New Roman" w:eastAsia="Times New Roman" w:hAnsi="Times New Roman" w:cs="Times New Roman"/>
                <w:color w:val="000000"/>
                <w:sz w:val="16"/>
                <w:szCs w:val="16"/>
                <w:lang w:eastAsia="es-ES"/>
              </w:rPr>
              <w:t>ECONOMIA</w:t>
            </w:r>
            <w:proofErr w:type="spellEnd"/>
          </w:p>
        </w:tc>
        <w:tc>
          <w:tcPr>
            <w:tcW w:w="189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INTEGRANDO NUESTRA BOLIVIA - CHUQUISACA</w:t>
            </w:r>
          </w:p>
        </w:tc>
        <w:tc>
          <w:tcPr>
            <w:tcW w:w="3422"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Gestionar y concurrir con la ABC para la conclusión de la Diagonal Jaime Mendoza.</w:t>
            </w:r>
          </w:p>
        </w:tc>
        <w:tc>
          <w:tcPr>
            <w:tcW w:w="988"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jc w:val="center"/>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13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jc w:val="center"/>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13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jc w:val="center"/>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105"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105"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039"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276"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NO CUMPLIDO</w:t>
            </w:r>
          </w:p>
        </w:tc>
      </w:tr>
      <w:tr w:rsidR="00410E42" w:rsidRPr="00410E42" w:rsidTr="008F361A">
        <w:trPr>
          <w:trHeight w:val="675"/>
        </w:trPr>
        <w:tc>
          <w:tcPr>
            <w:tcW w:w="1511" w:type="dxa"/>
            <w:tcBorders>
              <w:top w:val="nil"/>
              <w:left w:val="single" w:sz="4" w:space="0" w:color="auto"/>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proofErr w:type="spellStart"/>
            <w:r w:rsidRPr="00410E42">
              <w:rPr>
                <w:rFonts w:ascii="Times New Roman" w:eastAsia="Times New Roman" w:hAnsi="Times New Roman" w:cs="Times New Roman"/>
                <w:color w:val="000000"/>
                <w:sz w:val="16"/>
                <w:szCs w:val="16"/>
                <w:lang w:eastAsia="es-ES"/>
              </w:rPr>
              <w:t>ECONOMIA</w:t>
            </w:r>
            <w:proofErr w:type="spellEnd"/>
          </w:p>
        </w:tc>
        <w:tc>
          <w:tcPr>
            <w:tcW w:w="189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INTEGRANDO NUESTRA BOLIVIA - CHUQUISACA</w:t>
            </w:r>
          </w:p>
        </w:tc>
        <w:tc>
          <w:tcPr>
            <w:tcW w:w="3422"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Concluir la construcción de la Transversal Juana Azurduy de Padilla.</w:t>
            </w:r>
          </w:p>
        </w:tc>
        <w:tc>
          <w:tcPr>
            <w:tcW w:w="988"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jc w:val="center"/>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43.0097.000</w:t>
            </w:r>
          </w:p>
        </w:tc>
        <w:tc>
          <w:tcPr>
            <w:tcW w:w="113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jc w:val="center"/>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0,00</w:t>
            </w:r>
          </w:p>
        </w:tc>
        <w:tc>
          <w:tcPr>
            <w:tcW w:w="113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jc w:val="center"/>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0,00</w:t>
            </w:r>
          </w:p>
        </w:tc>
        <w:tc>
          <w:tcPr>
            <w:tcW w:w="1105"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jc w:val="right"/>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0,00</w:t>
            </w:r>
          </w:p>
        </w:tc>
        <w:tc>
          <w:tcPr>
            <w:tcW w:w="1105"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jc w:val="right"/>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0,00</w:t>
            </w:r>
          </w:p>
        </w:tc>
        <w:tc>
          <w:tcPr>
            <w:tcW w:w="1039"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276"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CUMPLIDO</w:t>
            </w:r>
          </w:p>
        </w:tc>
      </w:tr>
      <w:tr w:rsidR="00410E42" w:rsidRPr="00410E42" w:rsidTr="008F361A">
        <w:trPr>
          <w:trHeight w:val="675"/>
        </w:trPr>
        <w:tc>
          <w:tcPr>
            <w:tcW w:w="1511" w:type="dxa"/>
            <w:tcBorders>
              <w:top w:val="nil"/>
              <w:left w:val="single" w:sz="4" w:space="0" w:color="auto"/>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proofErr w:type="spellStart"/>
            <w:r w:rsidRPr="00410E42">
              <w:rPr>
                <w:rFonts w:ascii="Times New Roman" w:eastAsia="Times New Roman" w:hAnsi="Times New Roman" w:cs="Times New Roman"/>
                <w:color w:val="000000"/>
                <w:sz w:val="16"/>
                <w:szCs w:val="16"/>
                <w:lang w:eastAsia="es-ES"/>
              </w:rPr>
              <w:t>ECONOMIA</w:t>
            </w:r>
            <w:proofErr w:type="spellEnd"/>
          </w:p>
        </w:tc>
        <w:tc>
          <w:tcPr>
            <w:tcW w:w="189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INTEGRANDO NUESTRA BOLIVIA - CHUQUISACA</w:t>
            </w:r>
          </w:p>
        </w:tc>
        <w:tc>
          <w:tcPr>
            <w:tcW w:w="3422"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Asfaltar las capitales de municipios.</w:t>
            </w:r>
          </w:p>
        </w:tc>
        <w:tc>
          <w:tcPr>
            <w:tcW w:w="988"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jc w:val="center"/>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13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jc w:val="center"/>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13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jc w:val="center"/>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105"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105"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039"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276"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NO CUMPLIDO</w:t>
            </w:r>
          </w:p>
        </w:tc>
      </w:tr>
      <w:tr w:rsidR="00410E42" w:rsidRPr="00410E42" w:rsidTr="008F361A">
        <w:trPr>
          <w:trHeight w:val="675"/>
        </w:trPr>
        <w:tc>
          <w:tcPr>
            <w:tcW w:w="1511" w:type="dxa"/>
            <w:tcBorders>
              <w:top w:val="nil"/>
              <w:left w:val="single" w:sz="4" w:space="0" w:color="auto"/>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proofErr w:type="spellStart"/>
            <w:r w:rsidRPr="00410E42">
              <w:rPr>
                <w:rFonts w:ascii="Times New Roman" w:eastAsia="Times New Roman" w:hAnsi="Times New Roman" w:cs="Times New Roman"/>
                <w:color w:val="000000"/>
                <w:sz w:val="16"/>
                <w:szCs w:val="16"/>
                <w:lang w:eastAsia="es-ES"/>
              </w:rPr>
              <w:t>ECONOMIA</w:t>
            </w:r>
            <w:proofErr w:type="spellEnd"/>
          </w:p>
        </w:tc>
        <w:tc>
          <w:tcPr>
            <w:tcW w:w="189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INTEGRANDO NUESTRA BOLIVIA - CHUQUISACA</w:t>
            </w:r>
          </w:p>
        </w:tc>
        <w:tc>
          <w:tcPr>
            <w:tcW w:w="3422"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Gestionar la conclusión del tramo, en otros departamentos, de la "Y" de la Integración</w:t>
            </w:r>
          </w:p>
        </w:tc>
        <w:tc>
          <w:tcPr>
            <w:tcW w:w="988"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jc w:val="center"/>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13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jc w:val="center"/>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13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jc w:val="center"/>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105"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105"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039"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276"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NO CUMPLIDO</w:t>
            </w:r>
          </w:p>
        </w:tc>
      </w:tr>
      <w:tr w:rsidR="00410E42" w:rsidRPr="00410E42" w:rsidTr="008F361A">
        <w:trPr>
          <w:trHeight w:val="675"/>
        </w:trPr>
        <w:tc>
          <w:tcPr>
            <w:tcW w:w="1511" w:type="dxa"/>
            <w:tcBorders>
              <w:top w:val="nil"/>
              <w:left w:val="single" w:sz="4" w:space="0" w:color="auto"/>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proofErr w:type="spellStart"/>
            <w:r w:rsidRPr="00410E42">
              <w:rPr>
                <w:rFonts w:ascii="Times New Roman" w:eastAsia="Times New Roman" w:hAnsi="Times New Roman" w:cs="Times New Roman"/>
                <w:color w:val="000000"/>
                <w:sz w:val="16"/>
                <w:szCs w:val="16"/>
                <w:lang w:eastAsia="es-ES"/>
              </w:rPr>
              <w:t>ECONOMIA</w:t>
            </w:r>
            <w:proofErr w:type="spellEnd"/>
          </w:p>
        </w:tc>
        <w:tc>
          <w:tcPr>
            <w:tcW w:w="189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INTEGRANDO NUESTRA BOLIVIA - CHUQUISACA</w:t>
            </w:r>
          </w:p>
        </w:tc>
        <w:tc>
          <w:tcPr>
            <w:tcW w:w="3422"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xml:space="preserve">Gestionar y concurrir en la construcción del Tramo Sucre - </w:t>
            </w:r>
            <w:proofErr w:type="spellStart"/>
            <w:r w:rsidRPr="00410E42">
              <w:rPr>
                <w:rFonts w:ascii="Times New Roman" w:eastAsia="Times New Roman" w:hAnsi="Times New Roman" w:cs="Times New Roman"/>
                <w:color w:val="000000"/>
                <w:sz w:val="16"/>
                <w:szCs w:val="16"/>
                <w:lang w:eastAsia="es-ES"/>
              </w:rPr>
              <w:t>Poroma</w:t>
            </w:r>
            <w:proofErr w:type="spellEnd"/>
            <w:r w:rsidRPr="00410E42">
              <w:rPr>
                <w:rFonts w:ascii="Times New Roman" w:eastAsia="Times New Roman" w:hAnsi="Times New Roman" w:cs="Times New Roman"/>
                <w:color w:val="000000"/>
                <w:sz w:val="16"/>
                <w:szCs w:val="16"/>
                <w:lang w:eastAsia="es-ES"/>
              </w:rPr>
              <w:t xml:space="preserve"> - Puente Chayanta - Toro </w:t>
            </w:r>
            <w:proofErr w:type="spellStart"/>
            <w:r w:rsidRPr="00410E42">
              <w:rPr>
                <w:rFonts w:ascii="Times New Roman" w:eastAsia="Times New Roman" w:hAnsi="Times New Roman" w:cs="Times New Roman"/>
                <w:color w:val="000000"/>
                <w:sz w:val="16"/>
                <w:szCs w:val="16"/>
                <w:lang w:eastAsia="es-ES"/>
              </w:rPr>
              <w:t>Toro</w:t>
            </w:r>
            <w:proofErr w:type="spellEnd"/>
            <w:r w:rsidRPr="00410E42">
              <w:rPr>
                <w:rFonts w:ascii="Times New Roman" w:eastAsia="Times New Roman" w:hAnsi="Times New Roman" w:cs="Times New Roman"/>
                <w:color w:val="000000"/>
                <w:sz w:val="16"/>
                <w:szCs w:val="16"/>
                <w:lang w:eastAsia="es-ES"/>
              </w:rPr>
              <w:t xml:space="preserve"> (Ruta Turística).</w:t>
            </w:r>
          </w:p>
        </w:tc>
        <w:tc>
          <w:tcPr>
            <w:tcW w:w="988"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jc w:val="center"/>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13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jc w:val="center"/>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13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jc w:val="center"/>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105"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105"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039"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276"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NO CUMPLIDO</w:t>
            </w:r>
          </w:p>
        </w:tc>
      </w:tr>
      <w:tr w:rsidR="00410E42" w:rsidRPr="00410E42" w:rsidTr="008F361A">
        <w:trPr>
          <w:trHeight w:val="675"/>
        </w:trPr>
        <w:tc>
          <w:tcPr>
            <w:tcW w:w="1511" w:type="dxa"/>
            <w:tcBorders>
              <w:top w:val="nil"/>
              <w:left w:val="single" w:sz="4" w:space="0" w:color="auto"/>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proofErr w:type="spellStart"/>
            <w:r w:rsidRPr="00410E42">
              <w:rPr>
                <w:rFonts w:ascii="Times New Roman" w:eastAsia="Times New Roman" w:hAnsi="Times New Roman" w:cs="Times New Roman"/>
                <w:color w:val="000000"/>
                <w:sz w:val="16"/>
                <w:szCs w:val="16"/>
                <w:lang w:eastAsia="es-ES"/>
              </w:rPr>
              <w:t>ECONOMIA</w:t>
            </w:r>
            <w:proofErr w:type="spellEnd"/>
          </w:p>
        </w:tc>
        <w:tc>
          <w:tcPr>
            <w:tcW w:w="189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INTEGRANDO NUESTRA BOLIVIA - CHUQUISACA</w:t>
            </w:r>
          </w:p>
        </w:tc>
        <w:tc>
          <w:tcPr>
            <w:tcW w:w="3422"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Gestionar y concurrir en la construcción de la Doble Vía del Tramo Sucre -</w:t>
            </w:r>
            <w:proofErr w:type="spellStart"/>
            <w:r w:rsidRPr="00410E42">
              <w:rPr>
                <w:rFonts w:ascii="Times New Roman" w:eastAsia="Times New Roman" w:hAnsi="Times New Roman" w:cs="Times New Roman"/>
                <w:color w:val="000000"/>
                <w:sz w:val="16"/>
                <w:szCs w:val="16"/>
                <w:lang w:eastAsia="es-ES"/>
              </w:rPr>
              <w:t>Yamparáez</w:t>
            </w:r>
            <w:proofErr w:type="spellEnd"/>
          </w:p>
        </w:tc>
        <w:tc>
          <w:tcPr>
            <w:tcW w:w="988"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jc w:val="center"/>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13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jc w:val="center"/>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13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jc w:val="center"/>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105"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105"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039"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276"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NO CUMPLIDO</w:t>
            </w:r>
          </w:p>
        </w:tc>
      </w:tr>
      <w:tr w:rsidR="00410E42" w:rsidRPr="00410E42" w:rsidTr="008F361A">
        <w:trPr>
          <w:trHeight w:val="675"/>
        </w:trPr>
        <w:tc>
          <w:tcPr>
            <w:tcW w:w="1511" w:type="dxa"/>
            <w:tcBorders>
              <w:top w:val="nil"/>
              <w:left w:val="single" w:sz="4" w:space="0" w:color="auto"/>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proofErr w:type="spellStart"/>
            <w:r w:rsidRPr="00410E42">
              <w:rPr>
                <w:rFonts w:ascii="Times New Roman" w:eastAsia="Times New Roman" w:hAnsi="Times New Roman" w:cs="Times New Roman"/>
                <w:color w:val="000000"/>
                <w:sz w:val="16"/>
                <w:szCs w:val="16"/>
                <w:lang w:eastAsia="es-ES"/>
              </w:rPr>
              <w:t>ECONOMIA</w:t>
            </w:r>
            <w:proofErr w:type="spellEnd"/>
          </w:p>
        </w:tc>
        <w:tc>
          <w:tcPr>
            <w:tcW w:w="189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INTEGRANDO NUESTRA BOLIVIA - CHUQUISACA</w:t>
            </w:r>
          </w:p>
        </w:tc>
        <w:tc>
          <w:tcPr>
            <w:tcW w:w="3422"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Construcción de la carretera Héroes del Chaco.</w:t>
            </w:r>
          </w:p>
        </w:tc>
        <w:tc>
          <w:tcPr>
            <w:tcW w:w="988"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jc w:val="center"/>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43.0099.000</w:t>
            </w:r>
          </w:p>
        </w:tc>
        <w:tc>
          <w:tcPr>
            <w:tcW w:w="113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jc w:val="center"/>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1.425.799,43</w:t>
            </w:r>
          </w:p>
        </w:tc>
        <w:tc>
          <w:tcPr>
            <w:tcW w:w="113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jc w:val="center"/>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1.425.799,43</w:t>
            </w:r>
          </w:p>
        </w:tc>
        <w:tc>
          <w:tcPr>
            <w:tcW w:w="1105"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jc w:val="right"/>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356.450,00</w:t>
            </w:r>
          </w:p>
        </w:tc>
        <w:tc>
          <w:tcPr>
            <w:tcW w:w="1105"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jc w:val="right"/>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356.449,86</w:t>
            </w:r>
          </w:p>
        </w:tc>
        <w:tc>
          <w:tcPr>
            <w:tcW w:w="1039"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jc w:val="right"/>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1.400.000,00</w:t>
            </w:r>
          </w:p>
        </w:tc>
        <w:tc>
          <w:tcPr>
            <w:tcW w:w="1276"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CUMPLIDO</w:t>
            </w:r>
          </w:p>
        </w:tc>
      </w:tr>
      <w:tr w:rsidR="00410E42" w:rsidRPr="00410E42" w:rsidTr="008F361A">
        <w:trPr>
          <w:trHeight w:val="675"/>
        </w:trPr>
        <w:tc>
          <w:tcPr>
            <w:tcW w:w="1511" w:type="dxa"/>
            <w:tcBorders>
              <w:top w:val="nil"/>
              <w:left w:val="single" w:sz="4" w:space="0" w:color="auto"/>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proofErr w:type="spellStart"/>
            <w:r w:rsidRPr="00410E42">
              <w:rPr>
                <w:rFonts w:ascii="Times New Roman" w:eastAsia="Times New Roman" w:hAnsi="Times New Roman" w:cs="Times New Roman"/>
                <w:color w:val="000000"/>
                <w:sz w:val="16"/>
                <w:szCs w:val="16"/>
                <w:lang w:eastAsia="es-ES"/>
              </w:rPr>
              <w:t>ECONOMIA</w:t>
            </w:r>
            <w:proofErr w:type="spellEnd"/>
          </w:p>
        </w:tc>
        <w:tc>
          <w:tcPr>
            <w:tcW w:w="189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INTEGRANDO NUESTRA BOLIVIA - CHUQUISACA</w:t>
            </w:r>
          </w:p>
        </w:tc>
        <w:tc>
          <w:tcPr>
            <w:tcW w:w="3422"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xml:space="preserve">Equipar con maquinaria moderna al </w:t>
            </w:r>
            <w:proofErr w:type="spellStart"/>
            <w:r w:rsidRPr="00410E42">
              <w:rPr>
                <w:rFonts w:ascii="Times New Roman" w:eastAsia="Times New Roman" w:hAnsi="Times New Roman" w:cs="Times New Roman"/>
                <w:color w:val="000000"/>
                <w:sz w:val="16"/>
                <w:szCs w:val="16"/>
                <w:lang w:eastAsia="es-ES"/>
              </w:rPr>
              <w:t>SEDCAM</w:t>
            </w:r>
            <w:proofErr w:type="spellEnd"/>
            <w:r w:rsidRPr="00410E42">
              <w:rPr>
                <w:rFonts w:ascii="Times New Roman" w:eastAsia="Times New Roman" w:hAnsi="Times New Roman" w:cs="Times New Roman"/>
                <w:color w:val="000000"/>
                <w:sz w:val="16"/>
                <w:szCs w:val="16"/>
                <w:lang w:eastAsia="es-ES"/>
              </w:rPr>
              <w:t xml:space="preserve"> para el mantenimiento rutinario de la Red Departamental.</w:t>
            </w:r>
          </w:p>
        </w:tc>
        <w:tc>
          <w:tcPr>
            <w:tcW w:w="988"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jc w:val="center"/>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13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jc w:val="center"/>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13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jc w:val="center"/>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105"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105"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039"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276"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NO CUMPLIDO</w:t>
            </w:r>
          </w:p>
        </w:tc>
      </w:tr>
      <w:tr w:rsidR="00410E42" w:rsidRPr="00410E42" w:rsidTr="008F361A">
        <w:trPr>
          <w:trHeight w:val="675"/>
        </w:trPr>
        <w:tc>
          <w:tcPr>
            <w:tcW w:w="1511" w:type="dxa"/>
            <w:tcBorders>
              <w:top w:val="nil"/>
              <w:left w:val="single" w:sz="4" w:space="0" w:color="auto"/>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proofErr w:type="spellStart"/>
            <w:r w:rsidRPr="00410E42">
              <w:rPr>
                <w:rFonts w:ascii="Times New Roman" w:eastAsia="Times New Roman" w:hAnsi="Times New Roman" w:cs="Times New Roman"/>
                <w:color w:val="000000"/>
                <w:sz w:val="16"/>
                <w:szCs w:val="16"/>
                <w:lang w:eastAsia="es-ES"/>
              </w:rPr>
              <w:t>ECONOMIA</w:t>
            </w:r>
            <w:proofErr w:type="spellEnd"/>
          </w:p>
        </w:tc>
        <w:tc>
          <w:tcPr>
            <w:tcW w:w="189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INTEGRANDO NUESTRA BOLIVIA - CHUQUISACA</w:t>
            </w:r>
          </w:p>
        </w:tc>
        <w:tc>
          <w:tcPr>
            <w:tcW w:w="3422"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Conformar la Empresa Departamental de Caminos (Construcción y Asfaltado).</w:t>
            </w:r>
          </w:p>
        </w:tc>
        <w:tc>
          <w:tcPr>
            <w:tcW w:w="988"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jc w:val="center"/>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13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jc w:val="center"/>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13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jc w:val="center"/>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105"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105"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039"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276"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NO CUMPLIDO</w:t>
            </w:r>
          </w:p>
        </w:tc>
      </w:tr>
      <w:tr w:rsidR="00410E42" w:rsidRPr="00410E42" w:rsidTr="008F361A">
        <w:trPr>
          <w:trHeight w:val="675"/>
        </w:trPr>
        <w:tc>
          <w:tcPr>
            <w:tcW w:w="1511" w:type="dxa"/>
            <w:tcBorders>
              <w:top w:val="nil"/>
              <w:left w:val="single" w:sz="4" w:space="0" w:color="auto"/>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proofErr w:type="spellStart"/>
            <w:r w:rsidRPr="00410E42">
              <w:rPr>
                <w:rFonts w:ascii="Times New Roman" w:eastAsia="Times New Roman" w:hAnsi="Times New Roman" w:cs="Times New Roman"/>
                <w:color w:val="000000"/>
                <w:sz w:val="16"/>
                <w:szCs w:val="16"/>
                <w:lang w:eastAsia="es-ES"/>
              </w:rPr>
              <w:t>ECONOMIA</w:t>
            </w:r>
            <w:proofErr w:type="spellEnd"/>
          </w:p>
        </w:tc>
        <w:tc>
          <w:tcPr>
            <w:tcW w:w="189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INTEGRANDO NUESTRA BOLIVIA - CHUQUISACA</w:t>
            </w:r>
          </w:p>
        </w:tc>
        <w:tc>
          <w:tcPr>
            <w:tcW w:w="3422"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Construcción de la red ferroviaria: Uyuni - Sucre - Tarabuco - Zudáñez.</w:t>
            </w:r>
          </w:p>
        </w:tc>
        <w:tc>
          <w:tcPr>
            <w:tcW w:w="988"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jc w:val="center"/>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13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jc w:val="center"/>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13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jc w:val="center"/>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105"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105"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039"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276"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NO CUMPLIDO</w:t>
            </w:r>
          </w:p>
        </w:tc>
      </w:tr>
      <w:tr w:rsidR="00410E42" w:rsidRPr="00410E42" w:rsidTr="008F361A">
        <w:trPr>
          <w:trHeight w:val="900"/>
        </w:trPr>
        <w:tc>
          <w:tcPr>
            <w:tcW w:w="1511" w:type="dxa"/>
            <w:tcBorders>
              <w:top w:val="nil"/>
              <w:left w:val="single" w:sz="4" w:space="0" w:color="auto"/>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proofErr w:type="spellStart"/>
            <w:r w:rsidRPr="00410E42">
              <w:rPr>
                <w:rFonts w:ascii="Times New Roman" w:eastAsia="Times New Roman" w:hAnsi="Times New Roman" w:cs="Times New Roman"/>
                <w:color w:val="000000"/>
                <w:sz w:val="16"/>
                <w:szCs w:val="16"/>
                <w:lang w:eastAsia="es-ES"/>
              </w:rPr>
              <w:t>ECONOMIA</w:t>
            </w:r>
            <w:proofErr w:type="spellEnd"/>
          </w:p>
        </w:tc>
        <w:tc>
          <w:tcPr>
            <w:tcW w:w="189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INTEGRANDO NUESTRA BOLIVIA - CHUQUISACA</w:t>
            </w:r>
          </w:p>
        </w:tc>
        <w:tc>
          <w:tcPr>
            <w:tcW w:w="3422"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xml:space="preserve">Gestionar y concurrir en la construcción de aeropuertos regionales en Chaco, </w:t>
            </w:r>
            <w:proofErr w:type="spellStart"/>
            <w:r w:rsidRPr="00410E42">
              <w:rPr>
                <w:rFonts w:ascii="Times New Roman" w:eastAsia="Times New Roman" w:hAnsi="Times New Roman" w:cs="Times New Roman"/>
                <w:color w:val="000000"/>
                <w:sz w:val="16"/>
                <w:szCs w:val="16"/>
                <w:lang w:eastAsia="es-ES"/>
              </w:rPr>
              <w:t>Cintis</w:t>
            </w:r>
            <w:proofErr w:type="spellEnd"/>
            <w:r w:rsidRPr="00410E42">
              <w:rPr>
                <w:rFonts w:ascii="Times New Roman" w:eastAsia="Times New Roman" w:hAnsi="Times New Roman" w:cs="Times New Roman"/>
                <w:color w:val="000000"/>
                <w:sz w:val="16"/>
                <w:szCs w:val="16"/>
                <w:lang w:eastAsia="es-ES"/>
              </w:rPr>
              <w:t xml:space="preserve"> y estudio para el Aeropuerto </w:t>
            </w:r>
            <w:proofErr w:type="spellStart"/>
            <w:r w:rsidRPr="00410E42">
              <w:rPr>
                <w:rFonts w:ascii="Times New Roman" w:eastAsia="Times New Roman" w:hAnsi="Times New Roman" w:cs="Times New Roman"/>
                <w:color w:val="000000"/>
                <w:sz w:val="16"/>
                <w:szCs w:val="16"/>
                <w:lang w:eastAsia="es-ES"/>
              </w:rPr>
              <w:t>Tridepartamental</w:t>
            </w:r>
            <w:proofErr w:type="spellEnd"/>
            <w:r w:rsidRPr="00410E42">
              <w:rPr>
                <w:rFonts w:ascii="Times New Roman" w:eastAsia="Times New Roman" w:hAnsi="Times New Roman" w:cs="Times New Roman"/>
                <w:color w:val="000000"/>
                <w:sz w:val="16"/>
                <w:szCs w:val="16"/>
                <w:lang w:eastAsia="es-ES"/>
              </w:rPr>
              <w:t xml:space="preserve"> Chuquisaca - Cochabamba - Santa Cruz.</w:t>
            </w:r>
          </w:p>
        </w:tc>
        <w:tc>
          <w:tcPr>
            <w:tcW w:w="988"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jc w:val="center"/>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13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jc w:val="center"/>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13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jc w:val="center"/>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105"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105"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039"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276"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NO CUMPLIDO</w:t>
            </w:r>
          </w:p>
        </w:tc>
      </w:tr>
      <w:tr w:rsidR="00410E42" w:rsidRPr="00410E42" w:rsidTr="008F361A">
        <w:trPr>
          <w:trHeight w:val="675"/>
        </w:trPr>
        <w:tc>
          <w:tcPr>
            <w:tcW w:w="1511" w:type="dxa"/>
            <w:tcBorders>
              <w:top w:val="nil"/>
              <w:left w:val="single" w:sz="4" w:space="0" w:color="auto"/>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proofErr w:type="spellStart"/>
            <w:r w:rsidRPr="00410E42">
              <w:rPr>
                <w:rFonts w:ascii="Times New Roman" w:eastAsia="Times New Roman" w:hAnsi="Times New Roman" w:cs="Times New Roman"/>
                <w:color w:val="000000"/>
                <w:sz w:val="16"/>
                <w:szCs w:val="16"/>
                <w:lang w:eastAsia="es-ES"/>
              </w:rPr>
              <w:lastRenderedPageBreak/>
              <w:t>ECONOMIA</w:t>
            </w:r>
            <w:proofErr w:type="spellEnd"/>
          </w:p>
        </w:tc>
        <w:tc>
          <w:tcPr>
            <w:tcW w:w="189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INTEGRANDO NUESTRA BOLIVIA - CHUQUISACA</w:t>
            </w:r>
          </w:p>
        </w:tc>
        <w:tc>
          <w:tcPr>
            <w:tcW w:w="3422"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xml:space="preserve">Implementar proyectos de construcción y mejoramiento de pistas de aterrizaje en diferentes municipios. </w:t>
            </w:r>
          </w:p>
        </w:tc>
        <w:tc>
          <w:tcPr>
            <w:tcW w:w="988"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jc w:val="center"/>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13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jc w:val="center"/>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13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jc w:val="center"/>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105"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105"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039"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276"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NO CUMPLIDO</w:t>
            </w:r>
          </w:p>
        </w:tc>
      </w:tr>
      <w:tr w:rsidR="00410E42" w:rsidRPr="00410E42" w:rsidTr="008F361A">
        <w:trPr>
          <w:trHeight w:val="450"/>
        </w:trPr>
        <w:tc>
          <w:tcPr>
            <w:tcW w:w="1511" w:type="dxa"/>
            <w:tcBorders>
              <w:top w:val="nil"/>
              <w:left w:val="single" w:sz="4" w:space="0" w:color="auto"/>
              <w:bottom w:val="single" w:sz="4" w:space="0" w:color="auto"/>
              <w:right w:val="single" w:sz="4" w:space="0" w:color="auto"/>
            </w:tcBorders>
            <w:shd w:val="clear" w:color="auto" w:fill="auto"/>
            <w:noWrap/>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SALUD</w:t>
            </w:r>
          </w:p>
        </w:tc>
        <w:tc>
          <w:tcPr>
            <w:tcW w:w="189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SALUD</w:t>
            </w:r>
          </w:p>
        </w:tc>
        <w:tc>
          <w:tcPr>
            <w:tcW w:w="3422"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xml:space="preserve">Construcción y Equipamiento de 3 Hospitales de III Nivel (1 en Sucre, 1 en Chaco y 1 en </w:t>
            </w:r>
            <w:proofErr w:type="spellStart"/>
            <w:r w:rsidRPr="00410E42">
              <w:rPr>
                <w:rFonts w:ascii="Times New Roman" w:eastAsia="Times New Roman" w:hAnsi="Times New Roman" w:cs="Times New Roman"/>
                <w:color w:val="000000"/>
                <w:sz w:val="16"/>
                <w:szCs w:val="16"/>
                <w:lang w:eastAsia="es-ES"/>
              </w:rPr>
              <w:t>Cintis</w:t>
            </w:r>
            <w:proofErr w:type="spellEnd"/>
            <w:r w:rsidRPr="00410E42">
              <w:rPr>
                <w:rFonts w:ascii="Times New Roman" w:eastAsia="Times New Roman" w:hAnsi="Times New Roman" w:cs="Times New Roman"/>
                <w:color w:val="000000"/>
                <w:sz w:val="16"/>
                <w:szCs w:val="16"/>
                <w:lang w:eastAsia="es-ES"/>
              </w:rPr>
              <w:t>).</w:t>
            </w:r>
          </w:p>
        </w:tc>
        <w:tc>
          <w:tcPr>
            <w:tcW w:w="988"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jc w:val="center"/>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40.0002.000</w:t>
            </w:r>
          </w:p>
        </w:tc>
        <w:tc>
          <w:tcPr>
            <w:tcW w:w="113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jc w:val="center"/>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3.381.620,00</w:t>
            </w:r>
          </w:p>
        </w:tc>
        <w:tc>
          <w:tcPr>
            <w:tcW w:w="113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jc w:val="center"/>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3.381.620,00</w:t>
            </w:r>
          </w:p>
        </w:tc>
        <w:tc>
          <w:tcPr>
            <w:tcW w:w="1105"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jc w:val="right"/>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2.925.500,00</w:t>
            </w:r>
          </w:p>
        </w:tc>
        <w:tc>
          <w:tcPr>
            <w:tcW w:w="1105"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jc w:val="right"/>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2.925.500,00</w:t>
            </w:r>
          </w:p>
        </w:tc>
        <w:tc>
          <w:tcPr>
            <w:tcW w:w="1039"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276"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CUMPLIDO</w:t>
            </w:r>
          </w:p>
        </w:tc>
      </w:tr>
      <w:tr w:rsidR="00410E42" w:rsidRPr="00410E42" w:rsidTr="008F361A">
        <w:trPr>
          <w:trHeight w:val="450"/>
        </w:trPr>
        <w:tc>
          <w:tcPr>
            <w:tcW w:w="1511" w:type="dxa"/>
            <w:tcBorders>
              <w:top w:val="nil"/>
              <w:left w:val="single" w:sz="4" w:space="0" w:color="auto"/>
              <w:bottom w:val="single" w:sz="4" w:space="0" w:color="auto"/>
              <w:right w:val="single" w:sz="4" w:space="0" w:color="auto"/>
            </w:tcBorders>
            <w:shd w:val="clear" w:color="auto" w:fill="auto"/>
            <w:noWrap/>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SALUD</w:t>
            </w:r>
          </w:p>
        </w:tc>
        <w:tc>
          <w:tcPr>
            <w:tcW w:w="189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SALUD</w:t>
            </w:r>
          </w:p>
        </w:tc>
        <w:tc>
          <w:tcPr>
            <w:tcW w:w="3422"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Construcción y equipamiento del Centro de Diagnóstico Nuclear.</w:t>
            </w:r>
          </w:p>
        </w:tc>
        <w:tc>
          <w:tcPr>
            <w:tcW w:w="988"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jc w:val="center"/>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13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jc w:val="center"/>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13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jc w:val="center"/>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105"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105"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039"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276"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NO CUMPLIDO</w:t>
            </w:r>
          </w:p>
        </w:tc>
      </w:tr>
      <w:tr w:rsidR="00410E42" w:rsidRPr="00410E42" w:rsidTr="008F361A">
        <w:trPr>
          <w:trHeight w:val="450"/>
        </w:trPr>
        <w:tc>
          <w:tcPr>
            <w:tcW w:w="1511" w:type="dxa"/>
            <w:tcBorders>
              <w:top w:val="nil"/>
              <w:left w:val="single" w:sz="4" w:space="0" w:color="auto"/>
              <w:bottom w:val="single" w:sz="4" w:space="0" w:color="auto"/>
              <w:right w:val="single" w:sz="4" w:space="0" w:color="auto"/>
            </w:tcBorders>
            <w:shd w:val="clear" w:color="auto" w:fill="auto"/>
            <w:noWrap/>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SALUD</w:t>
            </w:r>
          </w:p>
        </w:tc>
        <w:tc>
          <w:tcPr>
            <w:tcW w:w="189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SALUD</w:t>
            </w:r>
          </w:p>
        </w:tc>
        <w:tc>
          <w:tcPr>
            <w:tcW w:w="3422"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Construcción y equipamiento del Banco de Sangre de referencia Departamental.</w:t>
            </w:r>
          </w:p>
        </w:tc>
        <w:tc>
          <w:tcPr>
            <w:tcW w:w="988"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jc w:val="center"/>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13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jc w:val="center"/>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13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jc w:val="center"/>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105"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105"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039"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276"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NO CUMPLIDO</w:t>
            </w:r>
          </w:p>
        </w:tc>
      </w:tr>
      <w:tr w:rsidR="00410E42" w:rsidRPr="00410E42" w:rsidTr="008F361A">
        <w:trPr>
          <w:trHeight w:val="450"/>
        </w:trPr>
        <w:tc>
          <w:tcPr>
            <w:tcW w:w="1511" w:type="dxa"/>
            <w:tcBorders>
              <w:top w:val="nil"/>
              <w:left w:val="single" w:sz="4" w:space="0" w:color="auto"/>
              <w:bottom w:val="single" w:sz="4" w:space="0" w:color="auto"/>
              <w:right w:val="single" w:sz="4" w:space="0" w:color="auto"/>
            </w:tcBorders>
            <w:shd w:val="clear" w:color="auto" w:fill="auto"/>
            <w:noWrap/>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SALUD</w:t>
            </w:r>
          </w:p>
        </w:tc>
        <w:tc>
          <w:tcPr>
            <w:tcW w:w="189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SALUD</w:t>
            </w:r>
          </w:p>
        </w:tc>
        <w:tc>
          <w:tcPr>
            <w:tcW w:w="3422"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Construcción y equipamiento del Laboratorio de referencia Departamental.</w:t>
            </w:r>
          </w:p>
        </w:tc>
        <w:tc>
          <w:tcPr>
            <w:tcW w:w="988"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jc w:val="center"/>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13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jc w:val="center"/>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13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jc w:val="center"/>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105"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105"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039"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276"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NO CUMPLIDO</w:t>
            </w:r>
          </w:p>
        </w:tc>
      </w:tr>
      <w:tr w:rsidR="00410E42" w:rsidRPr="00410E42" w:rsidTr="008F361A">
        <w:trPr>
          <w:trHeight w:val="450"/>
        </w:trPr>
        <w:tc>
          <w:tcPr>
            <w:tcW w:w="1511" w:type="dxa"/>
            <w:tcBorders>
              <w:top w:val="nil"/>
              <w:left w:val="single" w:sz="4" w:space="0" w:color="auto"/>
              <w:bottom w:val="single" w:sz="4" w:space="0" w:color="auto"/>
              <w:right w:val="single" w:sz="4" w:space="0" w:color="auto"/>
            </w:tcBorders>
            <w:shd w:val="clear" w:color="auto" w:fill="auto"/>
            <w:noWrap/>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SALUD</w:t>
            </w:r>
          </w:p>
        </w:tc>
        <w:tc>
          <w:tcPr>
            <w:tcW w:w="189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SALUD</w:t>
            </w:r>
          </w:p>
        </w:tc>
        <w:tc>
          <w:tcPr>
            <w:tcW w:w="3422"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Garantizar RR.HH. altamente capacitados en los establecimientos de salud del departamento.</w:t>
            </w:r>
          </w:p>
        </w:tc>
        <w:tc>
          <w:tcPr>
            <w:tcW w:w="988"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jc w:val="center"/>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13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jc w:val="center"/>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13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jc w:val="center"/>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105"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105"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039"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276"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NO CUMPLIDO</w:t>
            </w:r>
          </w:p>
        </w:tc>
      </w:tr>
      <w:tr w:rsidR="00410E42" w:rsidRPr="00410E42" w:rsidTr="008F361A">
        <w:trPr>
          <w:trHeight w:val="675"/>
        </w:trPr>
        <w:tc>
          <w:tcPr>
            <w:tcW w:w="1511" w:type="dxa"/>
            <w:tcBorders>
              <w:top w:val="nil"/>
              <w:left w:val="single" w:sz="4" w:space="0" w:color="auto"/>
              <w:bottom w:val="single" w:sz="4" w:space="0" w:color="auto"/>
              <w:right w:val="single" w:sz="4" w:space="0" w:color="auto"/>
            </w:tcBorders>
            <w:shd w:val="clear" w:color="auto" w:fill="auto"/>
            <w:noWrap/>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SALUD</w:t>
            </w:r>
          </w:p>
        </w:tc>
        <w:tc>
          <w:tcPr>
            <w:tcW w:w="189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SALUD</w:t>
            </w:r>
          </w:p>
        </w:tc>
        <w:tc>
          <w:tcPr>
            <w:tcW w:w="3422"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Ampliar la cobertura de atención en salud en los tres niveles de atención en concurrencia con los otros Niveles de Gobierno.</w:t>
            </w:r>
          </w:p>
        </w:tc>
        <w:tc>
          <w:tcPr>
            <w:tcW w:w="988"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jc w:val="center"/>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13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jc w:val="center"/>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13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jc w:val="center"/>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105"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105"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039"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276"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NO CUMPLIDO</w:t>
            </w:r>
          </w:p>
        </w:tc>
      </w:tr>
      <w:tr w:rsidR="00410E42" w:rsidRPr="00410E42" w:rsidTr="008F361A">
        <w:trPr>
          <w:trHeight w:val="450"/>
        </w:trPr>
        <w:tc>
          <w:tcPr>
            <w:tcW w:w="1511" w:type="dxa"/>
            <w:tcBorders>
              <w:top w:val="nil"/>
              <w:left w:val="single" w:sz="4" w:space="0" w:color="auto"/>
              <w:bottom w:val="single" w:sz="4" w:space="0" w:color="auto"/>
              <w:right w:val="single" w:sz="4" w:space="0" w:color="auto"/>
            </w:tcBorders>
            <w:shd w:val="clear" w:color="auto" w:fill="auto"/>
            <w:noWrap/>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SALUD</w:t>
            </w:r>
          </w:p>
        </w:tc>
        <w:tc>
          <w:tcPr>
            <w:tcW w:w="189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SALUD</w:t>
            </w:r>
          </w:p>
        </w:tc>
        <w:tc>
          <w:tcPr>
            <w:tcW w:w="3422"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Implementar la Salud Familiar Comunitaria Intercultural.</w:t>
            </w:r>
          </w:p>
        </w:tc>
        <w:tc>
          <w:tcPr>
            <w:tcW w:w="988"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jc w:val="center"/>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13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jc w:val="center"/>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13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jc w:val="center"/>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105"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105"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039"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276"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NO CUMPLIDO</w:t>
            </w:r>
          </w:p>
        </w:tc>
      </w:tr>
      <w:tr w:rsidR="00410E42" w:rsidRPr="00410E42" w:rsidTr="008F361A">
        <w:trPr>
          <w:trHeight w:val="450"/>
        </w:trPr>
        <w:tc>
          <w:tcPr>
            <w:tcW w:w="1511" w:type="dxa"/>
            <w:tcBorders>
              <w:top w:val="nil"/>
              <w:left w:val="single" w:sz="4" w:space="0" w:color="auto"/>
              <w:bottom w:val="single" w:sz="4" w:space="0" w:color="auto"/>
              <w:right w:val="single" w:sz="4" w:space="0" w:color="auto"/>
            </w:tcBorders>
            <w:shd w:val="clear" w:color="auto" w:fill="auto"/>
            <w:noWrap/>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SALUD</w:t>
            </w:r>
          </w:p>
        </w:tc>
        <w:tc>
          <w:tcPr>
            <w:tcW w:w="189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SALUD</w:t>
            </w:r>
          </w:p>
        </w:tc>
        <w:tc>
          <w:tcPr>
            <w:tcW w:w="3422"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Mejorar continuamente la calidad priorizando la acreditación de los establecimientos de Salud.</w:t>
            </w:r>
          </w:p>
        </w:tc>
        <w:tc>
          <w:tcPr>
            <w:tcW w:w="988"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jc w:val="center"/>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13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jc w:val="center"/>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13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jc w:val="center"/>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105"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105"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039"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276"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NO CUMPLIDO</w:t>
            </w:r>
          </w:p>
        </w:tc>
      </w:tr>
      <w:tr w:rsidR="00410E42" w:rsidRPr="00410E42" w:rsidTr="008F361A">
        <w:trPr>
          <w:trHeight w:val="255"/>
        </w:trPr>
        <w:tc>
          <w:tcPr>
            <w:tcW w:w="1511" w:type="dxa"/>
            <w:tcBorders>
              <w:top w:val="nil"/>
              <w:left w:val="single" w:sz="4" w:space="0" w:color="auto"/>
              <w:bottom w:val="single" w:sz="4" w:space="0" w:color="auto"/>
              <w:right w:val="single" w:sz="4" w:space="0" w:color="auto"/>
            </w:tcBorders>
            <w:shd w:val="clear" w:color="auto" w:fill="auto"/>
            <w:noWrap/>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SALUD</w:t>
            </w:r>
          </w:p>
        </w:tc>
        <w:tc>
          <w:tcPr>
            <w:tcW w:w="189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SALUD</w:t>
            </w:r>
          </w:p>
        </w:tc>
        <w:tc>
          <w:tcPr>
            <w:tcW w:w="3422"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xml:space="preserve">Implementar el Programa Tele Salud. </w:t>
            </w:r>
          </w:p>
        </w:tc>
        <w:tc>
          <w:tcPr>
            <w:tcW w:w="988"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jc w:val="center"/>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13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jc w:val="center"/>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13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jc w:val="center"/>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105"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105"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039"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276"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NO CUMPLIDO</w:t>
            </w:r>
          </w:p>
        </w:tc>
      </w:tr>
      <w:tr w:rsidR="00410E42" w:rsidRPr="00410E42" w:rsidTr="008F361A">
        <w:trPr>
          <w:trHeight w:val="450"/>
        </w:trPr>
        <w:tc>
          <w:tcPr>
            <w:tcW w:w="1511" w:type="dxa"/>
            <w:tcBorders>
              <w:top w:val="nil"/>
              <w:left w:val="single" w:sz="4" w:space="0" w:color="auto"/>
              <w:bottom w:val="single" w:sz="4" w:space="0" w:color="auto"/>
              <w:right w:val="single" w:sz="4" w:space="0" w:color="auto"/>
            </w:tcBorders>
            <w:shd w:val="clear" w:color="auto" w:fill="auto"/>
            <w:noWrap/>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EDUCACIÓN</w:t>
            </w:r>
          </w:p>
        </w:tc>
        <w:tc>
          <w:tcPr>
            <w:tcW w:w="189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EDUCACIÓN</w:t>
            </w:r>
          </w:p>
        </w:tc>
        <w:tc>
          <w:tcPr>
            <w:tcW w:w="3422"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Gestionar infraestructura para la Universidad Pedagógica.</w:t>
            </w:r>
          </w:p>
        </w:tc>
        <w:tc>
          <w:tcPr>
            <w:tcW w:w="988"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jc w:val="center"/>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98.0000.035</w:t>
            </w:r>
          </w:p>
        </w:tc>
        <w:tc>
          <w:tcPr>
            <w:tcW w:w="113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jc w:val="center"/>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1.506.229,00</w:t>
            </w:r>
          </w:p>
        </w:tc>
        <w:tc>
          <w:tcPr>
            <w:tcW w:w="113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jc w:val="center"/>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868.751,30</w:t>
            </w:r>
          </w:p>
        </w:tc>
        <w:tc>
          <w:tcPr>
            <w:tcW w:w="1105"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jc w:val="right"/>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750.000,00</w:t>
            </w:r>
          </w:p>
        </w:tc>
        <w:tc>
          <w:tcPr>
            <w:tcW w:w="1105"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jc w:val="right"/>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527.209,95</w:t>
            </w:r>
          </w:p>
        </w:tc>
        <w:tc>
          <w:tcPr>
            <w:tcW w:w="1039"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jc w:val="right"/>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600.000,00</w:t>
            </w:r>
          </w:p>
        </w:tc>
        <w:tc>
          <w:tcPr>
            <w:tcW w:w="1276"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CUMPLIDO</w:t>
            </w:r>
          </w:p>
        </w:tc>
      </w:tr>
      <w:tr w:rsidR="00410E42" w:rsidRPr="00410E42" w:rsidTr="008F361A">
        <w:trPr>
          <w:trHeight w:val="450"/>
        </w:trPr>
        <w:tc>
          <w:tcPr>
            <w:tcW w:w="1511" w:type="dxa"/>
            <w:tcBorders>
              <w:top w:val="nil"/>
              <w:left w:val="single" w:sz="4" w:space="0" w:color="auto"/>
              <w:bottom w:val="single" w:sz="4" w:space="0" w:color="auto"/>
              <w:right w:val="single" w:sz="4" w:space="0" w:color="auto"/>
            </w:tcBorders>
            <w:shd w:val="clear" w:color="auto" w:fill="auto"/>
            <w:noWrap/>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EDUCACIÓN</w:t>
            </w:r>
          </w:p>
        </w:tc>
        <w:tc>
          <w:tcPr>
            <w:tcW w:w="189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EDUCACIÓN</w:t>
            </w:r>
          </w:p>
        </w:tc>
        <w:tc>
          <w:tcPr>
            <w:tcW w:w="3422"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Gestionar infraestructura para la Universidad Pedagógica.</w:t>
            </w:r>
          </w:p>
        </w:tc>
        <w:tc>
          <w:tcPr>
            <w:tcW w:w="988"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jc w:val="center"/>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98.0000.045</w:t>
            </w:r>
          </w:p>
        </w:tc>
        <w:tc>
          <w:tcPr>
            <w:tcW w:w="113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jc w:val="center"/>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8.535.300,00</w:t>
            </w:r>
          </w:p>
        </w:tc>
        <w:tc>
          <w:tcPr>
            <w:tcW w:w="113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jc w:val="center"/>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4.922.923,98</w:t>
            </w:r>
          </w:p>
        </w:tc>
        <w:tc>
          <w:tcPr>
            <w:tcW w:w="1105"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jc w:val="right"/>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4.250.000,00</w:t>
            </w:r>
          </w:p>
        </w:tc>
        <w:tc>
          <w:tcPr>
            <w:tcW w:w="1105"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jc w:val="right"/>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2.987.523,01</w:t>
            </w:r>
          </w:p>
        </w:tc>
        <w:tc>
          <w:tcPr>
            <w:tcW w:w="1039"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jc w:val="right"/>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3.400.000,00</w:t>
            </w:r>
          </w:p>
        </w:tc>
        <w:tc>
          <w:tcPr>
            <w:tcW w:w="1276"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CUMPLIDO</w:t>
            </w:r>
          </w:p>
        </w:tc>
      </w:tr>
      <w:tr w:rsidR="00410E42" w:rsidRPr="00410E42" w:rsidTr="008F361A">
        <w:trPr>
          <w:trHeight w:val="450"/>
        </w:trPr>
        <w:tc>
          <w:tcPr>
            <w:tcW w:w="1511" w:type="dxa"/>
            <w:tcBorders>
              <w:top w:val="nil"/>
              <w:left w:val="single" w:sz="4" w:space="0" w:color="auto"/>
              <w:bottom w:val="single" w:sz="4" w:space="0" w:color="auto"/>
              <w:right w:val="single" w:sz="4" w:space="0" w:color="auto"/>
            </w:tcBorders>
            <w:shd w:val="clear" w:color="auto" w:fill="auto"/>
            <w:noWrap/>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EDUCACIÓN</w:t>
            </w:r>
          </w:p>
        </w:tc>
        <w:tc>
          <w:tcPr>
            <w:tcW w:w="189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EDUCACIÓN</w:t>
            </w:r>
          </w:p>
        </w:tc>
        <w:tc>
          <w:tcPr>
            <w:tcW w:w="3422"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Construir y ampliar Unidades Educativas priorizadas en función a parámetros establecidos.</w:t>
            </w:r>
          </w:p>
        </w:tc>
        <w:tc>
          <w:tcPr>
            <w:tcW w:w="988"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jc w:val="center"/>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41.0100.000</w:t>
            </w:r>
          </w:p>
        </w:tc>
        <w:tc>
          <w:tcPr>
            <w:tcW w:w="113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jc w:val="center"/>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13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jc w:val="center"/>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105"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jc w:val="right"/>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2.775.219,06</w:t>
            </w:r>
          </w:p>
        </w:tc>
        <w:tc>
          <w:tcPr>
            <w:tcW w:w="1105"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jc w:val="right"/>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2.524.277,11</w:t>
            </w:r>
          </w:p>
        </w:tc>
        <w:tc>
          <w:tcPr>
            <w:tcW w:w="1039"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276"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CUMPLIDO</w:t>
            </w:r>
          </w:p>
        </w:tc>
      </w:tr>
      <w:tr w:rsidR="00410E42" w:rsidRPr="00410E42" w:rsidTr="008F361A">
        <w:trPr>
          <w:trHeight w:val="450"/>
        </w:trPr>
        <w:tc>
          <w:tcPr>
            <w:tcW w:w="1511" w:type="dxa"/>
            <w:tcBorders>
              <w:top w:val="nil"/>
              <w:left w:val="single" w:sz="4" w:space="0" w:color="auto"/>
              <w:bottom w:val="single" w:sz="4" w:space="0" w:color="auto"/>
              <w:right w:val="single" w:sz="4" w:space="0" w:color="auto"/>
            </w:tcBorders>
            <w:shd w:val="clear" w:color="auto" w:fill="auto"/>
            <w:noWrap/>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EDUCACIÓN</w:t>
            </w:r>
          </w:p>
        </w:tc>
        <w:tc>
          <w:tcPr>
            <w:tcW w:w="189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EDUCACIÓN</w:t>
            </w:r>
          </w:p>
        </w:tc>
        <w:tc>
          <w:tcPr>
            <w:tcW w:w="3422"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Construir y ampliar Unidades Educativas priorizadas en función a parámetros establecidos.</w:t>
            </w:r>
          </w:p>
        </w:tc>
        <w:tc>
          <w:tcPr>
            <w:tcW w:w="988"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jc w:val="center"/>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41.0101.000</w:t>
            </w:r>
          </w:p>
        </w:tc>
        <w:tc>
          <w:tcPr>
            <w:tcW w:w="113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jc w:val="center"/>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13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jc w:val="center"/>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105"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jc w:val="right"/>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1.094.788,25</w:t>
            </w:r>
          </w:p>
        </w:tc>
        <w:tc>
          <w:tcPr>
            <w:tcW w:w="1105"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jc w:val="right"/>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1.094.276,84</w:t>
            </w:r>
          </w:p>
        </w:tc>
        <w:tc>
          <w:tcPr>
            <w:tcW w:w="1039"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276"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CUMPLIDO</w:t>
            </w:r>
          </w:p>
        </w:tc>
      </w:tr>
      <w:tr w:rsidR="00410E42" w:rsidRPr="00410E42" w:rsidTr="008F361A">
        <w:trPr>
          <w:trHeight w:val="450"/>
        </w:trPr>
        <w:tc>
          <w:tcPr>
            <w:tcW w:w="1511" w:type="dxa"/>
            <w:tcBorders>
              <w:top w:val="nil"/>
              <w:left w:val="single" w:sz="4" w:space="0" w:color="auto"/>
              <w:bottom w:val="single" w:sz="4" w:space="0" w:color="auto"/>
              <w:right w:val="single" w:sz="4" w:space="0" w:color="auto"/>
            </w:tcBorders>
            <w:shd w:val="clear" w:color="auto" w:fill="auto"/>
            <w:noWrap/>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EDUCACIÓN</w:t>
            </w:r>
          </w:p>
        </w:tc>
        <w:tc>
          <w:tcPr>
            <w:tcW w:w="189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EDUCACIÓN</w:t>
            </w:r>
          </w:p>
        </w:tc>
        <w:tc>
          <w:tcPr>
            <w:tcW w:w="3422"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Construir y ampliar Unidades Educativas priorizadas en función a parámetros establecidos.</w:t>
            </w:r>
          </w:p>
        </w:tc>
        <w:tc>
          <w:tcPr>
            <w:tcW w:w="988"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jc w:val="center"/>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41.0102.000</w:t>
            </w:r>
          </w:p>
        </w:tc>
        <w:tc>
          <w:tcPr>
            <w:tcW w:w="113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jc w:val="center"/>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13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jc w:val="center"/>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105"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jc w:val="right"/>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430.461,53</w:t>
            </w:r>
          </w:p>
        </w:tc>
        <w:tc>
          <w:tcPr>
            <w:tcW w:w="1105"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jc w:val="right"/>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150.022,40</w:t>
            </w:r>
          </w:p>
        </w:tc>
        <w:tc>
          <w:tcPr>
            <w:tcW w:w="1039"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276"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CUMPLIDO</w:t>
            </w:r>
          </w:p>
        </w:tc>
      </w:tr>
      <w:tr w:rsidR="00410E42" w:rsidRPr="00410E42" w:rsidTr="008F361A">
        <w:trPr>
          <w:trHeight w:val="450"/>
        </w:trPr>
        <w:tc>
          <w:tcPr>
            <w:tcW w:w="1511" w:type="dxa"/>
            <w:tcBorders>
              <w:top w:val="nil"/>
              <w:left w:val="single" w:sz="4" w:space="0" w:color="auto"/>
              <w:bottom w:val="single" w:sz="4" w:space="0" w:color="auto"/>
              <w:right w:val="single" w:sz="4" w:space="0" w:color="auto"/>
            </w:tcBorders>
            <w:shd w:val="clear" w:color="auto" w:fill="auto"/>
            <w:noWrap/>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EDUCACIÓN</w:t>
            </w:r>
          </w:p>
        </w:tc>
        <w:tc>
          <w:tcPr>
            <w:tcW w:w="189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EDUCACIÓN</w:t>
            </w:r>
          </w:p>
        </w:tc>
        <w:tc>
          <w:tcPr>
            <w:tcW w:w="3422"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Construir y ampliar Unidades Educativas priorizadas en función a parámetros establecidos.</w:t>
            </w:r>
          </w:p>
        </w:tc>
        <w:tc>
          <w:tcPr>
            <w:tcW w:w="988"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jc w:val="center"/>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41.0103.000</w:t>
            </w:r>
          </w:p>
        </w:tc>
        <w:tc>
          <w:tcPr>
            <w:tcW w:w="113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jc w:val="center"/>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13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jc w:val="center"/>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105"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jc w:val="right"/>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9.295.980,96</w:t>
            </w:r>
          </w:p>
        </w:tc>
        <w:tc>
          <w:tcPr>
            <w:tcW w:w="1105"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jc w:val="right"/>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4.684.831,39</w:t>
            </w:r>
          </w:p>
        </w:tc>
        <w:tc>
          <w:tcPr>
            <w:tcW w:w="1039"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276"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CUMPLIDO</w:t>
            </w:r>
          </w:p>
        </w:tc>
      </w:tr>
      <w:tr w:rsidR="00410E42" w:rsidRPr="00410E42" w:rsidTr="008F361A">
        <w:trPr>
          <w:trHeight w:val="450"/>
        </w:trPr>
        <w:tc>
          <w:tcPr>
            <w:tcW w:w="1511" w:type="dxa"/>
            <w:tcBorders>
              <w:top w:val="nil"/>
              <w:left w:val="single" w:sz="4" w:space="0" w:color="auto"/>
              <w:bottom w:val="single" w:sz="4" w:space="0" w:color="auto"/>
              <w:right w:val="single" w:sz="4" w:space="0" w:color="auto"/>
            </w:tcBorders>
            <w:shd w:val="clear" w:color="auto" w:fill="auto"/>
            <w:noWrap/>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EDUCACIÓN</w:t>
            </w:r>
          </w:p>
        </w:tc>
        <w:tc>
          <w:tcPr>
            <w:tcW w:w="189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EDUCACIÓN</w:t>
            </w:r>
          </w:p>
        </w:tc>
        <w:tc>
          <w:tcPr>
            <w:tcW w:w="3422"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Gestionar la implementación del Programa Teleducación.</w:t>
            </w:r>
          </w:p>
        </w:tc>
        <w:tc>
          <w:tcPr>
            <w:tcW w:w="988"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jc w:val="center"/>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13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jc w:val="center"/>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13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jc w:val="center"/>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105"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105"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039"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276"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NO CUMPLIDO</w:t>
            </w:r>
          </w:p>
        </w:tc>
      </w:tr>
      <w:tr w:rsidR="00410E42" w:rsidRPr="00410E42" w:rsidTr="008F361A">
        <w:trPr>
          <w:trHeight w:val="450"/>
        </w:trPr>
        <w:tc>
          <w:tcPr>
            <w:tcW w:w="1511" w:type="dxa"/>
            <w:tcBorders>
              <w:top w:val="nil"/>
              <w:left w:val="single" w:sz="4" w:space="0" w:color="auto"/>
              <w:bottom w:val="single" w:sz="4" w:space="0" w:color="auto"/>
              <w:right w:val="single" w:sz="4" w:space="0" w:color="auto"/>
            </w:tcBorders>
            <w:shd w:val="clear" w:color="auto" w:fill="auto"/>
            <w:noWrap/>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EDUCACIÓN</w:t>
            </w:r>
          </w:p>
        </w:tc>
        <w:tc>
          <w:tcPr>
            <w:tcW w:w="189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DEPORTE</w:t>
            </w:r>
          </w:p>
        </w:tc>
        <w:tc>
          <w:tcPr>
            <w:tcW w:w="3422"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Ampliar y Equipar el Centro de Alto Rendimiento Deportivo.</w:t>
            </w:r>
          </w:p>
        </w:tc>
        <w:tc>
          <w:tcPr>
            <w:tcW w:w="988"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jc w:val="center"/>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13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jc w:val="center"/>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13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jc w:val="center"/>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105"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105"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039"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276"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NO CUMPLIDO</w:t>
            </w:r>
          </w:p>
        </w:tc>
      </w:tr>
      <w:tr w:rsidR="00410E42" w:rsidRPr="00410E42" w:rsidTr="008F361A">
        <w:trPr>
          <w:trHeight w:val="450"/>
        </w:trPr>
        <w:tc>
          <w:tcPr>
            <w:tcW w:w="1511" w:type="dxa"/>
            <w:tcBorders>
              <w:top w:val="nil"/>
              <w:left w:val="single" w:sz="4" w:space="0" w:color="auto"/>
              <w:bottom w:val="single" w:sz="4" w:space="0" w:color="auto"/>
              <w:right w:val="single" w:sz="4" w:space="0" w:color="auto"/>
            </w:tcBorders>
            <w:shd w:val="clear" w:color="auto" w:fill="auto"/>
            <w:noWrap/>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lastRenderedPageBreak/>
              <w:t>EDUCACIÓN</w:t>
            </w:r>
          </w:p>
        </w:tc>
        <w:tc>
          <w:tcPr>
            <w:tcW w:w="189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DEPORTE</w:t>
            </w:r>
          </w:p>
        </w:tc>
        <w:tc>
          <w:tcPr>
            <w:tcW w:w="3422"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Dotar de infraestructura deportiva a municipios del Departamento.</w:t>
            </w:r>
          </w:p>
        </w:tc>
        <w:tc>
          <w:tcPr>
            <w:tcW w:w="988"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jc w:val="center"/>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44.0100.000</w:t>
            </w:r>
          </w:p>
        </w:tc>
        <w:tc>
          <w:tcPr>
            <w:tcW w:w="113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jc w:val="center"/>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13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jc w:val="center"/>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105"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jc w:val="right"/>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17.920,41</w:t>
            </w:r>
          </w:p>
        </w:tc>
        <w:tc>
          <w:tcPr>
            <w:tcW w:w="1105"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jc w:val="right"/>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17.516,25</w:t>
            </w:r>
          </w:p>
        </w:tc>
        <w:tc>
          <w:tcPr>
            <w:tcW w:w="1039"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276"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CUMPLIDO</w:t>
            </w:r>
          </w:p>
        </w:tc>
      </w:tr>
      <w:tr w:rsidR="00410E42" w:rsidRPr="00410E42" w:rsidTr="008F361A">
        <w:trPr>
          <w:trHeight w:val="255"/>
        </w:trPr>
        <w:tc>
          <w:tcPr>
            <w:tcW w:w="1511" w:type="dxa"/>
            <w:tcBorders>
              <w:top w:val="nil"/>
              <w:left w:val="single" w:sz="4" w:space="0" w:color="auto"/>
              <w:bottom w:val="single" w:sz="4" w:space="0" w:color="auto"/>
              <w:right w:val="single" w:sz="4" w:space="0" w:color="auto"/>
            </w:tcBorders>
            <w:shd w:val="clear" w:color="auto" w:fill="auto"/>
            <w:noWrap/>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EDUCACIÓN</w:t>
            </w:r>
          </w:p>
        </w:tc>
        <w:tc>
          <w:tcPr>
            <w:tcW w:w="189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DEPORTE</w:t>
            </w:r>
          </w:p>
        </w:tc>
        <w:tc>
          <w:tcPr>
            <w:tcW w:w="3422"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Implementar Escuelas Deportivas Regionales.</w:t>
            </w:r>
          </w:p>
        </w:tc>
        <w:tc>
          <w:tcPr>
            <w:tcW w:w="988"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jc w:val="center"/>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44.0000.016</w:t>
            </w:r>
          </w:p>
        </w:tc>
        <w:tc>
          <w:tcPr>
            <w:tcW w:w="113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jc w:val="center"/>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13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jc w:val="center"/>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105"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jc w:val="right"/>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1.169.725,54</w:t>
            </w:r>
          </w:p>
        </w:tc>
        <w:tc>
          <w:tcPr>
            <w:tcW w:w="1105"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jc w:val="right"/>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1.169.440,74</w:t>
            </w:r>
          </w:p>
        </w:tc>
        <w:tc>
          <w:tcPr>
            <w:tcW w:w="1039"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jc w:val="right"/>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450.000,00</w:t>
            </w:r>
          </w:p>
        </w:tc>
        <w:tc>
          <w:tcPr>
            <w:tcW w:w="1276"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CUMPLIDO</w:t>
            </w:r>
          </w:p>
        </w:tc>
      </w:tr>
      <w:tr w:rsidR="00410E42" w:rsidRPr="00410E42" w:rsidTr="008F361A">
        <w:trPr>
          <w:trHeight w:val="255"/>
        </w:trPr>
        <w:tc>
          <w:tcPr>
            <w:tcW w:w="1511" w:type="dxa"/>
            <w:tcBorders>
              <w:top w:val="nil"/>
              <w:left w:val="single" w:sz="4" w:space="0" w:color="auto"/>
              <w:bottom w:val="single" w:sz="4" w:space="0" w:color="auto"/>
              <w:right w:val="single" w:sz="4" w:space="0" w:color="auto"/>
            </w:tcBorders>
            <w:shd w:val="clear" w:color="auto" w:fill="auto"/>
            <w:noWrap/>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EDUCACIÓN</w:t>
            </w:r>
          </w:p>
        </w:tc>
        <w:tc>
          <w:tcPr>
            <w:tcW w:w="189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DEPORTE</w:t>
            </w:r>
          </w:p>
        </w:tc>
        <w:tc>
          <w:tcPr>
            <w:tcW w:w="3422"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Implementar Escuelas Deportivas Regionales.</w:t>
            </w:r>
          </w:p>
        </w:tc>
        <w:tc>
          <w:tcPr>
            <w:tcW w:w="988"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jc w:val="center"/>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44.0000.041</w:t>
            </w:r>
          </w:p>
        </w:tc>
        <w:tc>
          <w:tcPr>
            <w:tcW w:w="113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jc w:val="center"/>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11.254.831,00</w:t>
            </w:r>
          </w:p>
        </w:tc>
        <w:tc>
          <w:tcPr>
            <w:tcW w:w="113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jc w:val="center"/>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10.618.457,29</w:t>
            </w:r>
          </w:p>
        </w:tc>
        <w:tc>
          <w:tcPr>
            <w:tcW w:w="1105"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jc w:val="right"/>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8.424.443,00</w:t>
            </w:r>
          </w:p>
        </w:tc>
        <w:tc>
          <w:tcPr>
            <w:tcW w:w="1105"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jc w:val="right"/>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8.219.597,49</w:t>
            </w:r>
          </w:p>
        </w:tc>
        <w:tc>
          <w:tcPr>
            <w:tcW w:w="1039"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jc w:val="right"/>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5.300.000,00</w:t>
            </w:r>
          </w:p>
        </w:tc>
        <w:tc>
          <w:tcPr>
            <w:tcW w:w="1276"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CUMPLIDO</w:t>
            </w:r>
          </w:p>
        </w:tc>
      </w:tr>
      <w:tr w:rsidR="00410E42" w:rsidRPr="00410E42" w:rsidTr="008F361A">
        <w:trPr>
          <w:trHeight w:val="675"/>
        </w:trPr>
        <w:tc>
          <w:tcPr>
            <w:tcW w:w="1511" w:type="dxa"/>
            <w:tcBorders>
              <w:top w:val="nil"/>
              <w:left w:val="single" w:sz="4" w:space="0" w:color="auto"/>
              <w:bottom w:val="single" w:sz="4" w:space="0" w:color="auto"/>
              <w:right w:val="single" w:sz="4" w:space="0" w:color="auto"/>
            </w:tcBorders>
            <w:shd w:val="clear" w:color="auto" w:fill="auto"/>
            <w:noWrap/>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EDUCACIÓN</w:t>
            </w:r>
          </w:p>
        </w:tc>
        <w:tc>
          <w:tcPr>
            <w:tcW w:w="189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DEPORTE</w:t>
            </w:r>
          </w:p>
        </w:tc>
        <w:tc>
          <w:tcPr>
            <w:tcW w:w="3422"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Identificar deportistas destacados en los Juegos Estudiantiles Plurinacionales y becarlos al Centro de Alto Rendimiento.</w:t>
            </w:r>
          </w:p>
        </w:tc>
        <w:tc>
          <w:tcPr>
            <w:tcW w:w="988"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jc w:val="center"/>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13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jc w:val="center"/>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13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jc w:val="center"/>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105"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105"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039"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276"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NO CUMPLIDO</w:t>
            </w:r>
          </w:p>
        </w:tc>
      </w:tr>
      <w:tr w:rsidR="00410E42" w:rsidRPr="00410E42" w:rsidTr="008F361A">
        <w:trPr>
          <w:trHeight w:val="675"/>
        </w:trPr>
        <w:tc>
          <w:tcPr>
            <w:tcW w:w="1511" w:type="dxa"/>
            <w:tcBorders>
              <w:top w:val="nil"/>
              <w:left w:val="single" w:sz="4" w:space="0" w:color="auto"/>
              <w:bottom w:val="single" w:sz="4" w:space="0" w:color="auto"/>
              <w:right w:val="single" w:sz="4" w:space="0" w:color="auto"/>
            </w:tcBorders>
            <w:shd w:val="clear" w:color="auto" w:fill="auto"/>
            <w:noWrap/>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EDUCACIÓN</w:t>
            </w:r>
          </w:p>
        </w:tc>
        <w:tc>
          <w:tcPr>
            <w:tcW w:w="189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DEPORTE</w:t>
            </w:r>
          </w:p>
        </w:tc>
        <w:tc>
          <w:tcPr>
            <w:tcW w:w="3422"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xml:space="preserve">Gestionar y concurrir en la construcción y mejoramiento de 10.000 viviendas dignas en el departamento. </w:t>
            </w:r>
          </w:p>
        </w:tc>
        <w:tc>
          <w:tcPr>
            <w:tcW w:w="988"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jc w:val="center"/>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13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jc w:val="center"/>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13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jc w:val="center"/>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105"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105"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039"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276"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NO CUMPLIDO</w:t>
            </w:r>
          </w:p>
        </w:tc>
      </w:tr>
      <w:tr w:rsidR="00410E42" w:rsidRPr="00410E42" w:rsidTr="008F361A">
        <w:trPr>
          <w:trHeight w:val="1125"/>
        </w:trPr>
        <w:tc>
          <w:tcPr>
            <w:tcW w:w="1511" w:type="dxa"/>
            <w:tcBorders>
              <w:top w:val="nil"/>
              <w:left w:val="single" w:sz="4" w:space="0" w:color="auto"/>
              <w:bottom w:val="single" w:sz="4" w:space="0" w:color="auto"/>
              <w:right w:val="single" w:sz="4" w:space="0" w:color="auto"/>
            </w:tcBorders>
            <w:shd w:val="clear" w:color="auto" w:fill="auto"/>
            <w:noWrap/>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EDUCACIÓN</w:t>
            </w:r>
          </w:p>
        </w:tc>
        <w:tc>
          <w:tcPr>
            <w:tcW w:w="189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INVESTIGACIÓN E INNOVACIÓN TECNOLÓGICA</w:t>
            </w:r>
          </w:p>
        </w:tc>
        <w:tc>
          <w:tcPr>
            <w:tcW w:w="3422"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xml:space="preserve">Implementar el Centro departamental de investigación y desarrollo tecnológico en Sucre y centros de experimentación y difusión en </w:t>
            </w:r>
            <w:proofErr w:type="spellStart"/>
            <w:r w:rsidRPr="00410E42">
              <w:rPr>
                <w:rFonts w:ascii="Times New Roman" w:eastAsia="Times New Roman" w:hAnsi="Times New Roman" w:cs="Times New Roman"/>
                <w:color w:val="000000"/>
                <w:sz w:val="16"/>
                <w:szCs w:val="16"/>
                <w:lang w:eastAsia="es-ES"/>
              </w:rPr>
              <w:t>Iboperenda</w:t>
            </w:r>
            <w:proofErr w:type="spellEnd"/>
            <w:r w:rsidRPr="00410E42">
              <w:rPr>
                <w:rFonts w:ascii="Times New Roman" w:eastAsia="Times New Roman" w:hAnsi="Times New Roman" w:cs="Times New Roman"/>
                <w:color w:val="000000"/>
                <w:sz w:val="16"/>
                <w:szCs w:val="16"/>
                <w:lang w:eastAsia="es-ES"/>
              </w:rPr>
              <w:t>, San Roque, El Salvador, Vivero Forestal Villa Serrano y otros.</w:t>
            </w:r>
          </w:p>
        </w:tc>
        <w:tc>
          <w:tcPr>
            <w:tcW w:w="988"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jc w:val="center"/>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13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jc w:val="center"/>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13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jc w:val="center"/>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105"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105"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039"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276"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NO CUMPLIDO</w:t>
            </w:r>
          </w:p>
        </w:tc>
      </w:tr>
      <w:tr w:rsidR="00410E42" w:rsidRPr="00410E42" w:rsidTr="008F361A">
        <w:trPr>
          <w:trHeight w:val="1125"/>
        </w:trPr>
        <w:tc>
          <w:tcPr>
            <w:tcW w:w="1511" w:type="dxa"/>
            <w:tcBorders>
              <w:top w:val="nil"/>
              <w:left w:val="single" w:sz="4" w:space="0" w:color="auto"/>
              <w:bottom w:val="single" w:sz="4" w:space="0" w:color="auto"/>
              <w:right w:val="single" w:sz="4" w:space="0" w:color="auto"/>
            </w:tcBorders>
            <w:shd w:val="clear" w:color="auto" w:fill="auto"/>
            <w:noWrap/>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EDUCACIÓN</w:t>
            </w:r>
          </w:p>
        </w:tc>
        <w:tc>
          <w:tcPr>
            <w:tcW w:w="189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INVESTIGACIÓN E INNOVACIÓN TECNOLÓGICA</w:t>
            </w:r>
          </w:p>
        </w:tc>
        <w:tc>
          <w:tcPr>
            <w:tcW w:w="3422"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Impulsar la creación del Parque Nacional Tecnológico en la ciudad de Sucre, como una zona reservada para realizar investigación científica y desarrollo tecnológico para el establecimiento de empresas de base tecnológica.</w:t>
            </w:r>
          </w:p>
        </w:tc>
        <w:tc>
          <w:tcPr>
            <w:tcW w:w="988"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jc w:val="center"/>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13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jc w:val="center"/>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13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jc w:val="center"/>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105"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105"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039"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276"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NO CUMPLIDO</w:t>
            </w:r>
          </w:p>
        </w:tc>
      </w:tr>
      <w:tr w:rsidR="00410E42" w:rsidRPr="00410E42" w:rsidTr="008F361A">
        <w:trPr>
          <w:trHeight w:val="450"/>
        </w:trPr>
        <w:tc>
          <w:tcPr>
            <w:tcW w:w="1511" w:type="dxa"/>
            <w:tcBorders>
              <w:top w:val="nil"/>
              <w:left w:val="single" w:sz="4" w:space="0" w:color="auto"/>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AUTONOMÍAS</w:t>
            </w:r>
          </w:p>
        </w:tc>
        <w:tc>
          <w:tcPr>
            <w:tcW w:w="189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AUTONOMÍAS</w:t>
            </w:r>
          </w:p>
        </w:tc>
        <w:tc>
          <w:tcPr>
            <w:tcW w:w="3422"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Conclusión de la elaboración del Estatuto Autonómico Departamental</w:t>
            </w:r>
          </w:p>
        </w:tc>
        <w:tc>
          <w:tcPr>
            <w:tcW w:w="988"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jc w:val="center"/>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16.0000.050</w:t>
            </w:r>
          </w:p>
        </w:tc>
        <w:tc>
          <w:tcPr>
            <w:tcW w:w="113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jc w:val="center"/>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57.457,50</w:t>
            </w:r>
          </w:p>
        </w:tc>
        <w:tc>
          <w:tcPr>
            <w:tcW w:w="113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jc w:val="center"/>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38.403,50</w:t>
            </w:r>
          </w:p>
        </w:tc>
        <w:tc>
          <w:tcPr>
            <w:tcW w:w="1105"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jc w:val="right"/>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63.403,00</w:t>
            </w:r>
          </w:p>
        </w:tc>
        <w:tc>
          <w:tcPr>
            <w:tcW w:w="1105"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jc w:val="right"/>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38.954,00</w:t>
            </w:r>
          </w:p>
        </w:tc>
        <w:tc>
          <w:tcPr>
            <w:tcW w:w="1039"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jc w:val="right"/>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33.000,00</w:t>
            </w:r>
          </w:p>
        </w:tc>
        <w:tc>
          <w:tcPr>
            <w:tcW w:w="1276"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CUMPLIDO</w:t>
            </w:r>
          </w:p>
        </w:tc>
      </w:tr>
      <w:tr w:rsidR="00410E42" w:rsidRPr="00410E42" w:rsidTr="008F361A">
        <w:trPr>
          <w:trHeight w:val="1125"/>
        </w:trPr>
        <w:tc>
          <w:tcPr>
            <w:tcW w:w="1511" w:type="dxa"/>
            <w:tcBorders>
              <w:top w:val="nil"/>
              <w:left w:val="single" w:sz="4" w:space="0" w:color="auto"/>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AUTONOMÍAS</w:t>
            </w:r>
          </w:p>
        </w:tc>
        <w:tc>
          <w:tcPr>
            <w:tcW w:w="189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AUTONOMÍAS</w:t>
            </w:r>
          </w:p>
        </w:tc>
        <w:tc>
          <w:tcPr>
            <w:tcW w:w="3422"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En el marco de la normativa vigente se debe fortalecer la institucionalidad regional, impulsando la consolidación de las autonomías regionales como base estratégica para la planificación e inversión.</w:t>
            </w:r>
          </w:p>
        </w:tc>
        <w:tc>
          <w:tcPr>
            <w:tcW w:w="988"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jc w:val="center"/>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16.0000.083</w:t>
            </w:r>
          </w:p>
        </w:tc>
        <w:tc>
          <w:tcPr>
            <w:tcW w:w="113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jc w:val="center"/>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2.531.941,00</w:t>
            </w:r>
          </w:p>
        </w:tc>
        <w:tc>
          <w:tcPr>
            <w:tcW w:w="113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jc w:val="center"/>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2.421.248,54</w:t>
            </w:r>
          </w:p>
        </w:tc>
        <w:tc>
          <w:tcPr>
            <w:tcW w:w="1105"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jc w:val="right"/>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1.231.995,00</w:t>
            </w:r>
          </w:p>
        </w:tc>
        <w:tc>
          <w:tcPr>
            <w:tcW w:w="1105"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jc w:val="right"/>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1.161.081,83</w:t>
            </w:r>
          </w:p>
        </w:tc>
        <w:tc>
          <w:tcPr>
            <w:tcW w:w="1039"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276"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CUMPLIDO</w:t>
            </w:r>
          </w:p>
        </w:tc>
      </w:tr>
      <w:tr w:rsidR="00410E42" w:rsidRPr="00410E42" w:rsidTr="008F361A">
        <w:trPr>
          <w:trHeight w:val="1125"/>
        </w:trPr>
        <w:tc>
          <w:tcPr>
            <w:tcW w:w="1511" w:type="dxa"/>
            <w:tcBorders>
              <w:top w:val="nil"/>
              <w:left w:val="single" w:sz="4" w:space="0" w:color="auto"/>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AUTONOMÍAS</w:t>
            </w:r>
          </w:p>
        </w:tc>
        <w:tc>
          <w:tcPr>
            <w:tcW w:w="189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AUTONOMÍAS</w:t>
            </w:r>
          </w:p>
        </w:tc>
        <w:tc>
          <w:tcPr>
            <w:tcW w:w="3422"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En el marco de la normativa vigente se debe fortalecer la institucionalidad regional, impulsando la consolidación de las autonomías regionales como base estratégica para la planificación e inversión.</w:t>
            </w:r>
          </w:p>
        </w:tc>
        <w:tc>
          <w:tcPr>
            <w:tcW w:w="988"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jc w:val="center"/>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16.0000.089</w:t>
            </w:r>
          </w:p>
        </w:tc>
        <w:tc>
          <w:tcPr>
            <w:tcW w:w="113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jc w:val="center"/>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13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jc w:val="center"/>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105"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jc w:val="right"/>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840.075,00</w:t>
            </w:r>
          </w:p>
        </w:tc>
        <w:tc>
          <w:tcPr>
            <w:tcW w:w="1105"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jc w:val="right"/>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792.802,90</w:t>
            </w:r>
          </w:p>
        </w:tc>
        <w:tc>
          <w:tcPr>
            <w:tcW w:w="1039"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jc w:val="right"/>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1.972.953,00</w:t>
            </w:r>
          </w:p>
        </w:tc>
        <w:tc>
          <w:tcPr>
            <w:tcW w:w="1276"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CUMPLIDO</w:t>
            </w:r>
          </w:p>
        </w:tc>
      </w:tr>
      <w:tr w:rsidR="00410E42" w:rsidRPr="00410E42" w:rsidTr="008F361A">
        <w:trPr>
          <w:trHeight w:val="675"/>
        </w:trPr>
        <w:tc>
          <w:tcPr>
            <w:tcW w:w="1511" w:type="dxa"/>
            <w:tcBorders>
              <w:top w:val="nil"/>
              <w:left w:val="single" w:sz="4" w:space="0" w:color="auto"/>
              <w:bottom w:val="single" w:sz="4" w:space="0" w:color="auto"/>
              <w:right w:val="single" w:sz="4" w:space="0" w:color="auto"/>
            </w:tcBorders>
            <w:shd w:val="clear" w:color="auto" w:fill="auto"/>
            <w:noWrap/>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OTRAS TEMÁTICAS</w:t>
            </w:r>
          </w:p>
        </w:tc>
        <w:tc>
          <w:tcPr>
            <w:tcW w:w="189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FORTALECIMIENTO</w:t>
            </w:r>
          </w:p>
        </w:tc>
        <w:tc>
          <w:tcPr>
            <w:tcW w:w="3422"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xml:space="preserve">Elaboración de normativas que regulen los aspectos básicos de captación, uso y distribución de recursos. </w:t>
            </w:r>
          </w:p>
        </w:tc>
        <w:tc>
          <w:tcPr>
            <w:tcW w:w="988"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jc w:val="center"/>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13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jc w:val="center"/>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13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jc w:val="center"/>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105"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105"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039"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276"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NO CUMPLIDO</w:t>
            </w:r>
          </w:p>
        </w:tc>
      </w:tr>
      <w:tr w:rsidR="00410E42" w:rsidRPr="00410E42" w:rsidTr="008F361A">
        <w:trPr>
          <w:trHeight w:val="255"/>
        </w:trPr>
        <w:tc>
          <w:tcPr>
            <w:tcW w:w="1511" w:type="dxa"/>
            <w:tcBorders>
              <w:top w:val="nil"/>
              <w:left w:val="single" w:sz="4" w:space="0" w:color="auto"/>
              <w:bottom w:val="single" w:sz="4" w:space="0" w:color="auto"/>
              <w:right w:val="single" w:sz="4" w:space="0" w:color="auto"/>
            </w:tcBorders>
            <w:shd w:val="clear" w:color="auto" w:fill="auto"/>
            <w:noWrap/>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OTRAS TEMÁTICAS</w:t>
            </w:r>
          </w:p>
        </w:tc>
        <w:tc>
          <w:tcPr>
            <w:tcW w:w="189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MEDIO AMBIENTE</w:t>
            </w:r>
          </w:p>
        </w:tc>
        <w:tc>
          <w:tcPr>
            <w:tcW w:w="3422"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Implementación del Proyecto "Agua Sucre III".</w:t>
            </w:r>
          </w:p>
        </w:tc>
        <w:tc>
          <w:tcPr>
            <w:tcW w:w="988"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jc w:val="center"/>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13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jc w:val="center"/>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13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jc w:val="center"/>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105"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105"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039"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276"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NO CUMPLIDO</w:t>
            </w:r>
          </w:p>
        </w:tc>
      </w:tr>
      <w:tr w:rsidR="00410E42" w:rsidRPr="00410E42" w:rsidTr="008F361A">
        <w:trPr>
          <w:trHeight w:val="255"/>
        </w:trPr>
        <w:tc>
          <w:tcPr>
            <w:tcW w:w="1511" w:type="dxa"/>
            <w:tcBorders>
              <w:top w:val="nil"/>
              <w:left w:val="single" w:sz="4" w:space="0" w:color="auto"/>
              <w:bottom w:val="single" w:sz="4" w:space="0" w:color="auto"/>
              <w:right w:val="single" w:sz="4" w:space="0" w:color="auto"/>
            </w:tcBorders>
            <w:shd w:val="clear" w:color="auto" w:fill="auto"/>
            <w:noWrap/>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OTRAS TEMÁTICAS</w:t>
            </w:r>
          </w:p>
        </w:tc>
        <w:tc>
          <w:tcPr>
            <w:tcW w:w="189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MEDIO AMBIENTE</w:t>
            </w:r>
          </w:p>
        </w:tc>
        <w:tc>
          <w:tcPr>
            <w:tcW w:w="3422"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xml:space="preserve">Financiar el Proyecto </w:t>
            </w:r>
            <w:proofErr w:type="spellStart"/>
            <w:r w:rsidRPr="00410E42">
              <w:rPr>
                <w:rFonts w:ascii="Times New Roman" w:eastAsia="Times New Roman" w:hAnsi="Times New Roman" w:cs="Times New Roman"/>
                <w:color w:val="000000"/>
                <w:sz w:val="16"/>
                <w:szCs w:val="16"/>
                <w:lang w:eastAsia="es-ES"/>
              </w:rPr>
              <w:t>Cachimayu</w:t>
            </w:r>
            <w:proofErr w:type="spellEnd"/>
            <w:r w:rsidRPr="00410E42">
              <w:rPr>
                <w:rFonts w:ascii="Times New Roman" w:eastAsia="Times New Roman" w:hAnsi="Times New Roman" w:cs="Times New Roman"/>
                <w:color w:val="000000"/>
                <w:sz w:val="16"/>
                <w:szCs w:val="16"/>
                <w:lang w:eastAsia="es-ES"/>
              </w:rPr>
              <w:t>.</w:t>
            </w:r>
          </w:p>
        </w:tc>
        <w:tc>
          <w:tcPr>
            <w:tcW w:w="988"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jc w:val="center"/>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x -</w:t>
            </w:r>
          </w:p>
        </w:tc>
        <w:tc>
          <w:tcPr>
            <w:tcW w:w="113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jc w:val="center"/>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13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jc w:val="center"/>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105"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105"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039"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276"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NO CUMPLIDO</w:t>
            </w:r>
          </w:p>
        </w:tc>
      </w:tr>
      <w:tr w:rsidR="00410E42" w:rsidRPr="00410E42" w:rsidTr="008F361A">
        <w:trPr>
          <w:trHeight w:val="675"/>
        </w:trPr>
        <w:tc>
          <w:tcPr>
            <w:tcW w:w="1511" w:type="dxa"/>
            <w:tcBorders>
              <w:top w:val="nil"/>
              <w:left w:val="single" w:sz="4" w:space="0" w:color="auto"/>
              <w:bottom w:val="single" w:sz="4" w:space="0" w:color="auto"/>
              <w:right w:val="single" w:sz="4" w:space="0" w:color="auto"/>
            </w:tcBorders>
            <w:shd w:val="clear" w:color="auto" w:fill="auto"/>
            <w:noWrap/>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lastRenderedPageBreak/>
              <w:t>OTRAS TEMÁTICAS</w:t>
            </w:r>
          </w:p>
        </w:tc>
        <w:tc>
          <w:tcPr>
            <w:tcW w:w="189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MEDIO AMBIENTE</w:t>
            </w:r>
          </w:p>
        </w:tc>
        <w:tc>
          <w:tcPr>
            <w:tcW w:w="3422"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Implementar la conversión de red eléctrica monofásica a trifásica en Municipios con potencial industrial.</w:t>
            </w:r>
          </w:p>
        </w:tc>
        <w:tc>
          <w:tcPr>
            <w:tcW w:w="988"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jc w:val="center"/>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13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jc w:val="center"/>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13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jc w:val="center"/>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105"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105"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039"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276"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NO CUMPLIDO</w:t>
            </w:r>
          </w:p>
        </w:tc>
      </w:tr>
      <w:tr w:rsidR="00410E42" w:rsidRPr="00410E42" w:rsidTr="008F361A">
        <w:trPr>
          <w:trHeight w:val="450"/>
        </w:trPr>
        <w:tc>
          <w:tcPr>
            <w:tcW w:w="1511" w:type="dxa"/>
            <w:tcBorders>
              <w:top w:val="nil"/>
              <w:left w:val="single" w:sz="4" w:space="0" w:color="auto"/>
              <w:bottom w:val="single" w:sz="4" w:space="0" w:color="auto"/>
              <w:right w:val="single" w:sz="4" w:space="0" w:color="auto"/>
            </w:tcBorders>
            <w:shd w:val="clear" w:color="auto" w:fill="auto"/>
            <w:noWrap/>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OTRAS TEMÁTICAS</w:t>
            </w:r>
          </w:p>
        </w:tc>
        <w:tc>
          <w:tcPr>
            <w:tcW w:w="189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MEDIO AMBIENTE</w:t>
            </w:r>
          </w:p>
        </w:tc>
        <w:tc>
          <w:tcPr>
            <w:tcW w:w="3422"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Ampliar la cobertura de alcantarillado sanitario en todas las capitales de Municipio.</w:t>
            </w:r>
          </w:p>
        </w:tc>
        <w:tc>
          <w:tcPr>
            <w:tcW w:w="988"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jc w:val="center"/>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13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jc w:val="center"/>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13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jc w:val="center"/>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105"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105"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039"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276"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NO CUMPLIDO</w:t>
            </w:r>
          </w:p>
        </w:tc>
      </w:tr>
      <w:tr w:rsidR="00410E42" w:rsidRPr="00410E42" w:rsidTr="008F361A">
        <w:trPr>
          <w:trHeight w:val="675"/>
        </w:trPr>
        <w:tc>
          <w:tcPr>
            <w:tcW w:w="1511" w:type="dxa"/>
            <w:tcBorders>
              <w:top w:val="nil"/>
              <w:left w:val="single" w:sz="4" w:space="0" w:color="auto"/>
              <w:bottom w:val="single" w:sz="4" w:space="0" w:color="auto"/>
              <w:right w:val="single" w:sz="4" w:space="0" w:color="auto"/>
            </w:tcBorders>
            <w:shd w:val="clear" w:color="auto" w:fill="auto"/>
            <w:noWrap/>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OTRAS TEMÁTICAS</w:t>
            </w:r>
          </w:p>
        </w:tc>
        <w:tc>
          <w:tcPr>
            <w:tcW w:w="189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MEDIO AMBIENTE</w:t>
            </w:r>
          </w:p>
        </w:tc>
        <w:tc>
          <w:tcPr>
            <w:tcW w:w="3422"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Ejecutar proyectos de Manejo Integral de Cuencas priorizados en el Plan Nacional de Cuencas II y Plan Rector Departamental.</w:t>
            </w:r>
          </w:p>
        </w:tc>
        <w:tc>
          <w:tcPr>
            <w:tcW w:w="988"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10.0015.000</w:t>
            </w:r>
          </w:p>
        </w:tc>
        <w:tc>
          <w:tcPr>
            <w:tcW w:w="113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jc w:val="center"/>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872.919,87</w:t>
            </w:r>
          </w:p>
        </w:tc>
        <w:tc>
          <w:tcPr>
            <w:tcW w:w="113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jc w:val="center"/>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42.000,00</w:t>
            </w:r>
          </w:p>
        </w:tc>
        <w:tc>
          <w:tcPr>
            <w:tcW w:w="1105"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jc w:val="right"/>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0,00</w:t>
            </w:r>
          </w:p>
        </w:tc>
        <w:tc>
          <w:tcPr>
            <w:tcW w:w="1105"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jc w:val="right"/>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0,00</w:t>
            </w:r>
          </w:p>
        </w:tc>
        <w:tc>
          <w:tcPr>
            <w:tcW w:w="1039"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jc w:val="right"/>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1.000,00</w:t>
            </w:r>
          </w:p>
        </w:tc>
        <w:tc>
          <w:tcPr>
            <w:tcW w:w="1276"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CUMPLIDO</w:t>
            </w:r>
          </w:p>
        </w:tc>
      </w:tr>
      <w:tr w:rsidR="00410E42" w:rsidRPr="00410E42" w:rsidTr="008F361A">
        <w:trPr>
          <w:trHeight w:val="675"/>
        </w:trPr>
        <w:tc>
          <w:tcPr>
            <w:tcW w:w="1511" w:type="dxa"/>
            <w:tcBorders>
              <w:top w:val="nil"/>
              <w:left w:val="single" w:sz="4" w:space="0" w:color="auto"/>
              <w:bottom w:val="single" w:sz="4" w:space="0" w:color="auto"/>
              <w:right w:val="single" w:sz="4" w:space="0" w:color="auto"/>
            </w:tcBorders>
            <w:shd w:val="clear" w:color="auto" w:fill="auto"/>
            <w:noWrap/>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OTRAS TEMÁTICAS</w:t>
            </w:r>
          </w:p>
        </w:tc>
        <w:tc>
          <w:tcPr>
            <w:tcW w:w="189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MEDIO AMBIENTE</w:t>
            </w:r>
          </w:p>
        </w:tc>
        <w:tc>
          <w:tcPr>
            <w:tcW w:w="3422"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Ejecutar proyectos de Manejo Integral de Cuencas priorizados en el Plan Nacional de Cuencas II y Plan Rector Departamental.</w:t>
            </w:r>
          </w:p>
        </w:tc>
        <w:tc>
          <w:tcPr>
            <w:tcW w:w="988"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10.0018.000</w:t>
            </w:r>
          </w:p>
        </w:tc>
        <w:tc>
          <w:tcPr>
            <w:tcW w:w="113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jc w:val="center"/>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1.810.862,00</w:t>
            </w:r>
          </w:p>
        </w:tc>
        <w:tc>
          <w:tcPr>
            <w:tcW w:w="113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jc w:val="center"/>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329.900,00</w:t>
            </w:r>
          </w:p>
        </w:tc>
        <w:tc>
          <w:tcPr>
            <w:tcW w:w="1105"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jc w:val="right"/>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3.358.999,90</w:t>
            </w:r>
          </w:p>
        </w:tc>
        <w:tc>
          <w:tcPr>
            <w:tcW w:w="1105"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jc w:val="right"/>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3.358.202,50</w:t>
            </w:r>
          </w:p>
        </w:tc>
        <w:tc>
          <w:tcPr>
            <w:tcW w:w="1039"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jc w:val="right"/>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1.525.363,00</w:t>
            </w:r>
          </w:p>
        </w:tc>
        <w:tc>
          <w:tcPr>
            <w:tcW w:w="1276"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CUMPLIDO</w:t>
            </w:r>
          </w:p>
        </w:tc>
      </w:tr>
      <w:tr w:rsidR="00410E42" w:rsidRPr="00410E42" w:rsidTr="008F361A">
        <w:trPr>
          <w:trHeight w:val="675"/>
        </w:trPr>
        <w:tc>
          <w:tcPr>
            <w:tcW w:w="1511" w:type="dxa"/>
            <w:tcBorders>
              <w:top w:val="nil"/>
              <w:left w:val="single" w:sz="4" w:space="0" w:color="auto"/>
              <w:bottom w:val="single" w:sz="4" w:space="0" w:color="auto"/>
              <w:right w:val="single" w:sz="4" w:space="0" w:color="auto"/>
            </w:tcBorders>
            <w:shd w:val="clear" w:color="auto" w:fill="auto"/>
            <w:noWrap/>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OTRAS TEMÁTICAS</w:t>
            </w:r>
          </w:p>
        </w:tc>
        <w:tc>
          <w:tcPr>
            <w:tcW w:w="189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MEDIO AMBIENTE</w:t>
            </w:r>
          </w:p>
        </w:tc>
        <w:tc>
          <w:tcPr>
            <w:tcW w:w="3422"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Ejecutar proyectos de Manejo Integral de Cuencas priorizados en el Plan Nacional de Cuencas II y Plan Rector Departamental.</w:t>
            </w:r>
          </w:p>
        </w:tc>
        <w:tc>
          <w:tcPr>
            <w:tcW w:w="988"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10.0019.000</w:t>
            </w:r>
          </w:p>
        </w:tc>
        <w:tc>
          <w:tcPr>
            <w:tcW w:w="113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jc w:val="center"/>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0,00</w:t>
            </w:r>
          </w:p>
        </w:tc>
        <w:tc>
          <w:tcPr>
            <w:tcW w:w="113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jc w:val="center"/>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0,00</w:t>
            </w:r>
          </w:p>
        </w:tc>
        <w:tc>
          <w:tcPr>
            <w:tcW w:w="1105"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jc w:val="right"/>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0,00</w:t>
            </w:r>
          </w:p>
        </w:tc>
        <w:tc>
          <w:tcPr>
            <w:tcW w:w="1105"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jc w:val="right"/>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0,00</w:t>
            </w:r>
          </w:p>
        </w:tc>
        <w:tc>
          <w:tcPr>
            <w:tcW w:w="1039"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jc w:val="right"/>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2.110.000,00</w:t>
            </w:r>
          </w:p>
        </w:tc>
        <w:tc>
          <w:tcPr>
            <w:tcW w:w="1276"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CUMPLIDO</w:t>
            </w:r>
          </w:p>
        </w:tc>
      </w:tr>
      <w:tr w:rsidR="00410E42" w:rsidRPr="00410E42" w:rsidTr="008F361A">
        <w:trPr>
          <w:trHeight w:val="675"/>
        </w:trPr>
        <w:tc>
          <w:tcPr>
            <w:tcW w:w="1511" w:type="dxa"/>
            <w:tcBorders>
              <w:top w:val="nil"/>
              <w:left w:val="single" w:sz="4" w:space="0" w:color="auto"/>
              <w:bottom w:val="single" w:sz="4" w:space="0" w:color="auto"/>
              <w:right w:val="single" w:sz="4" w:space="0" w:color="auto"/>
            </w:tcBorders>
            <w:shd w:val="clear" w:color="auto" w:fill="auto"/>
            <w:noWrap/>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OTRAS TEMÁTICAS</w:t>
            </w:r>
          </w:p>
        </w:tc>
        <w:tc>
          <w:tcPr>
            <w:tcW w:w="189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MEDIO AMBIENTE</w:t>
            </w:r>
          </w:p>
        </w:tc>
        <w:tc>
          <w:tcPr>
            <w:tcW w:w="3422"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Ejecutar proyectos de Manejo Integral de Cuencas priorizados en el Plan Nacional de Cuencas II y Plan Rector Departamental.</w:t>
            </w:r>
          </w:p>
        </w:tc>
        <w:tc>
          <w:tcPr>
            <w:tcW w:w="988"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10.0020.000</w:t>
            </w:r>
          </w:p>
        </w:tc>
        <w:tc>
          <w:tcPr>
            <w:tcW w:w="113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jc w:val="center"/>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1.465.000,00</w:t>
            </w:r>
          </w:p>
        </w:tc>
        <w:tc>
          <w:tcPr>
            <w:tcW w:w="113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jc w:val="center"/>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249.832,64</w:t>
            </w:r>
          </w:p>
        </w:tc>
        <w:tc>
          <w:tcPr>
            <w:tcW w:w="1105"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jc w:val="right"/>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3.256.683,36</w:t>
            </w:r>
          </w:p>
        </w:tc>
        <w:tc>
          <w:tcPr>
            <w:tcW w:w="1105"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jc w:val="right"/>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3.179.233,82</w:t>
            </w:r>
          </w:p>
        </w:tc>
        <w:tc>
          <w:tcPr>
            <w:tcW w:w="1039"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jc w:val="right"/>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1.393.484,00</w:t>
            </w:r>
          </w:p>
        </w:tc>
        <w:tc>
          <w:tcPr>
            <w:tcW w:w="1276"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CUMPLIDO</w:t>
            </w:r>
          </w:p>
        </w:tc>
      </w:tr>
      <w:tr w:rsidR="00410E42" w:rsidRPr="00410E42" w:rsidTr="008F361A">
        <w:trPr>
          <w:trHeight w:val="675"/>
        </w:trPr>
        <w:tc>
          <w:tcPr>
            <w:tcW w:w="1511" w:type="dxa"/>
            <w:tcBorders>
              <w:top w:val="nil"/>
              <w:left w:val="single" w:sz="4" w:space="0" w:color="auto"/>
              <w:bottom w:val="single" w:sz="4" w:space="0" w:color="auto"/>
              <w:right w:val="single" w:sz="4" w:space="0" w:color="auto"/>
            </w:tcBorders>
            <w:shd w:val="clear" w:color="auto" w:fill="auto"/>
            <w:noWrap/>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OTRAS TEMÁTICAS</w:t>
            </w:r>
          </w:p>
        </w:tc>
        <w:tc>
          <w:tcPr>
            <w:tcW w:w="189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MEDIO AMBIENTE</w:t>
            </w:r>
          </w:p>
        </w:tc>
        <w:tc>
          <w:tcPr>
            <w:tcW w:w="3422"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Ejecutar proyectos de Manejo Integral de Cuencas priorizados en el Plan Nacional de Cuencas II y Plan Rector Departamental.</w:t>
            </w:r>
          </w:p>
        </w:tc>
        <w:tc>
          <w:tcPr>
            <w:tcW w:w="988"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10.0021.000</w:t>
            </w:r>
          </w:p>
        </w:tc>
        <w:tc>
          <w:tcPr>
            <w:tcW w:w="113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jc w:val="center"/>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1.502.977,50</w:t>
            </w:r>
          </w:p>
        </w:tc>
        <w:tc>
          <w:tcPr>
            <w:tcW w:w="113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jc w:val="center"/>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1.446.622,22</w:t>
            </w:r>
          </w:p>
        </w:tc>
        <w:tc>
          <w:tcPr>
            <w:tcW w:w="1105"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jc w:val="right"/>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976.432,50</w:t>
            </w:r>
          </w:p>
        </w:tc>
        <w:tc>
          <w:tcPr>
            <w:tcW w:w="1105"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jc w:val="right"/>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952.478,10</w:t>
            </w:r>
          </w:p>
        </w:tc>
        <w:tc>
          <w:tcPr>
            <w:tcW w:w="1039"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jc w:val="right"/>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1.720.605,00</w:t>
            </w:r>
          </w:p>
        </w:tc>
        <w:tc>
          <w:tcPr>
            <w:tcW w:w="1276"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CUMPLIDO</w:t>
            </w:r>
          </w:p>
        </w:tc>
      </w:tr>
      <w:tr w:rsidR="00410E42" w:rsidRPr="00410E42" w:rsidTr="008F361A">
        <w:trPr>
          <w:trHeight w:val="675"/>
        </w:trPr>
        <w:tc>
          <w:tcPr>
            <w:tcW w:w="1511" w:type="dxa"/>
            <w:tcBorders>
              <w:top w:val="nil"/>
              <w:left w:val="single" w:sz="4" w:space="0" w:color="auto"/>
              <w:bottom w:val="single" w:sz="4" w:space="0" w:color="auto"/>
              <w:right w:val="single" w:sz="4" w:space="0" w:color="auto"/>
            </w:tcBorders>
            <w:shd w:val="clear" w:color="auto" w:fill="auto"/>
            <w:noWrap/>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OTRAS TEMÁTICAS</w:t>
            </w:r>
          </w:p>
        </w:tc>
        <w:tc>
          <w:tcPr>
            <w:tcW w:w="189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MEDIO AMBIENTE</w:t>
            </w:r>
          </w:p>
        </w:tc>
        <w:tc>
          <w:tcPr>
            <w:tcW w:w="3422"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Ejecutar proyectos de Manejo Integral de Cuencas priorizados en el Plan Nacional de Cuencas II y Plan Rector Departamental.</w:t>
            </w:r>
          </w:p>
        </w:tc>
        <w:tc>
          <w:tcPr>
            <w:tcW w:w="988"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10.0022.000</w:t>
            </w:r>
          </w:p>
        </w:tc>
        <w:tc>
          <w:tcPr>
            <w:tcW w:w="113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jc w:val="center"/>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13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jc w:val="center"/>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105"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jc w:val="right"/>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0,00</w:t>
            </w:r>
          </w:p>
        </w:tc>
        <w:tc>
          <w:tcPr>
            <w:tcW w:w="1105"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jc w:val="right"/>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0,00</w:t>
            </w:r>
          </w:p>
        </w:tc>
        <w:tc>
          <w:tcPr>
            <w:tcW w:w="1039"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jc w:val="right"/>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2.017.977,00</w:t>
            </w:r>
          </w:p>
        </w:tc>
        <w:tc>
          <w:tcPr>
            <w:tcW w:w="1276"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CUMPLIDO</w:t>
            </w:r>
          </w:p>
        </w:tc>
      </w:tr>
      <w:tr w:rsidR="00410E42" w:rsidRPr="00410E42" w:rsidTr="008F361A">
        <w:trPr>
          <w:trHeight w:val="675"/>
        </w:trPr>
        <w:tc>
          <w:tcPr>
            <w:tcW w:w="1511" w:type="dxa"/>
            <w:tcBorders>
              <w:top w:val="nil"/>
              <w:left w:val="single" w:sz="4" w:space="0" w:color="auto"/>
              <w:bottom w:val="single" w:sz="4" w:space="0" w:color="auto"/>
              <w:right w:val="single" w:sz="4" w:space="0" w:color="auto"/>
            </w:tcBorders>
            <w:shd w:val="clear" w:color="auto" w:fill="auto"/>
            <w:noWrap/>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OTRAS TEMÁTICAS</w:t>
            </w:r>
          </w:p>
        </w:tc>
        <w:tc>
          <w:tcPr>
            <w:tcW w:w="189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MEDIO AMBIENTE</w:t>
            </w:r>
          </w:p>
        </w:tc>
        <w:tc>
          <w:tcPr>
            <w:tcW w:w="3422"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Ejecutar proyectos de Manejo Integral de Cuencas priorizados en el Plan Nacional de Cuencas II y Plan Rector Departamental.</w:t>
            </w:r>
          </w:p>
        </w:tc>
        <w:tc>
          <w:tcPr>
            <w:tcW w:w="988"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10.0023.000</w:t>
            </w:r>
          </w:p>
        </w:tc>
        <w:tc>
          <w:tcPr>
            <w:tcW w:w="113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jc w:val="center"/>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13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jc w:val="center"/>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105"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jc w:val="right"/>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0,00</w:t>
            </w:r>
          </w:p>
        </w:tc>
        <w:tc>
          <w:tcPr>
            <w:tcW w:w="1105"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jc w:val="right"/>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0,00</w:t>
            </w:r>
          </w:p>
        </w:tc>
        <w:tc>
          <w:tcPr>
            <w:tcW w:w="1039"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jc w:val="right"/>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3.000,00</w:t>
            </w:r>
          </w:p>
        </w:tc>
        <w:tc>
          <w:tcPr>
            <w:tcW w:w="1276"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CUMPLIDO</w:t>
            </w:r>
          </w:p>
        </w:tc>
      </w:tr>
      <w:tr w:rsidR="00410E42" w:rsidRPr="00410E42" w:rsidTr="008F361A">
        <w:trPr>
          <w:trHeight w:val="675"/>
        </w:trPr>
        <w:tc>
          <w:tcPr>
            <w:tcW w:w="1511" w:type="dxa"/>
            <w:tcBorders>
              <w:top w:val="nil"/>
              <w:left w:val="single" w:sz="4" w:space="0" w:color="auto"/>
              <w:bottom w:val="single" w:sz="4" w:space="0" w:color="auto"/>
              <w:right w:val="single" w:sz="4" w:space="0" w:color="auto"/>
            </w:tcBorders>
            <w:shd w:val="clear" w:color="auto" w:fill="auto"/>
            <w:noWrap/>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OTRAS TEMÁTICAS</w:t>
            </w:r>
          </w:p>
        </w:tc>
        <w:tc>
          <w:tcPr>
            <w:tcW w:w="189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MEDIO AMBIENTE</w:t>
            </w:r>
          </w:p>
        </w:tc>
        <w:tc>
          <w:tcPr>
            <w:tcW w:w="3422"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Ejecutar proyectos de Manejo Integral de Cuencas priorizados en el Plan Nacional de Cuencas II y Plan Rector Departamental.</w:t>
            </w:r>
          </w:p>
        </w:tc>
        <w:tc>
          <w:tcPr>
            <w:tcW w:w="988"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10.0024.000</w:t>
            </w:r>
          </w:p>
        </w:tc>
        <w:tc>
          <w:tcPr>
            <w:tcW w:w="113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jc w:val="center"/>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13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jc w:val="center"/>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105"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jc w:val="right"/>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0,00</w:t>
            </w:r>
          </w:p>
        </w:tc>
        <w:tc>
          <w:tcPr>
            <w:tcW w:w="1105"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jc w:val="right"/>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0,00</w:t>
            </w:r>
          </w:p>
        </w:tc>
        <w:tc>
          <w:tcPr>
            <w:tcW w:w="1039"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jc w:val="right"/>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2.227.073,00</w:t>
            </w:r>
          </w:p>
        </w:tc>
        <w:tc>
          <w:tcPr>
            <w:tcW w:w="1276"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CUMPLIDO</w:t>
            </w:r>
          </w:p>
        </w:tc>
      </w:tr>
      <w:tr w:rsidR="00410E42" w:rsidRPr="00410E42" w:rsidTr="008F361A">
        <w:trPr>
          <w:trHeight w:val="900"/>
        </w:trPr>
        <w:tc>
          <w:tcPr>
            <w:tcW w:w="1511" w:type="dxa"/>
            <w:tcBorders>
              <w:top w:val="nil"/>
              <w:left w:val="single" w:sz="4" w:space="0" w:color="auto"/>
              <w:bottom w:val="single" w:sz="4" w:space="0" w:color="auto"/>
              <w:right w:val="single" w:sz="4" w:space="0" w:color="auto"/>
            </w:tcBorders>
            <w:shd w:val="clear" w:color="auto" w:fill="auto"/>
            <w:noWrap/>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OTRAS TEMÁTICAS</w:t>
            </w:r>
          </w:p>
        </w:tc>
        <w:tc>
          <w:tcPr>
            <w:tcW w:w="189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MEDIO AMBIENTE</w:t>
            </w:r>
          </w:p>
        </w:tc>
        <w:tc>
          <w:tcPr>
            <w:tcW w:w="3422"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Realizar la intervención de Fuentes de Agua para la gestión integral, protección y captación de agua a través de la construcción de represas, cosecha de agua, perforación de pozos y otras tecnologías.</w:t>
            </w:r>
          </w:p>
        </w:tc>
        <w:tc>
          <w:tcPr>
            <w:tcW w:w="988"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jc w:val="center"/>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10.0000.073</w:t>
            </w:r>
          </w:p>
        </w:tc>
        <w:tc>
          <w:tcPr>
            <w:tcW w:w="113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jc w:val="center"/>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149.472,20</w:t>
            </w:r>
          </w:p>
        </w:tc>
        <w:tc>
          <w:tcPr>
            <w:tcW w:w="113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jc w:val="center"/>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144.978,14</w:t>
            </w:r>
          </w:p>
        </w:tc>
        <w:tc>
          <w:tcPr>
            <w:tcW w:w="1105"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jc w:val="right"/>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94.755,98</w:t>
            </w:r>
          </w:p>
        </w:tc>
        <w:tc>
          <w:tcPr>
            <w:tcW w:w="1105"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jc w:val="right"/>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93.364,02</w:t>
            </w:r>
          </w:p>
        </w:tc>
        <w:tc>
          <w:tcPr>
            <w:tcW w:w="1039"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276"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CUMPLIDO</w:t>
            </w:r>
          </w:p>
        </w:tc>
      </w:tr>
      <w:tr w:rsidR="00410E42" w:rsidRPr="00410E42" w:rsidTr="008F361A">
        <w:trPr>
          <w:trHeight w:val="675"/>
        </w:trPr>
        <w:tc>
          <w:tcPr>
            <w:tcW w:w="1511" w:type="dxa"/>
            <w:tcBorders>
              <w:top w:val="nil"/>
              <w:left w:val="single" w:sz="4" w:space="0" w:color="auto"/>
              <w:bottom w:val="single" w:sz="4" w:space="0" w:color="auto"/>
              <w:right w:val="single" w:sz="4" w:space="0" w:color="auto"/>
            </w:tcBorders>
            <w:shd w:val="clear" w:color="auto" w:fill="auto"/>
            <w:noWrap/>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OTRAS TEMÁTICAS</w:t>
            </w:r>
          </w:p>
        </w:tc>
        <w:tc>
          <w:tcPr>
            <w:tcW w:w="189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MEDIO AMBIENTE</w:t>
            </w:r>
          </w:p>
        </w:tc>
        <w:tc>
          <w:tcPr>
            <w:tcW w:w="3422"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xml:space="preserve">Forestar y reforestar intensivamente el departamento con </w:t>
            </w:r>
            <w:proofErr w:type="spellStart"/>
            <w:r w:rsidRPr="00410E42">
              <w:rPr>
                <w:rFonts w:ascii="Times New Roman" w:eastAsia="Times New Roman" w:hAnsi="Times New Roman" w:cs="Times New Roman"/>
                <w:color w:val="000000"/>
                <w:sz w:val="16"/>
                <w:szCs w:val="16"/>
                <w:lang w:eastAsia="es-ES"/>
              </w:rPr>
              <w:t>plantines</w:t>
            </w:r>
            <w:proofErr w:type="spellEnd"/>
            <w:r w:rsidRPr="00410E42">
              <w:rPr>
                <w:rFonts w:ascii="Times New Roman" w:eastAsia="Times New Roman" w:hAnsi="Times New Roman" w:cs="Times New Roman"/>
                <w:color w:val="000000"/>
                <w:sz w:val="16"/>
                <w:szCs w:val="16"/>
                <w:lang w:eastAsia="es-ES"/>
              </w:rPr>
              <w:t xml:space="preserve"> de especies nativas y exóticas.</w:t>
            </w:r>
          </w:p>
        </w:tc>
        <w:tc>
          <w:tcPr>
            <w:tcW w:w="988"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jc w:val="center"/>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10.0014.000</w:t>
            </w:r>
          </w:p>
        </w:tc>
        <w:tc>
          <w:tcPr>
            <w:tcW w:w="113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jc w:val="center"/>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4.059.841,44</w:t>
            </w:r>
          </w:p>
        </w:tc>
        <w:tc>
          <w:tcPr>
            <w:tcW w:w="113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jc w:val="center"/>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3.942.825,51</w:t>
            </w:r>
          </w:p>
        </w:tc>
        <w:tc>
          <w:tcPr>
            <w:tcW w:w="1105"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jc w:val="right"/>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1.892.365,00</w:t>
            </w:r>
          </w:p>
        </w:tc>
        <w:tc>
          <w:tcPr>
            <w:tcW w:w="1105"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jc w:val="right"/>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1.836.302,76</w:t>
            </w:r>
          </w:p>
        </w:tc>
        <w:tc>
          <w:tcPr>
            <w:tcW w:w="1039"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276"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CUMPLIDO</w:t>
            </w:r>
          </w:p>
        </w:tc>
      </w:tr>
      <w:tr w:rsidR="00410E42" w:rsidRPr="00410E42" w:rsidTr="008F361A">
        <w:trPr>
          <w:trHeight w:val="675"/>
        </w:trPr>
        <w:tc>
          <w:tcPr>
            <w:tcW w:w="1511" w:type="dxa"/>
            <w:tcBorders>
              <w:top w:val="nil"/>
              <w:left w:val="single" w:sz="4" w:space="0" w:color="auto"/>
              <w:bottom w:val="single" w:sz="4" w:space="0" w:color="auto"/>
              <w:right w:val="single" w:sz="4" w:space="0" w:color="auto"/>
            </w:tcBorders>
            <w:shd w:val="clear" w:color="auto" w:fill="auto"/>
            <w:noWrap/>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OTRAS TEMÁTICAS</w:t>
            </w:r>
          </w:p>
        </w:tc>
        <w:tc>
          <w:tcPr>
            <w:tcW w:w="189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MEDIO AMBIENTE</w:t>
            </w:r>
          </w:p>
        </w:tc>
        <w:tc>
          <w:tcPr>
            <w:tcW w:w="3422"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Consolidar el Sistema Departamental de Áreas Protegidas y la protección, conservación y uso sostenible de la biodiversidad.</w:t>
            </w:r>
          </w:p>
        </w:tc>
        <w:tc>
          <w:tcPr>
            <w:tcW w:w="988"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jc w:val="center"/>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10.0000.074</w:t>
            </w:r>
          </w:p>
        </w:tc>
        <w:tc>
          <w:tcPr>
            <w:tcW w:w="113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jc w:val="center"/>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13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jc w:val="center"/>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105"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105"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039"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jc w:val="right"/>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1.990.723,00</w:t>
            </w:r>
          </w:p>
        </w:tc>
        <w:tc>
          <w:tcPr>
            <w:tcW w:w="1276"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CUMPLIDO</w:t>
            </w:r>
          </w:p>
        </w:tc>
      </w:tr>
      <w:tr w:rsidR="00410E42" w:rsidRPr="00410E42" w:rsidTr="008F361A">
        <w:trPr>
          <w:trHeight w:val="450"/>
        </w:trPr>
        <w:tc>
          <w:tcPr>
            <w:tcW w:w="1511" w:type="dxa"/>
            <w:tcBorders>
              <w:top w:val="nil"/>
              <w:left w:val="single" w:sz="4" w:space="0" w:color="auto"/>
              <w:bottom w:val="single" w:sz="4" w:space="0" w:color="auto"/>
              <w:right w:val="single" w:sz="4" w:space="0" w:color="auto"/>
            </w:tcBorders>
            <w:shd w:val="clear" w:color="auto" w:fill="auto"/>
            <w:noWrap/>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lastRenderedPageBreak/>
              <w:t>OTRAS TEMÁTICAS</w:t>
            </w:r>
          </w:p>
        </w:tc>
        <w:tc>
          <w:tcPr>
            <w:tcW w:w="189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MEDIO AMBIENTE</w:t>
            </w:r>
          </w:p>
        </w:tc>
        <w:tc>
          <w:tcPr>
            <w:tcW w:w="3422"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Consolidar el Sistema de Alerta Temprana en todos los municipios del Departamento.</w:t>
            </w:r>
          </w:p>
        </w:tc>
        <w:tc>
          <w:tcPr>
            <w:tcW w:w="988"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jc w:val="center"/>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13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jc w:val="center"/>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13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jc w:val="center"/>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105"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105"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039"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276"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NO CUMPLIDO</w:t>
            </w:r>
          </w:p>
        </w:tc>
      </w:tr>
      <w:tr w:rsidR="00410E42" w:rsidRPr="00410E42" w:rsidTr="008F361A">
        <w:trPr>
          <w:trHeight w:val="450"/>
        </w:trPr>
        <w:tc>
          <w:tcPr>
            <w:tcW w:w="1511" w:type="dxa"/>
            <w:tcBorders>
              <w:top w:val="nil"/>
              <w:left w:val="single" w:sz="4" w:space="0" w:color="auto"/>
              <w:bottom w:val="single" w:sz="4" w:space="0" w:color="auto"/>
              <w:right w:val="single" w:sz="4" w:space="0" w:color="auto"/>
            </w:tcBorders>
            <w:shd w:val="clear" w:color="auto" w:fill="auto"/>
            <w:noWrap/>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OTRAS TEMÁTICAS</w:t>
            </w:r>
          </w:p>
        </w:tc>
        <w:tc>
          <w:tcPr>
            <w:tcW w:w="189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MEDIO AMBIENTE</w:t>
            </w:r>
          </w:p>
        </w:tc>
        <w:tc>
          <w:tcPr>
            <w:tcW w:w="3422"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Implementar proyectos de infraestructura de prevención, protección y recuperación de tierras.</w:t>
            </w:r>
          </w:p>
        </w:tc>
        <w:tc>
          <w:tcPr>
            <w:tcW w:w="988"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jc w:val="center"/>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13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jc w:val="center"/>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13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jc w:val="center"/>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105"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105"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039"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276"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NO CUMPLIDO</w:t>
            </w:r>
          </w:p>
        </w:tc>
      </w:tr>
      <w:tr w:rsidR="00410E42" w:rsidRPr="00410E42" w:rsidTr="008F361A">
        <w:trPr>
          <w:trHeight w:val="450"/>
        </w:trPr>
        <w:tc>
          <w:tcPr>
            <w:tcW w:w="1511" w:type="dxa"/>
            <w:tcBorders>
              <w:top w:val="nil"/>
              <w:left w:val="single" w:sz="4" w:space="0" w:color="auto"/>
              <w:bottom w:val="single" w:sz="4" w:space="0" w:color="auto"/>
              <w:right w:val="single" w:sz="4" w:space="0" w:color="auto"/>
            </w:tcBorders>
            <w:shd w:val="clear" w:color="auto" w:fill="auto"/>
            <w:noWrap/>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OTRAS TEMÁTICAS</w:t>
            </w:r>
          </w:p>
        </w:tc>
        <w:tc>
          <w:tcPr>
            <w:tcW w:w="189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MEDIO AMBIENTE</w:t>
            </w:r>
          </w:p>
        </w:tc>
        <w:tc>
          <w:tcPr>
            <w:tcW w:w="3422"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Implementar Plantas de Tratamiento de Aguas Residuales en capitales de Municipio.</w:t>
            </w:r>
          </w:p>
        </w:tc>
        <w:tc>
          <w:tcPr>
            <w:tcW w:w="988"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jc w:val="center"/>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13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jc w:val="center"/>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13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jc w:val="center"/>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105"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105"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039"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276"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NO CUMPLIDO</w:t>
            </w:r>
          </w:p>
        </w:tc>
      </w:tr>
      <w:tr w:rsidR="00410E42" w:rsidRPr="00410E42" w:rsidTr="008F361A">
        <w:trPr>
          <w:trHeight w:val="450"/>
        </w:trPr>
        <w:tc>
          <w:tcPr>
            <w:tcW w:w="1511" w:type="dxa"/>
            <w:tcBorders>
              <w:top w:val="nil"/>
              <w:left w:val="single" w:sz="4" w:space="0" w:color="auto"/>
              <w:bottom w:val="single" w:sz="4" w:space="0" w:color="auto"/>
              <w:right w:val="single" w:sz="4" w:space="0" w:color="auto"/>
            </w:tcBorders>
            <w:shd w:val="clear" w:color="auto" w:fill="auto"/>
            <w:noWrap/>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OTRAS TEMÁTICAS</w:t>
            </w:r>
          </w:p>
        </w:tc>
        <w:tc>
          <w:tcPr>
            <w:tcW w:w="189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MEDIO AMBIENTE</w:t>
            </w:r>
          </w:p>
        </w:tc>
        <w:tc>
          <w:tcPr>
            <w:tcW w:w="3422"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Implementar la Planta de Tratamiento de Residuos Sólidos en Sucre.</w:t>
            </w:r>
          </w:p>
        </w:tc>
        <w:tc>
          <w:tcPr>
            <w:tcW w:w="988"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jc w:val="center"/>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13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jc w:val="center"/>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13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jc w:val="center"/>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105"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105"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039"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276"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NO CUMPLIDO</w:t>
            </w:r>
          </w:p>
        </w:tc>
      </w:tr>
      <w:tr w:rsidR="00410E42" w:rsidRPr="00410E42" w:rsidTr="008F361A">
        <w:trPr>
          <w:trHeight w:val="675"/>
        </w:trPr>
        <w:tc>
          <w:tcPr>
            <w:tcW w:w="1511" w:type="dxa"/>
            <w:tcBorders>
              <w:top w:val="nil"/>
              <w:left w:val="single" w:sz="4" w:space="0" w:color="auto"/>
              <w:bottom w:val="single" w:sz="4" w:space="0" w:color="auto"/>
              <w:right w:val="single" w:sz="4" w:space="0" w:color="auto"/>
            </w:tcBorders>
            <w:shd w:val="clear" w:color="auto" w:fill="auto"/>
            <w:noWrap/>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OTRAS TEMÁTICAS</w:t>
            </w:r>
          </w:p>
        </w:tc>
        <w:tc>
          <w:tcPr>
            <w:tcW w:w="189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MEDIO AMBIENTE</w:t>
            </w:r>
          </w:p>
        </w:tc>
        <w:tc>
          <w:tcPr>
            <w:tcW w:w="3422"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Implementar un programa para la concientización en gestión ambiental, involucrando de manera activa al sector educativo formal.</w:t>
            </w:r>
          </w:p>
        </w:tc>
        <w:tc>
          <w:tcPr>
            <w:tcW w:w="988"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jc w:val="center"/>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13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jc w:val="center"/>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13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jc w:val="center"/>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105"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105"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039"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276"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NO CUMPLIDO</w:t>
            </w:r>
          </w:p>
        </w:tc>
      </w:tr>
      <w:tr w:rsidR="00410E42" w:rsidRPr="00410E42" w:rsidTr="008F361A">
        <w:trPr>
          <w:trHeight w:val="450"/>
        </w:trPr>
        <w:tc>
          <w:tcPr>
            <w:tcW w:w="1511" w:type="dxa"/>
            <w:tcBorders>
              <w:top w:val="nil"/>
              <w:left w:val="single" w:sz="4" w:space="0" w:color="auto"/>
              <w:bottom w:val="single" w:sz="4" w:space="0" w:color="auto"/>
              <w:right w:val="single" w:sz="4" w:space="0" w:color="auto"/>
            </w:tcBorders>
            <w:shd w:val="clear" w:color="auto" w:fill="auto"/>
            <w:noWrap/>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OTRAS TEMÁTICAS</w:t>
            </w:r>
          </w:p>
        </w:tc>
        <w:tc>
          <w:tcPr>
            <w:tcW w:w="189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MEDIO AMBIENTE</w:t>
            </w:r>
          </w:p>
        </w:tc>
        <w:tc>
          <w:tcPr>
            <w:tcW w:w="3422"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Gestionar la ampliación de cobertura de telefonía celular Departamental.</w:t>
            </w:r>
          </w:p>
        </w:tc>
        <w:tc>
          <w:tcPr>
            <w:tcW w:w="988"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jc w:val="center"/>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13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jc w:val="center"/>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13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jc w:val="center"/>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105"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105"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039"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276"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NO CUMPLIDO</w:t>
            </w:r>
          </w:p>
        </w:tc>
      </w:tr>
      <w:tr w:rsidR="00410E42" w:rsidRPr="00410E42" w:rsidTr="008F361A">
        <w:trPr>
          <w:trHeight w:val="675"/>
        </w:trPr>
        <w:tc>
          <w:tcPr>
            <w:tcW w:w="1511" w:type="dxa"/>
            <w:tcBorders>
              <w:top w:val="nil"/>
              <w:left w:val="single" w:sz="4" w:space="0" w:color="auto"/>
              <w:bottom w:val="single" w:sz="4" w:space="0" w:color="auto"/>
              <w:right w:val="single" w:sz="4" w:space="0" w:color="auto"/>
            </w:tcBorders>
            <w:shd w:val="clear" w:color="auto" w:fill="auto"/>
            <w:noWrap/>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OTRAS TEMÁTICAS</w:t>
            </w:r>
          </w:p>
        </w:tc>
        <w:tc>
          <w:tcPr>
            <w:tcW w:w="189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MEDIO AMBIENTE</w:t>
            </w:r>
          </w:p>
        </w:tc>
        <w:tc>
          <w:tcPr>
            <w:tcW w:w="3422"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Gestionar la ampliación de cobertura de telefonía fija e internet en al menos todas las capitales de municipio.</w:t>
            </w:r>
          </w:p>
        </w:tc>
        <w:tc>
          <w:tcPr>
            <w:tcW w:w="988"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jc w:val="center"/>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13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jc w:val="center"/>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13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jc w:val="center"/>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105"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105"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039"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276"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NO CUMPLIDO</w:t>
            </w:r>
          </w:p>
        </w:tc>
      </w:tr>
      <w:tr w:rsidR="00410E42" w:rsidRPr="00410E42" w:rsidTr="008F361A">
        <w:trPr>
          <w:trHeight w:val="450"/>
        </w:trPr>
        <w:tc>
          <w:tcPr>
            <w:tcW w:w="1511" w:type="dxa"/>
            <w:tcBorders>
              <w:top w:val="nil"/>
              <w:left w:val="single" w:sz="4" w:space="0" w:color="auto"/>
              <w:bottom w:val="single" w:sz="4" w:space="0" w:color="auto"/>
              <w:right w:val="single" w:sz="4" w:space="0" w:color="auto"/>
            </w:tcBorders>
            <w:shd w:val="clear" w:color="auto" w:fill="auto"/>
            <w:noWrap/>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OTRAS TEMÁTICAS</w:t>
            </w:r>
          </w:p>
        </w:tc>
        <w:tc>
          <w:tcPr>
            <w:tcW w:w="189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MEDIO AMBIENTE</w:t>
            </w:r>
          </w:p>
        </w:tc>
        <w:tc>
          <w:tcPr>
            <w:tcW w:w="3422"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Gestionar la ampliación de cobertura de gas domiciliario en capitales de Municipio.</w:t>
            </w:r>
          </w:p>
        </w:tc>
        <w:tc>
          <w:tcPr>
            <w:tcW w:w="988"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jc w:val="center"/>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13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jc w:val="center"/>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13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jc w:val="center"/>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105"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105"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039"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276"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NO CUMPLIDO</w:t>
            </w:r>
          </w:p>
        </w:tc>
      </w:tr>
      <w:tr w:rsidR="00410E42" w:rsidRPr="00410E42" w:rsidTr="008F361A">
        <w:trPr>
          <w:trHeight w:val="675"/>
        </w:trPr>
        <w:tc>
          <w:tcPr>
            <w:tcW w:w="1511" w:type="dxa"/>
            <w:tcBorders>
              <w:top w:val="nil"/>
              <w:left w:val="single" w:sz="4" w:space="0" w:color="auto"/>
              <w:bottom w:val="single" w:sz="4" w:space="0" w:color="auto"/>
              <w:right w:val="single" w:sz="4" w:space="0" w:color="auto"/>
            </w:tcBorders>
            <w:shd w:val="clear" w:color="auto" w:fill="auto"/>
            <w:noWrap/>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OTRAS TEMÁTICAS</w:t>
            </w:r>
          </w:p>
        </w:tc>
        <w:tc>
          <w:tcPr>
            <w:tcW w:w="189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MEDIO AMBIENTE</w:t>
            </w:r>
          </w:p>
        </w:tc>
        <w:tc>
          <w:tcPr>
            <w:tcW w:w="3422"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xml:space="preserve">Implementar proyectos de riego en diferentes municipios del departamento como política fundamental. </w:t>
            </w:r>
          </w:p>
        </w:tc>
        <w:tc>
          <w:tcPr>
            <w:tcW w:w="988"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jc w:val="center"/>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13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jc w:val="center"/>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13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jc w:val="center"/>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105"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105"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039"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276"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NO CUMPLIDO</w:t>
            </w:r>
          </w:p>
        </w:tc>
      </w:tr>
      <w:tr w:rsidR="00410E42" w:rsidRPr="00410E42" w:rsidTr="008F361A">
        <w:trPr>
          <w:trHeight w:val="675"/>
        </w:trPr>
        <w:tc>
          <w:tcPr>
            <w:tcW w:w="1511" w:type="dxa"/>
            <w:tcBorders>
              <w:top w:val="nil"/>
              <w:left w:val="single" w:sz="4" w:space="0" w:color="auto"/>
              <w:bottom w:val="single" w:sz="4" w:space="0" w:color="auto"/>
              <w:right w:val="single" w:sz="4" w:space="0" w:color="auto"/>
            </w:tcBorders>
            <w:shd w:val="clear" w:color="auto" w:fill="auto"/>
            <w:noWrap/>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OTRAS TEMÁTICAS</w:t>
            </w:r>
          </w:p>
        </w:tc>
        <w:tc>
          <w:tcPr>
            <w:tcW w:w="189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GÉNERO</w:t>
            </w:r>
          </w:p>
        </w:tc>
        <w:tc>
          <w:tcPr>
            <w:tcW w:w="3422"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Impulsar el empoderamiento económico de la mujer a través de la formación productiva y la promoción de su acceso al campo laboral.</w:t>
            </w:r>
          </w:p>
        </w:tc>
        <w:tc>
          <w:tcPr>
            <w:tcW w:w="988"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jc w:val="center"/>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13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jc w:val="center"/>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13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jc w:val="center"/>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105"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105"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039"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276"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NO CUMPLIDO</w:t>
            </w:r>
          </w:p>
        </w:tc>
      </w:tr>
      <w:tr w:rsidR="00410E42" w:rsidRPr="00410E42" w:rsidTr="008F361A">
        <w:trPr>
          <w:trHeight w:val="675"/>
        </w:trPr>
        <w:tc>
          <w:tcPr>
            <w:tcW w:w="1511" w:type="dxa"/>
            <w:tcBorders>
              <w:top w:val="nil"/>
              <w:left w:val="single" w:sz="4" w:space="0" w:color="auto"/>
              <w:bottom w:val="single" w:sz="4" w:space="0" w:color="auto"/>
              <w:right w:val="single" w:sz="4" w:space="0" w:color="auto"/>
            </w:tcBorders>
            <w:shd w:val="clear" w:color="auto" w:fill="auto"/>
            <w:noWrap/>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OTRAS TEMÁTICAS</w:t>
            </w:r>
          </w:p>
        </w:tc>
        <w:tc>
          <w:tcPr>
            <w:tcW w:w="189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GÉNERO</w:t>
            </w:r>
          </w:p>
        </w:tc>
        <w:tc>
          <w:tcPr>
            <w:tcW w:w="3422"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Capacitar a mujeres de los 29 municipios en diferentes técnicas con grado de formación técnica básica.</w:t>
            </w:r>
          </w:p>
        </w:tc>
        <w:tc>
          <w:tcPr>
            <w:tcW w:w="988"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jc w:val="center"/>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13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jc w:val="center"/>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13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jc w:val="center"/>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105"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105"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039"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276"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NO CUMPLIDO</w:t>
            </w:r>
          </w:p>
        </w:tc>
      </w:tr>
      <w:tr w:rsidR="00410E42" w:rsidRPr="00410E42" w:rsidTr="008F361A">
        <w:trPr>
          <w:trHeight w:val="900"/>
        </w:trPr>
        <w:tc>
          <w:tcPr>
            <w:tcW w:w="1511" w:type="dxa"/>
            <w:tcBorders>
              <w:top w:val="nil"/>
              <w:left w:val="single" w:sz="4" w:space="0" w:color="auto"/>
              <w:bottom w:val="single" w:sz="4" w:space="0" w:color="auto"/>
              <w:right w:val="single" w:sz="4" w:space="0" w:color="auto"/>
            </w:tcBorders>
            <w:shd w:val="clear" w:color="auto" w:fill="auto"/>
            <w:noWrap/>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OTRAS TEMÁTICAS</w:t>
            </w:r>
          </w:p>
        </w:tc>
        <w:tc>
          <w:tcPr>
            <w:tcW w:w="189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GÉNERO</w:t>
            </w:r>
          </w:p>
        </w:tc>
        <w:tc>
          <w:tcPr>
            <w:tcW w:w="3422"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Impulsar la conformación de emprendimientos económicos de mujeres en diversos rubros productivos, a través de acceso a financiamiento, asesoramiento técnico y apertura de mercados.</w:t>
            </w:r>
          </w:p>
        </w:tc>
        <w:tc>
          <w:tcPr>
            <w:tcW w:w="988"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jc w:val="center"/>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13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jc w:val="center"/>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13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jc w:val="center"/>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105"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105"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039"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276"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NO CUMPLIDO</w:t>
            </w:r>
          </w:p>
        </w:tc>
      </w:tr>
      <w:tr w:rsidR="00410E42" w:rsidRPr="00410E42" w:rsidTr="008F361A">
        <w:trPr>
          <w:trHeight w:val="450"/>
        </w:trPr>
        <w:tc>
          <w:tcPr>
            <w:tcW w:w="1511" w:type="dxa"/>
            <w:tcBorders>
              <w:top w:val="nil"/>
              <w:left w:val="single" w:sz="4" w:space="0" w:color="auto"/>
              <w:bottom w:val="single" w:sz="4" w:space="0" w:color="auto"/>
              <w:right w:val="single" w:sz="4" w:space="0" w:color="auto"/>
            </w:tcBorders>
            <w:shd w:val="clear" w:color="auto" w:fill="auto"/>
            <w:noWrap/>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OTRAS TEMÁTICAS</w:t>
            </w:r>
          </w:p>
        </w:tc>
        <w:tc>
          <w:tcPr>
            <w:tcW w:w="189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GÉNERO</w:t>
            </w:r>
          </w:p>
        </w:tc>
        <w:tc>
          <w:tcPr>
            <w:tcW w:w="3422"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Implementar la atención integral de mujeres víctimas de violencia en Centros de Acogida.</w:t>
            </w:r>
          </w:p>
        </w:tc>
        <w:tc>
          <w:tcPr>
            <w:tcW w:w="988"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jc w:val="center"/>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13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jc w:val="center"/>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13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jc w:val="center"/>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105"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105"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039"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276"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NO CUMPLIDO</w:t>
            </w:r>
          </w:p>
        </w:tc>
      </w:tr>
      <w:tr w:rsidR="00410E42" w:rsidRPr="00410E42" w:rsidTr="008F361A">
        <w:trPr>
          <w:trHeight w:val="675"/>
        </w:trPr>
        <w:tc>
          <w:tcPr>
            <w:tcW w:w="1511" w:type="dxa"/>
            <w:tcBorders>
              <w:top w:val="nil"/>
              <w:left w:val="single" w:sz="4" w:space="0" w:color="auto"/>
              <w:bottom w:val="single" w:sz="4" w:space="0" w:color="auto"/>
              <w:right w:val="single" w:sz="4" w:space="0" w:color="auto"/>
            </w:tcBorders>
            <w:shd w:val="clear" w:color="auto" w:fill="auto"/>
            <w:noWrap/>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OTRAS TEMÁTICAS</w:t>
            </w:r>
          </w:p>
        </w:tc>
        <w:tc>
          <w:tcPr>
            <w:tcW w:w="189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GÉNERO</w:t>
            </w:r>
          </w:p>
        </w:tc>
        <w:tc>
          <w:tcPr>
            <w:tcW w:w="3422"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Implementar programas de atención integral externa, información y concientización a mujeres en temáticas contra la violencia.</w:t>
            </w:r>
          </w:p>
        </w:tc>
        <w:tc>
          <w:tcPr>
            <w:tcW w:w="988"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jc w:val="center"/>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25.0000.060</w:t>
            </w:r>
          </w:p>
        </w:tc>
        <w:tc>
          <w:tcPr>
            <w:tcW w:w="113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jc w:val="center"/>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2.665.681,86</w:t>
            </w:r>
          </w:p>
        </w:tc>
        <w:tc>
          <w:tcPr>
            <w:tcW w:w="113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jc w:val="center"/>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0,00</w:t>
            </w:r>
          </w:p>
        </w:tc>
        <w:tc>
          <w:tcPr>
            <w:tcW w:w="1105"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jc w:val="right"/>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789.113,00</w:t>
            </w:r>
          </w:p>
        </w:tc>
        <w:tc>
          <w:tcPr>
            <w:tcW w:w="1105"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jc w:val="right"/>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0,00</w:t>
            </w:r>
          </w:p>
        </w:tc>
        <w:tc>
          <w:tcPr>
            <w:tcW w:w="1039"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jc w:val="right"/>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538.059,00</w:t>
            </w:r>
          </w:p>
        </w:tc>
        <w:tc>
          <w:tcPr>
            <w:tcW w:w="1276"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CUMPLIDO</w:t>
            </w:r>
          </w:p>
        </w:tc>
      </w:tr>
      <w:tr w:rsidR="00410E42" w:rsidRPr="00410E42" w:rsidTr="008F361A">
        <w:trPr>
          <w:trHeight w:val="675"/>
        </w:trPr>
        <w:tc>
          <w:tcPr>
            <w:tcW w:w="1511" w:type="dxa"/>
            <w:tcBorders>
              <w:top w:val="nil"/>
              <w:left w:val="single" w:sz="4" w:space="0" w:color="auto"/>
              <w:bottom w:val="single" w:sz="4" w:space="0" w:color="auto"/>
              <w:right w:val="single" w:sz="4" w:space="0" w:color="auto"/>
            </w:tcBorders>
            <w:shd w:val="clear" w:color="auto" w:fill="auto"/>
            <w:noWrap/>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lastRenderedPageBreak/>
              <w:t>OTRAS TEMÁTICAS</w:t>
            </w:r>
          </w:p>
        </w:tc>
        <w:tc>
          <w:tcPr>
            <w:tcW w:w="189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GÉNERO</w:t>
            </w:r>
          </w:p>
        </w:tc>
        <w:tc>
          <w:tcPr>
            <w:tcW w:w="3422"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Implementar una estrategia sostenida de difusión y concientización a la población en contra de la violencia hacia la mujer en todo el departamento.</w:t>
            </w:r>
          </w:p>
        </w:tc>
        <w:tc>
          <w:tcPr>
            <w:tcW w:w="988"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jc w:val="center"/>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42.0000.063</w:t>
            </w:r>
          </w:p>
        </w:tc>
        <w:tc>
          <w:tcPr>
            <w:tcW w:w="113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jc w:val="center"/>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13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jc w:val="center"/>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105"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jc w:val="right"/>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934.538,62</w:t>
            </w:r>
          </w:p>
        </w:tc>
        <w:tc>
          <w:tcPr>
            <w:tcW w:w="1105"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jc w:val="right"/>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934.538,62</w:t>
            </w:r>
          </w:p>
        </w:tc>
        <w:tc>
          <w:tcPr>
            <w:tcW w:w="1039"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276"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CUMPLIDO</w:t>
            </w:r>
          </w:p>
        </w:tc>
      </w:tr>
      <w:tr w:rsidR="00410E42" w:rsidRPr="00410E42" w:rsidTr="008F361A">
        <w:trPr>
          <w:trHeight w:val="675"/>
        </w:trPr>
        <w:tc>
          <w:tcPr>
            <w:tcW w:w="1511" w:type="dxa"/>
            <w:tcBorders>
              <w:top w:val="nil"/>
              <w:left w:val="single" w:sz="4" w:space="0" w:color="auto"/>
              <w:bottom w:val="single" w:sz="4" w:space="0" w:color="auto"/>
              <w:right w:val="single" w:sz="4" w:space="0" w:color="auto"/>
            </w:tcBorders>
            <w:shd w:val="clear" w:color="auto" w:fill="auto"/>
            <w:noWrap/>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OTRAS TEMÁTICAS</w:t>
            </w:r>
          </w:p>
        </w:tc>
        <w:tc>
          <w:tcPr>
            <w:tcW w:w="189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NIÑOS, NIÑAS, ADOLESCENTES Y JÓVENES.</w:t>
            </w:r>
          </w:p>
        </w:tc>
        <w:tc>
          <w:tcPr>
            <w:tcW w:w="3422"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Centros Integrales de Acogida</w:t>
            </w:r>
          </w:p>
        </w:tc>
        <w:tc>
          <w:tcPr>
            <w:tcW w:w="988"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jc w:val="center"/>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26.0000.021</w:t>
            </w:r>
          </w:p>
        </w:tc>
        <w:tc>
          <w:tcPr>
            <w:tcW w:w="113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jc w:val="center"/>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13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jc w:val="center"/>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105"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jc w:val="right"/>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4.508.263,99</w:t>
            </w:r>
          </w:p>
        </w:tc>
        <w:tc>
          <w:tcPr>
            <w:tcW w:w="1105"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jc w:val="right"/>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4.263.045,11</w:t>
            </w:r>
          </w:p>
        </w:tc>
        <w:tc>
          <w:tcPr>
            <w:tcW w:w="1039"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jc w:val="right"/>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3.497.651,00</w:t>
            </w:r>
          </w:p>
        </w:tc>
        <w:tc>
          <w:tcPr>
            <w:tcW w:w="1276"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CUMPLIDO</w:t>
            </w:r>
          </w:p>
        </w:tc>
      </w:tr>
      <w:tr w:rsidR="00410E42" w:rsidRPr="00410E42" w:rsidTr="008F361A">
        <w:trPr>
          <w:trHeight w:val="675"/>
        </w:trPr>
        <w:tc>
          <w:tcPr>
            <w:tcW w:w="1511" w:type="dxa"/>
            <w:tcBorders>
              <w:top w:val="nil"/>
              <w:left w:val="single" w:sz="4" w:space="0" w:color="auto"/>
              <w:bottom w:val="single" w:sz="4" w:space="0" w:color="auto"/>
              <w:right w:val="single" w:sz="4" w:space="0" w:color="auto"/>
            </w:tcBorders>
            <w:shd w:val="clear" w:color="auto" w:fill="auto"/>
            <w:noWrap/>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OTRAS TEMÁTICAS</w:t>
            </w:r>
          </w:p>
        </w:tc>
        <w:tc>
          <w:tcPr>
            <w:tcW w:w="189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NIÑOS, NIÑAS, ADOLESCENTES Y JÓVENES.</w:t>
            </w:r>
          </w:p>
        </w:tc>
        <w:tc>
          <w:tcPr>
            <w:tcW w:w="3422"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Centros Integrales de Acogida</w:t>
            </w:r>
          </w:p>
        </w:tc>
        <w:tc>
          <w:tcPr>
            <w:tcW w:w="988"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jc w:val="center"/>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26.0000.022</w:t>
            </w:r>
          </w:p>
        </w:tc>
        <w:tc>
          <w:tcPr>
            <w:tcW w:w="113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jc w:val="center"/>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13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jc w:val="center"/>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105"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jc w:val="right"/>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5.122.608,28</w:t>
            </w:r>
          </w:p>
        </w:tc>
        <w:tc>
          <w:tcPr>
            <w:tcW w:w="1105"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jc w:val="right"/>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4.864.274,60</w:t>
            </w:r>
          </w:p>
        </w:tc>
        <w:tc>
          <w:tcPr>
            <w:tcW w:w="1039"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jc w:val="right"/>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4.997.391,00</w:t>
            </w:r>
          </w:p>
        </w:tc>
        <w:tc>
          <w:tcPr>
            <w:tcW w:w="1276"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CUMPLIDO</w:t>
            </w:r>
          </w:p>
        </w:tc>
      </w:tr>
      <w:tr w:rsidR="00410E42" w:rsidRPr="00410E42" w:rsidTr="008F361A">
        <w:trPr>
          <w:trHeight w:val="675"/>
        </w:trPr>
        <w:tc>
          <w:tcPr>
            <w:tcW w:w="1511" w:type="dxa"/>
            <w:tcBorders>
              <w:top w:val="nil"/>
              <w:left w:val="single" w:sz="4" w:space="0" w:color="auto"/>
              <w:bottom w:val="single" w:sz="4" w:space="0" w:color="auto"/>
              <w:right w:val="single" w:sz="4" w:space="0" w:color="auto"/>
            </w:tcBorders>
            <w:shd w:val="clear" w:color="auto" w:fill="auto"/>
            <w:noWrap/>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OTRAS TEMÁTICAS</w:t>
            </w:r>
          </w:p>
        </w:tc>
        <w:tc>
          <w:tcPr>
            <w:tcW w:w="189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NIÑOS, NIÑAS, ADOLESCENTES Y JÓVENES.</w:t>
            </w:r>
          </w:p>
        </w:tc>
        <w:tc>
          <w:tcPr>
            <w:tcW w:w="3422"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xml:space="preserve">Centro de Atención Externa </w:t>
            </w:r>
            <w:proofErr w:type="spellStart"/>
            <w:r w:rsidRPr="00410E42">
              <w:rPr>
                <w:rFonts w:ascii="Times New Roman" w:eastAsia="Times New Roman" w:hAnsi="Times New Roman" w:cs="Times New Roman"/>
                <w:color w:val="000000"/>
                <w:sz w:val="16"/>
                <w:szCs w:val="16"/>
                <w:lang w:eastAsia="es-ES"/>
              </w:rPr>
              <w:t>C.E.P.A.T</w:t>
            </w:r>
            <w:proofErr w:type="spellEnd"/>
            <w:r w:rsidRPr="00410E42">
              <w:rPr>
                <w:rFonts w:ascii="Times New Roman" w:eastAsia="Times New Roman" w:hAnsi="Times New Roman" w:cs="Times New Roman"/>
                <w:color w:val="000000"/>
                <w:sz w:val="16"/>
                <w:szCs w:val="16"/>
                <w:lang w:eastAsia="es-ES"/>
              </w:rPr>
              <w:t>. (Violencia Sexual) y de Orientación (Sistema Penal para Adolescentes)</w:t>
            </w:r>
          </w:p>
        </w:tc>
        <w:tc>
          <w:tcPr>
            <w:tcW w:w="988"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jc w:val="center"/>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13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jc w:val="center"/>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13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jc w:val="center"/>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105"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105"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039"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276"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NO CUMPLIDO</w:t>
            </w:r>
          </w:p>
        </w:tc>
      </w:tr>
      <w:tr w:rsidR="00410E42" w:rsidRPr="00410E42" w:rsidTr="008F361A">
        <w:trPr>
          <w:trHeight w:val="675"/>
        </w:trPr>
        <w:tc>
          <w:tcPr>
            <w:tcW w:w="1511" w:type="dxa"/>
            <w:tcBorders>
              <w:top w:val="nil"/>
              <w:left w:val="single" w:sz="4" w:space="0" w:color="auto"/>
              <w:bottom w:val="single" w:sz="4" w:space="0" w:color="auto"/>
              <w:right w:val="single" w:sz="4" w:space="0" w:color="auto"/>
            </w:tcBorders>
            <w:shd w:val="clear" w:color="auto" w:fill="auto"/>
            <w:noWrap/>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OTRAS TEMÁTICAS</w:t>
            </w:r>
          </w:p>
        </w:tc>
        <w:tc>
          <w:tcPr>
            <w:tcW w:w="189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NIÑOS, NIÑAS, ADOLESCENTES Y JÓVENES.</w:t>
            </w:r>
          </w:p>
        </w:tc>
        <w:tc>
          <w:tcPr>
            <w:tcW w:w="3422"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Centro de Capacitación Técnica para el niño, niña y adolescente que permanece en los centros de acogida</w:t>
            </w:r>
          </w:p>
        </w:tc>
        <w:tc>
          <w:tcPr>
            <w:tcW w:w="988"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jc w:val="center"/>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13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jc w:val="center"/>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13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jc w:val="center"/>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105"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105"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039"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276"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NO CUMPLIDO</w:t>
            </w:r>
          </w:p>
        </w:tc>
      </w:tr>
      <w:tr w:rsidR="00410E42" w:rsidRPr="00410E42" w:rsidTr="008F361A">
        <w:trPr>
          <w:trHeight w:val="675"/>
        </w:trPr>
        <w:tc>
          <w:tcPr>
            <w:tcW w:w="1511" w:type="dxa"/>
            <w:tcBorders>
              <w:top w:val="nil"/>
              <w:left w:val="single" w:sz="4" w:space="0" w:color="auto"/>
              <w:bottom w:val="single" w:sz="4" w:space="0" w:color="auto"/>
              <w:right w:val="single" w:sz="4" w:space="0" w:color="auto"/>
            </w:tcBorders>
            <w:shd w:val="clear" w:color="auto" w:fill="auto"/>
            <w:noWrap/>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OTRAS TEMÁTICAS</w:t>
            </w:r>
          </w:p>
        </w:tc>
        <w:tc>
          <w:tcPr>
            <w:tcW w:w="189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NIÑOS, NIÑAS, ADOLESCENTES Y JÓVENES.</w:t>
            </w:r>
          </w:p>
        </w:tc>
        <w:tc>
          <w:tcPr>
            <w:tcW w:w="3422"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Centro Integral de Orientación y Tratamiento a dependientes de alcohol y drogas.</w:t>
            </w:r>
          </w:p>
        </w:tc>
        <w:tc>
          <w:tcPr>
            <w:tcW w:w="988"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jc w:val="center"/>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13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jc w:val="center"/>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13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jc w:val="center"/>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105"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105"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039"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276"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NO CUMPLIDO</w:t>
            </w:r>
          </w:p>
        </w:tc>
      </w:tr>
      <w:tr w:rsidR="00410E42" w:rsidRPr="00410E42" w:rsidTr="008F361A">
        <w:trPr>
          <w:trHeight w:val="675"/>
        </w:trPr>
        <w:tc>
          <w:tcPr>
            <w:tcW w:w="1511" w:type="dxa"/>
            <w:tcBorders>
              <w:top w:val="nil"/>
              <w:left w:val="single" w:sz="4" w:space="0" w:color="auto"/>
              <w:bottom w:val="single" w:sz="4" w:space="0" w:color="auto"/>
              <w:right w:val="single" w:sz="4" w:space="0" w:color="auto"/>
            </w:tcBorders>
            <w:shd w:val="clear" w:color="auto" w:fill="auto"/>
            <w:noWrap/>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OTRAS TEMÁTICAS</w:t>
            </w:r>
          </w:p>
        </w:tc>
        <w:tc>
          <w:tcPr>
            <w:tcW w:w="189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NIÑOS, NIÑAS, ADOLESCENTES Y JÓVENES.</w:t>
            </w:r>
          </w:p>
        </w:tc>
        <w:tc>
          <w:tcPr>
            <w:tcW w:w="3422"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Implementar programas efectivos para la inclusión social, económica, productiva y laboral a las personas con discapacidad.</w:t>
            </w:r>
          </w:p>
        </w:tc>
        <w:tc>
          <w:tcPr>
            <w:tcW w:w="988"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jc w:val="center"/>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42.0000.061</w:t>
            </w:r>
          </w:p>
        </w:tc>
        <w:tc>
          <w:tcPr>
            <w:tcW w:w="113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jc w:val="center"/>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13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jc w:val="center"/>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105"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jc w:val="right"/>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460.859,68</w:t>
            </w:r>
          </w:p>
        </w:tc>
        <w:tc>
          <w:tcPr>
            <w:tcW w:w="1105"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jc w:val="right"/>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387.085,89</w:t>
            </w:r>
          </w:p>
        </w:tc>
        <w:tc>
          <w:tcPr>
            <w:tcW w:w="1039"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jc w:val="right"/>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444.952,00</w:t>
            </w:r>
          </w:p>
        </w:tc>
        <w:tc>
          <w:tcPr>
            <w:tcW w:w="1276"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CUMPLIDO</w:t>
            </w:r>
          </w:p>
        </w:tc>
      </w:tr>
      <w:tr w:rsidR="00410E42" w:rsidRPr="00410E42" w:rsidTr="008F361A">
        <w:trPr>
          <w:trHeight w:val="675"/>
        </w:trPr>
        <w:tc>
          <w:tcPr>
            <w:tcW w:w="1511" w:type="dxa"/>
            <w:tcBorders>
              <w:top w:val="nil"/>
              <w:left w:val="single" w:sz="4" w:space="0" w:color="auto"/>
              <w:bottom w:val="single" w:sz="4" w:space="0" w:color="auto"/>
              <w:right w:val="single" w:sz="4" w:space="0" w:color="auto"/>
            </w:tcBorders>
            <w:shd w:val="clear" w:color="auto" w:fill="auto"/>
            <w:noWrap/>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OTRAS TEMÁTICAS</w:t>
            </w:r>
          </w:p>
        </w:tc>
        <w:tc>
          <w:tcPr>
            <w:tcW w:w="189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NIÑOS, NIÑAS, ADOLESCENTES Y JÓVENES.</w:t>
            </w:r>
          </w:p>
        </w:tc>
        <w:tc>
          <w:tcPr>
            <w:tcW w:w="3422"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Implementar programas efectivos para la inclusión social, económica, productiva y laboral a las personas con discapacidad.</w:t>
            </w:r>
          </w:p>
        </w:tc>
        <w:tc>
          <w:tcPr>
            <w:tcW w:w="988"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jc w:val="center"/>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98.0000.036</w:t>
            </w:r>
          </w:p>
        </w:tc>
        <w:tc>
          <w:tcPr>
            <w:tcW w:w="113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jc w:val="center"/>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38.000,00</w:t>
            </w:r>
          </w:p>
        </w:tc>
        <w:tc>
          <w:tcPr>
            <w:tcW w:w="113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jc w:val="center"/>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37.950,00</w:t>
            </w:r>
          </w:p>
        </w:tc>
        <w:tc>
          <w:tcPr>
            <w:tcW w:w="1105"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jc w:val="right"/>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50.000,00</w:t>
            </w:r>
          </w:p>
        </w:tc>
        <w:tc>
          <w:tcPr>
            <w:tcW w:w="1105"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jc w:val="right"/>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0,00</w:t>
            </w:r>
          </w:p>
        </w:tc>
        <w:tc>
          <w:tcPr>
            <w:tcW w:w="1039"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jc w:val="right"/>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70.000,00</w:t>
            </w:r>
          </w:p>
        </w:tc>
        <w:tc>
          <w:tcPr>
            <w:tcW w:w="1276"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CUMPLIDO</w:t>
            </w:r>
          </w:p>
        </w:tc>
      </w:tr>
      <w:tr w:rsidR="00410E42" w:rsidRPr="00410E42" w:rsidTr="008F361A">
        <w:trPr>
          <w:trHeight w:val="675"/>
        </w:trPr>
        <w:tc>
          <w:tcPr>
            <w:tcW w:w="1511" w:type="dxa"/>
            <w:tcBorders>
              <w:top w:val="nil"/>
              <w:left w:val="single" w:sz="4" w:space="0" w:color="auto"/>
              <w:bottom w:val="single" w:sz="4" w:space="0" w:color="auto"/>
              <w:right w:val="single" w:sz="4" w:space="0" w:color="auto"/>
            </w:tcBorders>
            <w:shd w:val="clear" w:color="auto" w:fill="auto"/>
            <w:noWrap/>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OTRAS TEMÁTICAS</w:t>
            </w:r>
          </w:p>
        </w:tc>
        <w:tc>
          <w:tcPr>
            <w:tcW w:w="189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SEGURIDAD CIUDADANA</w:t>
            </w:r>
          </w:p>
        </w:tc>
        <w:tc>
          <w:tcPr>
            <w:tcW w:w="3422"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xml:space="preserve">Dotar de infraestructura a la Policía Nacional (Construcción de Estaciones Policiales Integrales </w:t>
            </w:r>
            <w:proofErr w:type="spellStart"/>
            <w:r w:rsidRPr="00410E42">
              <w:rPr>
                <w:rFonts w:ascii="Times New Roman" w:eastAsia="Times New Roman" w:hAnsi="Times New Roman" w:cs="Times New Roman"/>
                <w:color w:val="000000"/>
                <w:sz w:val="16"/>
                <w:szCs w:val="16"/>
                <w:lang w:eastAsia="es-ES"/>
              </w:rPr>
              <w:t>EPI's</w:t>
            </w:r>
            <w:proofErr w:type="spellEnd"/>
            <w:r w:rsidRPr="00410E42">
              <w:rPr>
                <w:rFonts w:ascii="Times New Roman" w:eastAsia="Times New Roman" w:hAnsi="Times New Roman" w:cs="Times New Roman"/>
                <w:color w:val="000000"/>
                <w:sz w:val="16"/>
                <w:szCs w:val="16"/>
                <w:lang w:eastAsia="es-ES"/>
              </w:rPr>
              <w:t xml:space="preserve"> y otros).</w:t>
            </w:r>
          </w:p>
        </w:tc>
        <w:tc>
          <w:tcPr>
            <w:tcW w:w="988"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jc w:val="center"/>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95.0035.000</w:t>
            </w:r>
          </w:p>
        </w:tc>
        <w:tc>
          <w:tcPr>
            <w:tcW w:w="113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jc w:val="center"/>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5.210.924,07</w:t>
            </w:r>
          </w:p>
        </w:tc>
        <w:tc>
          <w:tcPr>
            <w:tcW w:w="113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jc w:val="center"/>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3.932.296,55</w:t>
            </w:r>
          </w:p>
        </w:tc>
        <w:tc>
          <w:tcPr>
            <w:tcW w:w="1105"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jc w:val="right"/>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3.000.000,00</w:t>
            </w:r>
          </w:p>
        </w:tc>
        <w:tc>
          <w:tcPr>
            <w:tcW w:w="1105"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jc w:val="right"/>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3.000.000,00</w:t>
            </w:r>
          </w:p>
        </w:tc>
        <w:tc>
          <w:tcPr>
            <w:tcW w:w="1039"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jc w:val="right"/>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2.000.000,00</w:t>
            </w:r>
          </w:p>
        </w:tc>
        <w:tc>
          <w:tcPr>
            <w:tcW w:w="1276"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CUMPLIDO</w:t>
            </w:r>
          </w:p>
        </w:tc>
      </w:tr>
      <w:tr w:rsidR="00410E42" w:rsidRPr="00410E42" w:rsidTr="008F361A">
        <w:trPr>
          <w:trHeight w:val="675"/>
        </w:trPr>
        <w:tc>
          <w:tcPr>
            <w:tcW w:w="1511" w:type="dxa"/>
            <w:tcBorders>
              <w:top w:val="nil"/>
              <w:left w:val="single" w:sz="4" w:space="0" w:color="auto"/>
              <w:bottom w:val="single" w:sz="4" w:space="0" w:color="auto"/>
              <w:right w:val="single" w:sz="4" w:space="0" w:color="auto"/>
            </w:tcBorders>
            <w:shd w:val="clear" w:color="auto" w:fill="auto"/>
            <w:noWrap/>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OTRAS TEMÁTICAS</w:t>
            </w:r>
          </w:p>
        </w:tc>
        <w:tc>
          <w:tcPr>
            <w:tcW w:w="189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SEGURIDAD CIUDADANA</w:t>
            </w:r>
          </w:p>
        </w:tc>
        <w:tc>
          <w:tcPr>
            <w:tcW w:w="3422"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Equipar a la Policía Nacional con vehículos, repuestos, motocicletas, equipos de comunicación, etc.</w:t>
            </w:r>
          </w:p>
        </w:tc>
        <w:tc>
          <w:tcPr>
            <w:tcW w:w="988"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jc w:val="center"/>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13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jc w:val="center"/>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13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jc w:val="center"/>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105"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105"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039"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276"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NO CUMPLIDO</w:t>
            </w:r>
          </w:p>
        </w:tc>
      </w:tr>
      <w:tr w:rsidR="00410E42" w:rsidRPr="00410E42" w:rsidTr="008F361A">
        <w:trPr>
          <w:trHeight w:val="450"/>
        </w:trPr>
        <w:tc>
          <w:tcPr>
            <w:tcW w:w="1511" w:type="dxa"/>
            <w:tcBorders>
              <w:top w:val="nil"/>
              <w:left w:val="single" w:sz="4" w:space="0" w:color="auto"/>
              <w:bottom w:val="single" w:sz="4" w:space="0" w:color="auto"/>
              <w:right w:val="single" w:sz="4" w:space="0" w:color="auto"/>
            </w:tcBorders>
            <w:shd w:val="clear" w:color="auto" w:fill="auto"/>
            <w:noWrap/>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OTRAS TEMÁTICAS</w:t>
            </w:r>
          </w:p>
        </w:tc>
        <w:tc>
          <w:tcPr>
            <w:tcW w:w="189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SEGURIDAD CIUDADANA</w:t>
            </w:r>
          </w:p>
        </w:tc>
        <w:tc>
          <w:tcPr>
            <w:tcW w:w="3422"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Ampliar el Sistema de Cámaras de Vigilancia.</w:t>
            </w:r>
          </w:p>
        </w:tc>
        <w:tc>
          <w:tcPr>
            <w:tcW w:w="988"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jc w:val="center"/>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13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jc w:val="center"/>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13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jc w:val="center"/>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105"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105"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039"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276"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NO CUMPLIDO</w:t>
            </w:r>
          </w:p>
        </w:tc>
      </w:tr>
      <w:tr w:rsidR="00410E42" w:rsidRPr="00410E42" w:rsidTr="008F361A">
        <w:trPr>
          <w:trHeight w:val="1800"/>
        </w:trPr>
        <w:tc>
          <w:tcPr>
            <w:tcW w:w="1511" w:type="dxa"/>
            <w:tcBorders>
              <w:top w:val="nil"/>
              <w:left w:val="single" w:sz="4" w:space="0" w:color="auto"/>
              <w:bottom w:val="single" w:sz="4" w:space="0" w:color="auto"/>
              <w:right w:val="single" w:sz="4" w:space="0" w:color="auto"/>
            </w:tcBorders>
            <w:shd w:val="clear" w:color="auto" w:fill="auto"/>
            <w:noWrap/>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lastRenderedPageBreak/>
              <w:t>OTRAS TEMÁTICAS</w:t>
            </w:r>
          </w:p>
        </w:tc>
        <w:tc>
          <w:tcPr>
            <w:tcW w:w="189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SEGURIDAD CIUDADANA</w:t>
            </w:r>
          </w:p>
        </w:tc>
        <w:tc>
          <w:tcPr>
            <w:tcW w:w="3422"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Implementar Programa de Seguridad Ciudadana en sus fases preventiva, formativa, educativa, ejecutiva y correctiva (Conformación de equipos multidisciplinarios de elaboración y edición de material audiovisual para concientizar a la población en general en temáticas de alcoholismo, drogadicción, violencia, maltrato, corrupción, etc.).</w:t>
            </w:r>
          </w:p>
        </w:tc>
        <w:tc>
          <w:tcPr>
            <w:tcW w:w="988"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jc w:val="center"/>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95.0000.090</w:t>
            </w:r>
          </w:p>
        </w:tc>
        <w:tc>
          <w:tcPr>
            <w:tcW w:w="113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jc w:val="center"/>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5.893.037,00</w:t>
            </w:r>
          </w:p>
        </w:tc>
        <w:tc>
          <w:tcPr>
            <w:tcW w:w="113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jc w:val="center"/>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5.296.131,42</w:t>
            </w:r>
          </w:p>
        </w:tc>
        <w:tc>
          <w:tcPr>
            <w:tcW w:w="1105"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jc w:val="right"/>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4.135.152,00</w:t>
            </w:r>
          </w:p>
        </w:tc>
        <w:tc>
          <w:tcPr>
            <w:tcW w:w="1105"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jc w:val="right"/>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4.099.992,64</w:t>
            </w:r>
          </w:p>
        </w:tc>
        <w:tc>
          <w:tcPr>
            <w:tcW w:w="1039"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jc w:val="right"/>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2.842.535,00</w:t>
            </w:r>
          </w:p>
        </w:tc>
        <w:tc>
          <w:tcPr>
            <w:tcW w:w="1276"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CUMPLIDO</w:t>
            </w:r>
          </w:p>
        </w:tc>
      </w:tr>
      <w:tr w:rsidR="00410E42" w:rsidRPr="00410E42" w:rsidTr="008F361A">
        <w:trPr>
          <w:trHeight w:val="900"/>
        </w:trPr>
        <w:tc>
          <w:tcPr>
            <w:tcW w:w="1511" w:type="dxa"/>
            <w:tcBorders>
              <w:top w:val="nil"/>
              <w:left w:val="single" w:sz="4" w:space="0" w:color="auto"/>
              <w:bottom w:val="single" w:sz="4" w:space="0" w:color="auto"/>
              <w:right w:val="single" w:sz="4" w:space="0" w:color="auto"/>
            </w:tcBorders>
            <w:shd w:val="clear" w:color="auto" w:fill="auto"/>
            <w:noWrap/>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OTRAS TEMÁTICAS</w:t>
            </w:r>
          </w:p>
        </w:tc>
        <w:tc>
          <w:tcPr>
            <w:tcW w:w="189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SEGURIDAD CIUDADANA</w:t>
            </w:r>
          </w:p>
        </w:tc>
        <w:tc>
          <w:tcPr>
            <w:tcW w:w="3422"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Revalorizar las normas y procedimientos de las naciones indígena originario campesinas para la aplicación de los programas de seguridad ciudadana.</w:t>
            </w:r>
          </w:p>
        </w:tc>
        <w:tc>
          <w:tcPr>
            <w:tcW w:w="988"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jc w:val="center"/>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13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jc w:val="center"/>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13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jc w:val="center"/>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105"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105"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039"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276"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NO CUMPLIDO</w:t>
            </w:r>
          </w:p>
        </w:tc>
      </w:tr>
      <w:tr w:rsidR="00410E42" w:rsidRPr="00410E42" w:rsidTr="008F361A">
        <w:trPr>
          <w:trHeight w:val="450"/>
        </w:trPr>
        <w:tc>
          <w:tcPr>
            <w:tcW w:w="1511" w:type="dxa"/>
            <w:tcBorders>
              <w:top w:val="nil"/>
              <w:left w:val="single" w:sz="4" w:space="0" w:color="auto"/>
              <w:bottom w:val="single" w:sz="4" w:space="0" w:color="auto"/>
              <w:right w:val="single" w:sz="4" w:space="0" w:color="auto"/>
            </w:tcBorders>
            <w:shd w:val="clear" w:color="auto" w:fill="auto"/>
            <w:noWrap/>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OTRAS TEMÁTICAS</w:t>
            </w:r>
          </w:p>
        </w:tc>
        <w:tc>
          <w:tcPr>
            <w:tcW w:w="189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SEGURIDAD CIUDADANA</w:t>
            </w:r>
          </w:p>
        </w:tc>
        <w:tc>
          <w:tcPr>
            <w:tcW w:w="3422"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Gestión y concurrencia para la construcción del Centro Penitenciario en Sucre. -</w:t>
            </w:r>
          </w:p>
        </w:tc>
        <w:tc>
          <w:tcPr>
            <w:tcW w:w="988"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jc w:val="center"/>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95.0000.095</w:t>
            </w:r>
          </w:p>
        </w:tc>
        <w:tc>
          <w:tcPr>
            <w:tcW w:w="113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jc w:val="center"/>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13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jc w:val="center"/>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105"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jc w:val="right"/>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1.600.000,00</w:t>
            </w:r>
          </w:p>
        </w:tc>
        <w:tc>
          <w:tcPr>
            <w:tcW w:w="1105"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jc w:val="right"/>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1.441.136,00</w:t>
            </w:r>
          </w:p>
        </w:tc>
        <w:tc>
          <w:tcPr>
            <w:tcW w:w="1039"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jc w:val="right"/>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1.600.000,00</w:t>
            </w:r>
          </w:p>
        </w:tc>
        <w:tc>
          <w:tcPr>
            <w:tcW w:w="1276"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CUMPLIDO</w:t>
            </w:r>
          </w:p>
        </w:tc>
      </w:tr>
      <w:tr w:rsidR="00410E42" w:rsidRPr="00410E42" w:rsidTr="008F361A">
        <w:trPr>
          <w:trHeight w:val="900"/>
        </w:trPr>
        <w:tc>
          <w:tcPr>
            <w:tcW w:w="1511" w:type="dxa"/>
            <w:tcBorders>
              <w:top w:val="nil"/>
              <w:left w:val="single" w:sz="4" w:space="0" w:color="auto"/>
              <w:bottom w:val="single" w:sz="4" w:space="0" w:color="auto"/>
              <w:right w:val="single" w:sz="4" w:space="0" w:color="auto"/>
            </w:tcBorders>
            <w:shd w:val="clear" w:color="auto" w:fill="auto"/>
            <w:noWrap/>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OTRAS TEMÁTICAS</w:t>
            </w:r>
          </w:p>
        </w:tc>
        <w:tc>
          <w:tcPr>
            <w:tcW w:w="189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JUSTICIA Y LUCHA CONTRA LA CORRUPCIÓN</w:t>
            </w:r>
          </w:p>
        </w:tc>
        <w:tc>
          <w:tcPr>
            <w:tcW w:w="3422"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Fortalecimiento de la institucionalidad regional (autonomías regionales) como unidades territoriales estratégicas para la planificación e inversión.</w:t>
            </w:r>
          </w:p>
        </w:tc>
        <w:tc>
          <w:tcPr>
            <w:tcW w:w="988"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jc w:val="center"/>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13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jc w:val="center"/>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13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jc w:val="center"/>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105"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105"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039"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276"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NO CUMPLIDO</w:t>
            </w:r>
          </w:p>
        </w:tc>
      </w:tr>
      <w:tr w:rsidR="00410E42" w:rsidRPr="00410E42" w:rsidTr="008F361A">
        <w:trPr>
          <w:trHeight w:val="1125"/>
        </w:trPr>
        <w:tc>
          <w:tcPr>
            <w:tcW w:w="1511" w:type="dxa"/>
            <w:tcBorders>
              <w:top w:val="nil"/>
              <w:left w:val="single" w:sz="4" w:space="0" w:color="auto"/>
              <w:bottom w:val="single" w:sz="4" w:space="0" w:color="auto"/>
              <w:right w:val="single" w:sz="4" w:space="0" w:color="auto"/>
            </w:tcBorders>
            <w:shd w:val="clear" w:color="auto" w:fill="auto"/>
            <w:noWrap/>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OTRAS TEMÁTICAS</w:t>
            </w:r>
          </w:p>
        </w:tc>
        <w:tc>
          <w:tcPr>
            <w:tcW w:w="189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JUSTICIA Y LUCHA CONTRA LA CORRUPCIÓN</w:t>
            </w:r>
          </w:p>
        </w:tc>
        <w:tc>
          <w:tcPr>
            <w:tcW w:w="3422"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xml:space="preserve">Servidores públicos comprometidos y al servicio de la sociedad con valores ético, humano y moral, que actúen bajo los principios del AMA </w:t>
            </w:r>
            <w:proofErr w:type="spellStart"/>
            <w:r w:rsidRPr="00410E42">
              <w:rPr>
                <w:rFonts w:ascii="Times New Roman" w:eastAsia="Times New Roman" w:hAnsi="Times New Roman" w:cs="Times New Roman"/>
                <w:color w:val="000000"/>
                <w:sz w:val="16"/>
                <w:szCs w:val="16"/>
                <w:lang w:eastAsia="es-ES"/>
              </w:rPr>
              <w:t>SUWA</w:t>
            </w:r>
            <w:proofErr w:type="spellEnd"/>
            <w:r w:rsidRPr="00410E42">
              <w:rPr>
                <w:rFonts w:ascii="Times New Roman" w:eastAsia="Times New Roman" w:hAnsi="Times New Roman" w:cs="Times New Roman"/>
                <w:color w:val="000000"/>
                <w:sz w:val="16"/>
                <w:szCs w:val="16"/>
                <w:lang w:eastAsia="es-ES"/>
              </w:rPr>
              <w:t xml:space="preserve"> (no robar), AMA </w:t>
            </w:r>
            <w:proofErr w:type="spellStart"/>
            <w:r w:rsidRPr="00410E42">
              <w:rPr>
                <w:rFonts w:ascii="Times New Roman" w:eastAsia="Times New Roman" w:hAnsi="Times New Roman" w:cs="Times New Roman"/>
                <w:color w:val="000000"/>
                <w:sz w:val="16"/>
                <w:szCs w:val="16"/>
                <w:lang w:eastAsia="es-ES"/>
              </w:rPr>
              <w:t>LLULLA</w:t>
            </w:r>
            <w:proofErr w:type="spellEnd"/>
            <w:r w:rsidRPr="00410E42">
              <w:rPr>
                <w:rFonts w:ascii="Times New Roman" w:eastAsia="Times New Roman" w:hAnsi="Times New Roman" w:cs="Times New Roman"/>
                <w:color w:val="000000"/>
                <w:sz w:val="16"/>
                <w:szCs w:val="16"/>
                <w:lang w:eastAsia="es-ES"/>
              </w:rPr>
              <w:t xml:space="preserve"> (no mentir) y AMA </w:t>
            </w:r>
            <w:proofErr w:type="spellStart"/>
            <w:r w:rsidRPr="00410E42">
              <w:rPr>
                <w:rFonts w:ascii="Times New Roman" w:eastAsia="Times New Roman" w:hAnsi="Times New Roman" w:cs="Times New Roman"/>
                <w:color w:val="000000"/>
                <w:sz w:val="16"/>
                <w:szCs w:val="16"/>
                <w:lang w:eastAsia="es-ES"/>
              </w:rPr>
              <w:t>QHILLA</w:t>
            </w:r>
            <w:proofErr w:type="spellEnd"/>
            <w:r w:rsidRPr="00410E42">
              <w:rPr>
                <w:rFonts w:ascii="Times New Roman" w:eastAsia="Times New Roman" w:hAnsi="Times New Roman" w:cs="Times New Roman"/>
                <w:color w:val="000000"/>
                <w:sz w:val="16"/>
                <w:szCs w:val="16"/>
                <w:lang w:eastAsia="es-ES"/>
              </w:rPr>
              <w:t xml:space="preserve"> (no ser flojo).</w:t>
            </w:r>
          </w:p>
        </w:tc>
        <w:tc>
          <w:tcPr>
            <w:tcW w:w="988"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jc w:val="center"/>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13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jc w:val="center"/>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13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jc w:val="center"/>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105"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105"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039"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276"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NO CUMPLIDO</w:t>
            </w:r>
          </w:p>
        </w:tc>
      </w:tr>
      <w:tr w:rsidR="00410E42" w:rsidRPr="00410E42" w:rsidTr="008F361A">
        <w:trPr>
          <w:trHeight w:val="675"/>
        </w:trPr>
        <w:tc>
          <w:tcPr>
            <w:tcW w:w="1511" w:type="dxa"/>
            <w:tcBorders>
              <w:top w:val="nil"/>
              <w:left w:val="single" w:sz="4" w:space="0" w:color="auto"/>
              <w:bottom w:val="single" w:sz="4" w:space="0" w:color="auto"/>
              <w:right w:val="single" w:sz="4" w:space="0" w:color="auto"/>
            </w:tcBorders>
            <w:shd w:val="clear" w:color="auto" w:fill="auto"/>
            <w:noWrap/>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OTRAS TEMÁTICAS</w:t>
            </w:r>
          </w:p>
        </w:tc>
        <w:tc>
          <w:tcPr>
            <w:tcW w:w="189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JUSTICIA Y LUCHA CONTRA LA CORRUPCIÓN</w:t>
            </w:r>
          </w:p>
        </w:tc>
        <w:tc>
          <w:tcPr>
            <w:tcW w:w="3422"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Implementar un Sistema de Información Estadística y de gestión Departamental.</w:t>
            </w:r>
          </w:p>
        </w:tc>
        <w:tc>
          <w:tcPr>
            <w:tcW w:w="988"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jc w:val="center"/>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13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jc w:val="center"/>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13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jc w:val="center"/>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105"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105"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039"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276"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NO CUMPLIDO</w:t>
            </w:r>
          </w:p>
        </w:tc>
      </w:tr>
      <w:tr w:rsidR="00410E42" w:rsidRPr="00410E42" w:rsidTr="008F361A">
        <w:trPr>
          <w:trHeight w:val="675"/>
        </w:trPr>
        <w:tc>
          <w:tcPr>
            <w:tcW w:w="1511" w:type="dxa"/>
            <w:tcBorders>
              <w:top w:val="nil"/>
              <w:left w:val="single" w:sz="4" w:space="0" w:color="auto"/>
              <w:bottom w:val="single" w:sz="4" w:space="0" w:color="auto"/>
              <w:right w:val="single" w:sz="4" w:space="0" w:color="auto"/>
            </w:tcBorders>
            <w:shd w:val="clear" w:color="auto" w:fill="auto"/>
            <w:noWrap/>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OTRAS TEMÁTICAS</w:t>
            </w:r>
          </w:p>
        </w:tc>
        <w:tc>
          <w:tcPr>
            <w:tcW w:w="189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JUSTICIA Y LUCHA CONTRA LA CORRUPCIÓN</w:t>
            </w:r>
          </w:p>
        </w:tc>
        <w:tc>
          <w:tcPr>
            <w:tcW w:w="3422"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Referéndum para la aprobación del Estatuto Autonómico Departamental.</w:t>
            </w:r>
          </w:p>
        </w:tc>
        <w:tc>
          <w:tcPr>
            <w:tcW w:w="988"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jc w:val="center"/>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13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jc w:val="center"/>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13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jc w:val="center"/>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105"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105"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039"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276"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NO CUMPLIDO</w:t>
            </w:r>
          </w:p>
        </w:tc>
      </w:tr>
      <w:tr w:rsidR="00410E42" w:rsidRPr="00410E42" w:rsidTr="008F361A">
        <w:trPr>
          <w:trHeight w:val="675"/>
        </w:trPr>
        <w:tc>
          <w:tcPr>
            <w:tcW w:w="1511" w:type="dxa"/>
            <w:tcBorders>
              <w:top w:val="nil"/>
              <w:left w:val="single" w:sz="4" w:space="0" w:color="auto"/>
              <w:bottom w:val="single" w:sz="4" w:space="0" w:color="auto"/>
              <w:right w:val="single" w:sz="4" w:space="0" w:color="auto"/>
            </w:tcBorders>
            <w:shd w:val="clear" w:color="auto" w:fill="auto"/>
            <w:noWrap/>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OTRAS TEMÁTICAS</w:t>
            </w:r>
          </w:p>
        </w:tc>
        <w:tc>
          <w:tcPr>
            <w:tcW w:w="189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JUSTICIA Y LUCHA CONTRA LA CORRUPCIÓN</w:t>
            </w:r>
          </w:p>
        </w:tc>
        <w:tc>
          <w:tcPr>
            <w:tcW w:w="3422"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Propuesta Chuquisaqueña para el Pacto Fiscal.</w:t>
            </w:r>
          </w:p>
        </w:tc>
        <w:tc>
          <w:tcPr>
            <w:tcW w:w="988"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jc w:val="center"/>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13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jc w:val="center"/>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13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jc w:val="center"/>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105"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105"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039"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276"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NO CUMPLIDO</w:t>
            </w:r>
          </w:p>
        </w:tc>
      </w:tr>
      <w:tr w:rsidR="00410E42" w:rsidRPr="00410E42" w:rsidTr="008F361A">
        <w:trPr>
          <w:trHeight w:val="675"/>
        </w:trPr>
        <w:tc>
          <w:tcPr>
            <w:tcW w:w="1511" w:type="dxa"/>
            <w:tcBorders>
              <w:top w:val="nil"/>
              <w:left w:val="single" w:sz="4" w:space="0" w:color="auto"/>
              <w:bottom w:val="single" w:sz="4" w:space="0" w:color="auto"/>
              <w:right w:val="single" w:sz="4" w:space="0" w:color="auto"/>
            </w:tcBorders>
            <w:shd w:val="clear" w:color="auto" w:fill="auto"/>
            <w:noWrap/>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OTRAS TEMÁTICAS</w:t>
            </w:r>
          </w:p>
        </w:tc>
        <w:tc>
          <w:tcPr>
            <w:tcW w:w="189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JUSTICIA Y LUCHA CONTRA LA CORRUPCIÓN</w:t>
            </w:r>
          </w:p>
        </w:tc>
        <w:tc>
          <w:tcPr>
            <w:tcW w:w="3422"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Socialización y fortalecimiento de la normativa vigente para el ejercicio pleno de la participación y control social.</w:t>
            </w:r>
          </w:p>
        </w:tc>
        <w:tc>
          <w:tcPr>
            <w:tcW w:w="988"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jc w:val="center"/>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13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jc w:val="center"/>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13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jc w:val="center"/>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105"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105"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039"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276"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NO CUMPLIDO</w:t>
            </w:r>
          </w:p>
        </w:tc>
      </w:tr>
      <w:tr w:rsidR="00410E42" w:rsidRPr="00410E42" w:rsidTr="008F361A">
        <w:trPr>
          <w:trHeight w:val="675"/>
        </w:trPr>
        <w:tc>
          <w:tcPr>
            <w:tcW w:w="1511" w:type="dxa"/>
            <w:tcBorders>
              <w:top w:val="nil"/>
              <w:left w:val="single" w:sz="4" w:space="0" w:color="auto"/>
              <w:bottom w:val="single" w:sz="4" w:space="0" w:color="auto"/>
              <w:right w:val="single" w:sz="4" w:space="0" w:color="auto"/>
            </w:tcBorders>
            <w:shd w:val="clear" w:color="auto" w:fill="auto"/>
            <w:noWrap/>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OTRAS TEMÁTICAS</w:t>
            </w:r>
          </w:p>
        </w:tc>
        <w:tc>
          <w:tcPr>
            <w:tcW w:w="189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JUSTICIA Y LUCHA CONTRA LA CORRUPCIÓN</w:t>
            </w:r>
          </w:p>
        </w:tc>
        <w:tc>
          <w:tcPr>
            <w:tcW w:w="3422"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Gestionar la construcción de la Ciudadela Judicial del Estado Plurinacional de Bolivia.</w:t>
            </w:r>
          </w:p>
        </w:tc>
        <w:tc>
          <w:tcPr>
            <w:tcW w:w="988"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jc w:val="center"/>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13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jc w:val="center"/>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13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jc w:val="center"/>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105"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105"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039"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276"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NO CUMPLIDO</w:t>
            </w:r>
          </w:p>
        </w:tc>
      </w:tr>
      <w:tr w:rsidR="00410E42" w:rsidRPr="00410E42" w:rsidTr="008F361A">
        <w:trPr>
          <w:trHeight w:val="675"/>
        </w:trPr>
        <w:tc>
          <w:tcPr>
            <w:tcW w:w="1511" w:type="dxa"/>
            <w:tcBorders>
              <w:top w:val="nil"/>
              <w:left w:val="single" w:sz="4" w:space="0" w:color="auto"/>
              <w:bottom w:val="single" w:sz="4" w:space="0" w:color="auto"/>
              <w:right w:val="single" w:sz="4" w:space="0" w:color="auto"/>
            </w:tcBorders>
            <w:shd w:val="clear" w:color="auto" w:fill="auto"/>
            <w:noWrap/>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lastRenderedPageBreak/>
              <w:t>OTRAS TEMÁTICAS</w:t>
            </w:r>
          </w:p>
        </w:tc>
        <w:tc>
          <w:tcPr>
            <w:tcW w:w="189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xml:space="preserve">RACISMO Y DISCRIMINACIÓN </w:t>
            </w:r>
          </w:p>
        </w:tc>
        <w:tc>
          <w:tcPr>
            <w:tcW w:w="3422"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Implementar mecanismos que hagan que Chuquisaca sea un referente en la lucha contra la discriminación y xenofobia.</w:t>
            </w:r>
          </w:p>
        </w:tc>
        <w:tc>
          <w:tcPr>
            <w:tcW w:w="988"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jc w:val="center"/>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98.0000.040</w:t>
            </w:r>
          </w:p>
        </w:tc>
        <w:tc>
          <w:tcPr>
            <w:tcW w:w="113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jc w:val="center"/>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130" w:type="dxa"/>
            <w:tcBorders>
              <w:top w:val="nil"/>
              <w:left w:val="nil"/>
              <w:bottom w:val="single" w:sz="4" w:space="0" w:color="auto"/>
              <w:right w:val="single" w:sz="4" w:space="0" w:color="auto"/>
            </w:tcBorders>
            <w:shd w:val="clear" w:color="auto" w:fill="auto"/>
            <w:hideMark/>
          </w:tcPr>
          <w:p w:rsidR="00410E42" w:rsidRPr="00410E42" w:rsidRDefault="00410E42" w:rsidP="00410E42">
            <w:pPr>
              <w:spacing w:after="0" w:line="240" w:lineRule="auto"/>
              <w:jc w:val="center"/>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105"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jc w:val="right"/>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150.000,00</w:t>
            </w:r>
          </w:p>
        </w:tc>
        <w:tc>
          <w:tcPr>
            <w:tcW w:w="1105"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jc w:val="right"/>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0,00</w:t>
            </w:r>
          </w:p>
        </w:tc>
        <w:tc>
          <w:tcPr>
            <w:tcW w:w="1039"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 </w:t>
            </w:r>
          </w:p>
        </w:tc>
        <w:tc>
          <w:tcPr>
            <w:tcW w:w="1276" w:type="dxa"/>
            <w:tcBorders>
              <w:top w:val="nil"/>
              <w:left w:val="nil"/>
              <w:bottom w:val="single" w:sz="4" w:space="0" w:color="auto"/>
              <w:right w:val="single" w:sz="4" w:space="0" w:color="auto"/>
            </w:tcBorders>
            <w:shd w:val="clear" w:color="auto" w:fill="auto"/>
            <w:noWrap/>
            <w:hideMark/>
          </w:tcPr>
          <w:p w:rsidR="00410E42" w:rsidRPr="00410E42" w:rsidRDefault="00410E42" w:rsidP="00410E42">
            <w:pPr>
              <w:spacing w:after="0" w:line="240" w:lineRule="auto"/>
              <w:rPr>
                <w:rFonts w:ascii="Times New Roman" w:eastAsia="Times New Roman" w:hAnsi="Times New Roman" w:cs="Times New Roman"/>
                <w:color w:val="000000"/>
                <w:sz w:val="16"/>
                <w:szCs w:val="16"/>
                <w:lang w:eastAsia="es-ES"/>
              </w:rPr>
            </w:pPr>
            <w:r w:rsidRPr="00410E42">
              <w:rPr>
                <w:rFonts w:ascii="Times New Roman" w:eastAsia="Times New Roman" w:hAnsi="Times New Roman" w:cs="Times New Roman"/>
                <w:color w:val="000000"/>
                <w:sz w:val="16"/>
                <w:szCs w:val="16"/>
                <w:lang w:eastAsia="es-ES"/>
              </w:rPr>
              <w:t>CUMPLIDO</w:t>
            </w:r>
          </w:p>
        </w:tc>
      </w:tr>
    </w:tbl>
    <w:p w:rsidR="00235167" w:rsidRPr="003B366B" w:rsidRDefault="00235167" w:rsidP="00B31080">
      <w:pPr>
        <w:widowControl w:val="0"/>
        <w:spacing w:line="480" w:lineRule="auto"/>
        <w:jc w:val="both"/>
        <w:rPr>
          <w:rFonts w:ascii="Times New Roman" w:hAnsi="Times New Roman" w:cs="Times New Roman"/>
        </w:rPr>
      </w:pPr>
    </w:p>
    <w:sectPr w:rsidR="00235167" w:rsidRPr="003B366B" w:rsidSect="00235167">
      <w:pgSz w:w="15842" w:h="12242" w:orient="landscape" w:code="122"/>
      <w:pgMar w:top="720" w:right="720" w:bottom="720" w:left="720" w:header="709"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B6387" w:rsidRDefault="002B6387" w:rsidP="00952B75">
      <w:pPr>
        <w:spacing w:after="0" w:line="240" w:lineRule="auto"/>
      </w:pPr>
      <w:r>
        <w:separator/>
      </w:r>
    </w:p>
  </w:endnote>
  <w:endnote w:type="continuationSeparator" w:id="0">
    <w:p w:rsidR="002B6387" w:rsidRDefault="002B6387" w:rsidP="00952B7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libri Light">
    <w:panose1 w:val="020F0302020204030204"/>
    <w:charset w:val="00"/>
    <w:family w:val="swiss"/>
    <w:pitch w:val="variable"/>
    <w:sig w:usb0="A00002EF" w:usb1="4000207B" w:usb2="00000000" w:usb3="00000000" w:csb0="0000019F" w:csb1="00000000"/>
  </w:font>
  <w:font w:name="Palatino Linotype">
    <w:panose1 w:val="02040502050505030304"/>
    <w:charset w:val="00"/>
    <w:family w:val="roman"/>
    <w:pitch w:val="variable"/>
    <w:sig w:usb0="E0000287" w:usb1="40000013"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33947001"/>
      <w:docPartObj>
        <w:docPartGallery w:val="Page Numbers (Bottom of Page)"/>
        <w:docPartUnique/>
      </w:docPartObj>
    </w:sdtPr>
    <w:sdtEndPr/>
    <w:sdtContent>
      <w:p w:rsidR="00535EE4" w:rsidRDefault="00535EE4">
        <w:pPr>
          <w:pStyle w:val="Piedepgina"/>
          <w:jc w:val="center"/>
        </w:pPr>
        <w:r>
          <w:fldChar w:fldCharType="begin"/>
        </w:r>
        <w:r>
          <w:instrText>PAGE   \* MERGEFORMAT</w:instrText>
        </w:r>
        <w:r>
          <w:fldChar w:fldCharType="separate"/>
        </w:r>
        <w:r w:rsidR="00956467">
          <w:rPr>
            <w:noProof/>
          </w:rPr>
          <w:t>14</w:t>
        </w:r>
        <w:r>
          <w:fldChar w:fldCharType="end"/>
        </w:r>
      </w:p>
    </w:sdtContent>
  </w:sdt>
  <w:p w:rsidR="00535EE4" w:rsidRDefault="00535EE4">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B6387" w:rsidRDefault="002B6387" w:rsidP="00952B75">
      <w:pPr>
        <w:spacing w:after="0" w:line="240" w:lineRule="auto"/>
      </w:pPr>
      <w:r>
        <w:separator/>
      </w:r>
    </w:p>
  </w:footnote>
  <w:footnote w:type="continuationSeparator" w:id="0">
    <w:p w:rsidR="002B6387" w:rsidRDefault="002B6387" w:rsidP="00952B75">
      <w:pPr>
        <w:spacing w:after="0" w:line="240" w:lineRule="auto"/>
      </w:pPr>
      <w:r>
        <w:continuationSeparator/>
      </w:r>
    </w:p>
  </w:footnote>
  <w:footnote w:id="1">
    <w:p w:rsidR="00535EE4" w:rsidRDefault="00535EE4">
      <w:pPr>
        <w:pStyle w:val="Textonotapie"/>
      </w:pPr>
      <w:r>
        <w:rPr>
          <w:rStyle w:val="Refdenotaalpie"/>
        </w:rPr>
        <w:footnoteRef/>
      </w:r>
      <w:r>
        <w:t xml:space="preserve"> Información obtenida de la página WEB del </w:t>
      </w:r>
      <w:proofErr w:type="spellStart"/>
      <w:r>
        <w:t>SIGEP</w:t>
      </w:r>
      <w:proofErr w:type="spellEnd"/>
      <w:r>
        <w:t xml:space="preserve"> – Usuario solo disponible para la gestión interna institucional.</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8207C6"/>
    <w:multiLevelType w:val="hybridMultilevel"/>
    <w:tmpl w:val="B0B82E3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nsid w:val="03796EEF"/>
    <w:multiLevelType w:val="hybridMultilevel"/>
    <w:tmpl w:val="15969D3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nsid w:val="049A382C"/>
    <w:multiLevelType w:val="hybridMultilevel"/>
    <w:tmpl w:val="56348F80"/>
    <w:lvl w:ilvl="0" w:tplc="0C0A0001">
      <w:start w:val="1"/>
      <w:numFmt w:val="bullet"/>
      <w:lvlText w:val=""/>
      <w:lvlJc w:val="left"/>
      <w:pPr>
        <w:ind w:left="940" w:hanging="360"/>
      </w:pPr>
      <w:rPr>
        <w:rFonts w:ascii="Symbol" w:hAnsi="Symbol" w:hint="default"/>
      </w:rPr>
    </w:lvl>
    <w:lvl w:ilvl="1" w:tplc="0C0A0003" w:tentative="1">
      <w:start w:val="1"/>
      <w:numFmt w:val="bullet"/>
      <w:lvlText w:val="o"/>
      <w:lvlJc w:val="left"/>
      <w:pPr>
        <w:ind w:left="1660" w:hanging="360"/>
      </w:pPr>
      <w:rPr>
        <w:rFonts w:ascii="Courier New" w:hAnsi="Courier New" w:cs="Courier New" w:hint="default"/>
      </w:rPr>
    </w:lvl>
    <w:lvl w:ilvl="2" w:tplc="0C0A0005" w:tentative="1">
      <w:start w:val="1"/>
      <w:numFmt w:val="bullet"/>
      <w:lvlText w:val=""/>
      <w:lvlJc w:val="left"/>
      <w:pPr>
        <w:ind w:left="2380" w:hanging="360"/>
      </w:pPr>
      <w:rPr>
        <w:rFonts w:ascii="Wingdings" w:hAnsi="Wingdings" w:hint="default"/>
      </w:rPr>
    </w:lvl>
    <w:lvl w:ilvl="3" w:tplc="0C0A0001" w:tentative="1">
      <w:start w:val="1"/>
      <w:numFmt w:val="bullet"/>
      <w:lvlText w:val=""/>
      <w:lvlJc w:val="left"/>
      <w:pPr>
        <w:ind w:left="3100" w:hanging="360"/>
      </w:pPr>
      <w:rPr>
        <w:rFonts w:ascii="Symbol" w:hAnsi="Symbol" w:hint="default"/>
      </w:rPr>
    </w:lvl>
    <w:lvl w:ilvl="4" w:tplc="0C0A0003" w:tentative="1">
      <w:start w:val="1"/>
      <w:numFmt w:val="bullet"/>
      <w:lvlText w:val="o"/>
      <w:lvlJc w:val="left"/>
      <w:pPr>
        <w:ind w:left="3820" w:hanging="360"/>
      </w:pPr>
      <w:rPr>
        <w:rFonts w:ascii="Courier New" w:hAnsi="Courier New" w:cs="Courier New" w:hint="default"/>
      </w:rPr>
    </w:lvl>
    <w:lvl w:ilvl="5" w:tplc="0C0A0005" w:tentative="1">
      <w:start w:val="1"/>
      <w:numFmt w:val="bullet"/>
      <w:lvlText w:val=""/>
      <w:lvlJc w:val="left"/>
      <w:pPr>
        <w:ind w:left="4540" w:hanging="360"/>
      </w:pPr>
      <w:rPr>
        <w:rFonts w:ascii="Wingdings" w:hAnsi="Wingdings" w:hint="default"/>
      </w:rPr>
    </w:lvl>
    <w:lvl w:ilvl="6" w:tplc="0C0A0001" w:tentative="1">
      <w:start w:val="1"/>
      <w:numFmt w:val="bullet"/>
      <w:lvlText w:val=""/>
      <w:lvlJc w:val="left"/>
      <w:pPr>
        <w:ind w:left="5260" w:hanging="360"/>
      </w:pPr>
      <w:rPr>
        <w:rFonts w:ascii="Symbol" w:hAnsi="Symbol" w:hint="default"/>
      </w:rPr>
    </w:lvl>
    <w:lvl w:ilvl="7" w:tplc="0C0A0003" w:tentative="1">
      <w:start w:val="1"/>
      <w:numFmt w:val="bullet"/>
      <w:lvlText w:val="o"/>
      <w:lvlJc w:val="left"/>
      <w:pPr>
        <w:ind w:left="5980" w:hanging="360"/>
      </w:pPr>
      <w:rPr>
        <w:rFonts w:ascii="Courier New" w:hAnsi="Courier New" w:cs="Courier New" w:hint="default"/>
      </w:rPr>
    </w:lvl>
    <w:lvl w:ilvl="8" w:tplc="0C0A0005" w:tentative="1">
      <w:start w:val="1"/>
      <w:numFmt w:val="bullet"/>
      <w:lvlText w:val=""/>
      <w:lvlJc w:val="left"/>
      <w:pPr>
        <w:ind w:left="6700" w:hanging="360"/>
      </w:pPr>
      <w:rPr>
        <w:rFonts w:ascii="Wingdings" w:hAnsi="Wingdings" w:hint="default"/>
      </w:rPr>
    </w:lvl>
  </w:abstractNum>
  <w:abstractNum w:abstractNumId="3">
    <w:nsid w:val="067D289A"/>
    <w:multiLevelType w:val="hybridMultilevel"/>
    <w:tmpl w:val="87BA63D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13001403"/>
    <w:multiLevelType w:val="hybridMultilevel"/>
    <w:tmpl w:val="96F24C10"/>
    <w:lvl w:ilvl="0" w:tplc="64EAFC8E">
      <w:start w:val="2015"/>
      <w:numFmt w:val="bullet"/>
      <w:lvlText w:val="-"/>
      <w:lvlJc w:val="left"/>
      <w:pPr>
        <w:ind w:left="720" w:hanging="360"/>
      </w:pPr>
      <w:rPr>
        <w:rFonts w:ascii="Times New Roman" w:eastAsia="Times New Roman" w:hAnsi="Times New Roman" w:cs="Times New Roman"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5">
    <w:nsid w:val="153C477E"/>
    <w:multiLevelType w:val="multilevel"/>
    <w:tmpl w:val="DE585DD6"/>
    <w:lvl w:ilvl="0">
      <w:start w:val="1"/>
      <w:numFmt w:val="lowerLetter"/>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
    <w:nsid w:val="18C7354E"/>
    <w:multiLevelType w:val="multilevel"/>
    <w:tmpl w:val="EA647C22"/>
    <w:lvl w:ilvl="0">
      <w:start w:val="1"/>
      <w:numFmt w:val="decimal"/>
      <w:pStyle w:val="Ttulo1"/>
      <w:lvlText w:val="%1"/>
      <w:lvlJc w:val="left"/>
      <w:pPr>
        <w:ind w:left="432" w:hanging="432"/>
      </w:pPr>
    </w:lvl>
    <w:lvl w:ilvl="1">
      <w:start w:val="1"/>
      <w:numFmt w:val="decimal"/>
      <w:pStyle w:val="Ttulo2"/>
      <w:lvlText w:val="%1.%2"/>
      <w:lvlJc w:val="left"/>
      <w:pPr>
        <w:ind w:left="576" w:hanging="576"/>
      </w:pPr>
    </w:lvl>
    <w:lvl w:ilvl="2">
      <w:start w:val="1"/>
      <w:numFmt w:val="decimal"/>
      <w:pStyle w:val="Ttulo3"/>
      <w:lvlText w:val="%1.%2.%3"/>
      <w:lvlJc w:val="left"/>
      <w:pPr>
        <w:ind w:left="720" w:hanging="720"/>
      </w:pPr>
    </w:lvl>
    <w:lvl w:ilvl="3">
      <w:start w:val="1"/>
      <w:numFmt w:val="decimal"/>
      <w:pStyle w:val="Ttulo4"/>
      <w:lvlText w:val="%1.%2.%3.%4"/>
      <w:lvlJc w:val="left"/>
      <w:pPr>
        <w:ind w:left="864" w:hanging="864"/>
      </w:pPr>
    </w:lvl>
    <w:lvl w:ilvl="4">
      <w:start w:val="1"/>
      <w:numFmt w:val="decimal"/>
      <w:pStyle w:val="Ttulo5"/>
      <w:lvlText w:val="%1.%2.%3.%4.%5"/>
      <w:lvlJc w:val="left"/>
      <w:pPr>
        <w:ind w:left="1008" w:hanging="1008"/>
      </w:pPr>
    </w:lvl>
    <w:lvl w:ilvl="5">
      <w:start w:val="1"/>
      <w:numFmt w:val="decimal"/>
      <w:pStyle w:val="Ttulo6"/>
      <w:lvlText w:val="%1.%2.%3.%4.%5.%6"/>
      <w:lvlJc w:val="left"/>
      <w:pPr>
        <w:ind w:left="1152" w:hanging="1152"/>
      </w:pPr>
    </w:lvl>
    <w:lvl w:ilvl="6">
      <w:start w:val="1"/>
      <w:numFmt w:val="decimal"/>
      <w:pStyle w:val="Ttulo7"/>
      <w:lvlText w:val="%1.%2.%3.%4.%5.%6.%7"/>
      <w:lvlJc w:val="left"/>
      <w:pPr>
        <w:ind w:left="1296" w:hanging="1296"/>
      </w:pPr>
    </w:lvl>
    <w:lvl w:ilvl="7">
      <w:start w:val="1"/>
      <w:numFmt w:val="decimal"/>
      <w:pStyle w:val="Ttulo8"/>
      <w:lvlText w:val="%1.%2.%3.%4.%5.%6.%7.%8"/>
      <w:lvlJc w:val="left"/>
      <w:pPr>
        <w:ind w:left="1440" w:hanging="1440"/>
      </w:pPr>
    </w:lvl>
    <w:lvl w:ilvl="8">
      <w:start w:val="1"/>
      <w:numFmt w:val="decimal"/>
      <w:pStyle w:val="Ttulo9"/>
      <w:lvlText w:val="%1.%2.%3.%4.%5.%6.%7.%8.%9"/>
      <w:lvlJc w:val="left"/>
      <w:pPr>
        <w:ind w:left="1584" w:hanging="1584"/>
      </w:pPr>
    </w:lvl>
  </w:abstractNum>
  <w:abstractNum w:abstractNumId="7">
    <w:nsid w:val="47BC3842"/>
    <w:multiLevelType w:val="hybridMultilevel"/>
    <w:tmpl w:val="F5708D8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nsid w:val="48EE1A87"/>
    <w:multiLevelType w:val="hybridMultilevel"/>
    <w:tmpl w:val="BEB227CA"/>
    <w:lvl w:ilvl="0" w:tplc="400A0001">
      <w:start w:val="1"/>
      <w:numFmt w:val="bullet"/>
      <w:lvlText w:val=""/>
      <w:lvlJc w:val="left"/>
      <w:pPr>
        <w:ind w:left="720" w:hanging="360"/>
      </w:pPr>
      <w:rPr>
        <w:rFonts w:ascii="Symbol" w:hAnsi="Symbol" w:hint="default"/>
      </w:rPr>
    </w:lvl>
    <w:lvl w:ilvl="1" w:tplc="400A0003">
      <w:start w:val="1"/>
      <w:numFmt w:val="bullet"/>
      <w:lvlText w:val="o"/>
      <w:lvlJc w:val="left"/>
      <w:pPr>
        <w:ind w:left="1440" w:hanging="360"/>
      </w:pPr>
      <w:rPr>
        <w:rFonts w:ascii="Courier New" w:hAnsi="Courier New" w:cs="Courier New" w:hint="default"/>
      </w:rPr>
    </w:lvl>
    <w:lvl w:ilvl="2" w:tplc="400A0005">
      <w:start w:val="1"/>
      <w:numFmt w:val="bullet"/>
      <w:lvlText w:val=""/>
      <w:lvlJc w:val="left"/>
      <w:pPr>
        <w:ind w:left="2160" w:hanging="360"/>
      </w:pPr>
      <w:rPr>
        <w:rFonts w:ascii="Wingdings" w:hAnsi="Wingdings" w:hint="default"/>
      </w:rPr>
    </w:lvl>
    <w:lvl w:ilvl="3" w:tplc="400A0001">
      <w:start w:val="1"/>
      <w:numFmt w:val="bullet"/>
      <w:lvlText w:val=""/>
      <w:lvlJc w:val="left"/>
      <w:pPr>
        <w:ind w:left="2880" w:hanging="360"/>
      </w:pPr>
      <w:rPr>
        <w:rFonts w:ascii="Symbol" w:hAnsi="Symbol" w:hint="default"/>
      </w:rPr>
    </w:lvl>
    <w:lvl w:ilvl="4" w:tplc="400A0003">
      <w:start w:val="1"/>
      <w:numFmt w:val="bullet"/>
      <w:lvlText w:val="o"/>
      <w:lvlJc w:val="left"/>
      <w:pPr>
        <w:ind w:left="3600" w:hanging="360"/>
      </w:pPr>
      <w:rPr>
        <w:rFonts w:ascii="Courier New" w:hAnsi="Courier New" w:cs="Courier New" w:hint="default"/>
      </w:rPr>
    </w:lvl>
    <w:lvl w:ilvl="5" w:tplc="400A0005">
      <w:start w:val="1"/>
      <w:numFmt w:val="bullet"/>
      <w:lvlText w:val=""/>
      <w:lvlJc w:val="left"/>
      <w:pPr>
        <w:ind w:left="4320" w:hanging="360"/>
      </w:pPr>
      <w:rPr>
        <w:rFonts w:ascii="Wingdings" w:hAnsi="Wingdings" w:hint="default"/>
      </w:rPr>
    </w:lvl>
    <w:lvl w:ilvl="6" w:tplc="400A0001">
      <w:start w:val="1"/>
      <w:numFmt w:val="bullet"/>
      <w:lvlText w:val=""/>
      <w:lvlJc w:val="left"/>
      <w:pPr>
        <w:ind w:left="5040" w:hanging="360"/>
      </w:pPr>
      <w:rPr>
        <w:rFonts w:ascii="Symbol" w:hAnsi="Symbol" w:hint="default"/>
      </w:rPr>
    </w:lvl>
    <w:lvl w:ilvl="7" w:tplc="400A0003">
      <w:start w:val="1"/>
      <w:numFmt w:val="bullet"/>
      <w:lvlText w:val="o"/>
      <w:lvlJc w:val="left"/>
      <w:pPr>
        <w:ind w:left="5760" w:hanging="360"/>
      </w:pPr>
      <w:rPr>
        <w:rFonts w:ascii="Courier New" w:hAnsi="Courier New" w:cs="Courier New" w:hint="default"/>
      </w:rPr>
    </w:lvl>
    <w:lvl w:ilvl="8" w:tplc="400A0005">
      <w:start w:val="1"/>
      <w:numFmt w:val="bullet"/>
      <w:lvlText w:val=""/>
      <w:lvlJc w:val="left"/>
      <w:pPr>
        <w:ind w:left="6480" w:hanging="360"/>
      </w:pPr>
      <w:rPr>
        <w:rFonts w:ascii="Wingdings" w:hAnsi="Wingdings" w:hint="default"/>
      </w:rPr>
    </w:lvl>
  </w:abstractNum>
  <w:abstractNum w:abstractNumId="9">
    <w:nsid w:val="53D71F63"/>
    <w:multiLevelType w:val="hybridMultilevel"/>
    <w:tmpl w:val="81DE96A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nsid w:val="572C0DDF"/>
    <w:multiLevelType w:val="hybridMultilevel"/>
    <w:tmpl w:val="BF825B6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nsid w:val="58FF7809"/>
    <w:multiLevelType w:val="hybridMultilevel"/>
    <w:tmpl w:val="80F0E38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2">
    <w:nsid w:val="7DA3359E"/>
    <w:multiLevelType w:val="hybridMultilevel"/>
    <w:tmpl w:val="60ECD500"/>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num w:numId="1">
    <w:abstractNumId w:val="6"/>
  </w:num>
  <w:num w:numId="2">
    <w:abstractNumId w:val="5"/>
  </w:num>
  <w:num w:numId="3">
    <w:abstractNumId w:val="6"/>
  </w:num>
  <w:num w:numId="4">
    <w:abstractNumId w:val="6"/>
  </w:num>
  <w:num w:numId="5">
    <w:abstractNumId w:val="6"/>
  </w:num>
  <w:num w:numId="6">
    <w:abstractNumId w:val="6"/>
  </w:num>
  <w:num w:numId="7">
    <w:abstractNumId w:val="6"/>
  </w:num>
  <w:num w:numId="8">
    <w:abstractNumId w:val="8"/>
  </w:num>
  <w:num w:numId="9">
    <w:abstractNumId w:val="6"/>
  </w:num>
  <w:num w:numId="10">
    <w:abstractNumId w:val="6"/>
  </w:num>
  <w:num w:numId="11">
    <w:abstractNumId w:val="6"/>
  </w:num>
  <w:num w:numId="12">
    <w:abstractNumId w:val="9"/>
  </w:num>
  <w:num w:numId="13">
    <w:abstractNumId w:val="3"/>
  </w:num>
  <w:num w:numId="14">
    <w:abstractNumId w:val="11"/>
  </w:num>
  <w:num w:numId="15">
    <w:abstractNumId w:val="0"/>
  </w:num>
  <w:num w:numId="16">
    <w:abstractNumId w:val="10"/>
  </w:num>
  <w:num w:numId="17">
    <w:abstractNumId w:val="7"/>
  </w:num>
  <w:num w:numId="18">
    <w:abstractNumId w:val="12"/>
  </w:num>
  <w:num w:numId="19">
    <w:abstractNumId w:val="4"/>
  </w:num>
  <w:num w:numId="20">
    <w:abstractNumId w:val="1"/>
  </w:num>
  <w:num w:numId="2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2B75"/>
    <w:rsid w:val="0001357C"/>
    <w:rsid w:val="00031EB0"/>
    <w:rsid w:val="00041A7A"/>
    <w:rsid w:val="00041C76"/>
    <w:rsid w:val="00064D60"/>
    <w:rsid w:val="00073C55"/>
    <w:rsid w:val="000803B8"/>
    <w:rsid w:val="000904A6"/>
    <w:rsid w:val="000B154E"/>
    <w:rsid w:val="000C1570"/>
    <w:rsid w:val="000E4A8C"/>
    <w:rsid w:val="001434B2"/>
    <w:rsid w:val="00150409"/>
    <w:rsid w:val="0017779E"/>
    <w:rsid w:val="0018637B"/>
    <w:rsid w:val="001B2E70"/>
    <w:rsid w:val="001B5A22"/>
    <w:rsid w:val="001C6EBC"/>
    <w:rsid w:val="001D6E32"/>
    <w:rsid w:val="001E5435"/>
    <w:rsid w:val="00211FC4"/>
    <w:rsid w:val="002168B8"/>
    <w:rsid w:val="00235167"/>
    <w:rsid w:val="00250E23"/>
    <w:rsid w:val="0026545B"/>
    <w:rsid w:val="00270399"/>
    <w:rsid w:val="002A74F2"/>
    <w:rsid w:val="002B6387"/>
    <w:rsid w:val="002E0E40"/>
    <w:rsid w:val="00343EC2"/>
    <w:rsid w:val="00362C02"/>
    <w:rsid w:val="00367141"/>
    <w:rsid w:val="003A4F8A"/>
    <w:rsid w:val="003B366B"/>
    <w:rsid w:val="003B5DA7"/>
    <w:rsid w:val="003C7540"/>
    <w:rsid w:val="003D333D"/>
    <w:rsid w:val="00410E42"/>
    <w:rsid w:val="0045717C"/>
    <w:rsid w:val="0046093F"/>
    <w:rsid w:val="00475762"/>
    <w:rsid w:val="00484AB4"/>
    <w:rsid w:val="00495F82"/>
    <w:rsid w:val="004A245D"/>
    <w:rsid w:val="004B45D8"/>
    <w:rsid w:val="004B49A5"/>
    <w:rsid w:val="004B4C03"/>
    <w:rsid w:val="004C5018"/>
    <w:rsid w:val="004D7734"/>
    <w:rsid w:val="00506749"/>
    <w:rsid w:val="00507EF0"/>
    <w:rsid w:val="005260F0"/>
    <w:rsid w:val="00535EE4"/>
    <w:rsid w:val="00544D42"/>
    <w:rsid w:val="00595068"/>
    <w:rsid w:val="005F2E55"/>
    <w:rsid w:val="005F44DD"/>
    <w:rsid w:val="00607F89"/>
    <w:rsid w:val="0063110B"/>
    <w:rsid w:val="00694A54"/>
    <w:rsid w:val="006960C9"/>
    <w:rsid w:val="006E4CFF"/>
    <w:rsid w:val="007161BE"/>
    <w:rsid w:val="00716737"/>
    <w:rsid w:val="00764EE0"/>
    <w:rsid w:val="00772C5A"/>
    <w:rsid w:val="007741A6"/>
    <w:rsid w:val="00785266"/>
    <w:rsid w:val="00787DDF"/>
    <w:rsid w:val="0079448E"/>
    <w:rsid w:val="007B1968"/>
    <w:rsid w:val="007D269D"/>
    <w:rsid w:val="008152E6"/>
    <w:rsid w:val="00837A71"/>
    <w:rsid w:val="00855CB9"/>
    <w:rsid w:val="00877037"/>
    <w:rsid w:val="008957B6"/>
    <w:rsid w:val="008A76BF"/>
    <w:rsid w:val="008E37C7"/>
    <w:rsid w:val="008F361A"/>
    <w:rsid w:val="008F3938"/>
    <w:rsid w:val="00915272"/>
    <w:rsid w:val="00915ED5"/>
    <w:rsid w:val="009209B8"/>
    <w:rsid w:val="00935C0F"/>
    <w:rsid w:val="00952B75"/>
    <w:rsid w:val="00956467"/>
    <w:rsid w:val="0097154C"/>
    <w:rsid w:val="00983C4A"/>
    <w:rsid w:val="009A0B63"/>
    <w:rsid w:val="009B1B2F"/>
    <w:rsid w:val="009E68B5"/>
    <w:rsid w:val="009F2777"/>
    <w:rsid w:val="00A11C6E"/>
    <w:rsid w:val="00A237EF"/>
    <w:rsid w:val="00A46D78"/>
    <w:rsid w:val="00A60EE0"/>
    <w:rsid w:val="00A850B4"/>
    <w:rsid w:val="00A85687"/>
    <w:rsid w:val="00A858E9"/>
    <w:rsid w:val="00A90237"/>
    <w:rsid w:val="00AA0061"/>
    <w:rsid w:val="00AA0745"/>
    <w:rsid w:val="00AB7D5D"/>
    <w:rsid w:val="00AC00FF"/>
    <w:rsid w:val="00AD41E9"/>
    <w:rsid w:val="00AD5A2B"/>
    <w:rsid w:val="00AF71F8"/>
    <w:rsid w:val="00B24865"/>
    <w:rsid w:val="00B25427"/>
    <w:rsid w:val="00B31080"/>
    <w:rsid w:val="00B35D99"/>
    <w:rsid w:val="00B44804"/>
    <w:rsid w:val="00B51B39"/>
    <w:rsid w:val="00B5207C"/>
    <w:rsid w:val="00BC7AAF"/>
    <w:rsid w:val="00BD09CE"/>
    <w:rsid w:val="00BD45E9"/>
    <w:rsid w:val="00BF4C4E"/>
    <w:rsid w:val="00C360EF"/>
    <w:rsid w:val="00C451D4"/>
    <w:rsid w:val="00C600E9"/>
    <w:rsid w:val="00C67B77"/>
    <w:rsid w:val="00D1160E"/>
    <w:rsid w:val="00D84795"/>
    <w:rsid w:val="00D87464"/>
    <w:rsid w:val="00D9103F"/>
    <w:rsid w:val="00DA53E6"/>
    <w:rsid w:val="00DE11F4"/>
    <w:rsid w:val="00DE16E2"/>
    <w:rsid w:val="00E136C7"/>
    <w:rsid w:val="00E905AC"/>
    <w:rsid w:val="00EC1EE9"/>
    <w:rsid w:val="00EF7ED8"/>
    <w:rsid w:val="00F12AA7"/>
    <w:rsid w:val="00F90073"/>
    <w:rsid w:val="00F95A8E"/>
    <w:rsid w:val="00FA0354"/>
    <w:rsid w:val="00FB171B"/>
    <w:rsid w:val="00FB2576"/>
    <w:rsid w:val="00FD1BCA"/>
    <w:rsid w:val="00FF23B9"/>
    <w:rsid w:val="00FF4099"/>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FC734A4-79CB-4963-A1FB-D2EDE84AB6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B45D8"/>
  </w:style>
  <w:style w:type="paragraph" w:styleId="Ttulo1">
    <w:name w:val="heading 1"/>
    <w:basedOn w:val="Normal"/>
    <w:next w:val="Normal"/>
    <w:link w:val="Ttulo1Car"/>
    <w:uiPriority w:val="9"/>
    <w:qFormat/>
    <w:rsid w:val="00952B75"/>
    <w:pPr>
      <w:keepNext/>
      <w:keepLines/>
      <w:numPr>
        <w:numId w:val="1"/>
      </w:numPr>
      <w:spacing w:before="240" w:after="0" w:line="480" w:lineRule="auto"/>
      <w:outlineLvl w:val="0"/>
    </w:pPr>
    <w:rPr>
      <w:rFonts w:ascii="Times New Roman" w:eastAsiaTheme="majorEastAsia" w:hAnsi="Times New Roman" w:cs="Times New Roman"/>
      <w:b/>
    </w:rPr>
  </w:style>
  <w:style w:type="paragraph" w:styleId="Ttulo2">
    <w:name w:val="heading 2"/>
    <w:basedOn w:val="Normal"/>
    <w:next w:val="Normal"/>
    <w:link w:val="Ttulo2Car"/>
    <w:uiPriority w:val="9"/>
    <w:semiHidden/>
    <w:unhideWhenUsed/>
    <w:qFormat/>
    <w:rsid w:val="00952B75"/>
    <w:pPr>
      <w:keepNext/>
      <w:keepLines/>
      <w:numPr>
        <w:ilvl w:val="1"/>
        <w:numId w:val="1"/>
      </w:numPr>
      <w:spacing w:before="40" w:after="0"/>
      <w:outlineLvl w:val="1"/>
    </w:pPr>
    <w:rPr>
      <w:rFonts w:asciiTheme="majorHAnsi" w:eastAsiaTheme="majorEastAsia" w:hAnsiTheme="majorHAnsi" w:cstheme="majorBidi"/>
      <w:color w:val="2E74B5" w:themeColor="accent1" w:themeShade="BF"/>
      <w:sz w:val="26"/>
      <w:szCs w:val="26"/>
    </w:rPr>
  </w:style>
  <w:style w:type="paragraph" w:styleId="Ttulo3">
    <w:name w:val="heading 3"/>
    <w:basedOn w:val="Normal"/>
    <w:next w:val="Normal"/>
    <w:link w:val="Ttulo3Car"/>
    <w:uiPriority w:val="9"/>
    <w:semiHidden/>
    <w:unhideWhenUsed/>
    <w:qFormat/>
    <w:rsid w:val="00952B75"/>
    <w:pPr>
      <w:keepNext/>
      <w:keepLines/>
      <w:numPr>
        <w:ilvl w:val="2"/>
        <w:numId w:val="1"/>
      </w:numPr>
      <w:spacing w:before="40" w:after="0"/>
      <w:outlineLvl w:val="2"/>
    </w:pPr>
    <w:rPr>
      <w:rFonts w:asciiTheme="majorHAnsi" w:eastAsiaTheme="majorEastAsia" w:hAnsiTheme="majorHAnsi" w:cstheme="majorBidi"/>
      <w:color w:val="1F4D78" w:themeColor="accent1" w:themeShade="7F"/>
      <w:sz w:val="24"/>
      <w:szCs w:val="24"/>
    </w:rPr>
  </w:style>
  <w:style w:type="paragraph" w:styleId="Ttulo4">
    <w:name w:val="heading 4"/>
    <w:basedOn w:val="Normal"/>
    <w:next w:val="Normal"/>
    <w:link w:val="Ttulo4Car"/>
    <w:uiPriority w:val="9"/>
    <w:semiHidden/>
    <w:unhideWhenUsed/>
    <w:qFormat/>
    <w:rsid w:val="00952B75"/>
    <w:pPr>
      <w:keepNext/>
      <w:keepLines/>
      <w:numPr>
        <w:ilvl w:val="3"/>
        <w:numId w:val="1"/>
      </w:numPr>
      <w:spacing w:before="40" w:after="0"/>
      <w:outlineLvl w:val="3"/>
    </w:pPr>
    <w:rPr>
      <w:rFonts w:asciiTheme="majorHAnsi" w:eastAsiaTheme="majorEastAsia" w:hAnsiTheme="majorHAnsi" w:cstheme="majorBidi"/>
      <w:i/>
      <w:iCs/>
      <w:color w:val="2E74B5" w:themeColor="accent1" w:themeShade="BF"/>
    </w:rPr>
  </w:style>
  <w:style w:type="paragraph" w:styleId="Ttulo5">
    <w:name w:val="heading 5"/>
    <w:basedOn w:val="Normal"/>
    <w:next w:val="Normal"/>
    <w:link w:val="Ttulo5Car"/>
    <w:uiPriority w:val="9"/>
    <w:semiHidden/>
    <w:unhideWhenUsed/>
    <w:qFormat/>
    <w:rsid w:val="00952B75"/>
    <w:pPr>
      <w:keepNext/>
      <w:keepLines/>
      <w:numPr>
        <w:ilvl w:val="4"/>
        <w:numId w:val="1"/>
      </w:numPr>
      <w:spacing w:before="40" w:after="0"/>
      <w:outlineLvl w:val="4"/>
    </w:pPr>
    <w:rPr>
      <w:rFonts w:asciiTheme="majorHAnsi" w:eastAsiaTheme="majorEastAsia" w:hAnsiTheme="majorHAnsi" w:cstheme="majorBidi"/>
      <w:color w:val="2E74B5" w:themeColor="accent1" w:themeShade="BF"/>
    </w:rPr>
  </w:style>
  <w:style w:type="paragraph" w:styleId="Ttulo6">
    <w:name w:val="heading 6"/>
    <w:basedOn w:val="Normal"/>
    <w:next w:val="Normal"/>
    <w:link w:val="Ttulo6Car"/>
    <w:uiPriority w:val="9"/>
    <w:semiHidden/>
    <w:unhideWhenUsed/>
    <w:qFormat/>
    <w:rsid w:val="00952B75"/>
    <w:pPr>
      <w:keepNext/>
      <w:keepLines/>
      <w:numPr>
        <w:ilvl w:val="5"/>
        <w:numId w:val="1"/>
      </w:numPr>
      <w:spacing w:before="40" w:after="0"/>
      <w:outlineLvl w:val="5"/>
    </w:pPr>
    <w:rPr>
      <w:rFonts w:asciiTheme="majorHAnsi" w:eastAsiaTheme="majorEastAsia" w:hAnsiTheme="majorHAnsi" w:cstheme="majorBidi"/>
      <w:color w:val="1F4D78" w:themeColor="accent1" w:themeShade="7F"/>
    </w:rPr>
  </w:style>
  <w:style w:type="paragraph" w:styleId="Ttulo7">
    <w:name w:val="heading 7"/>
    <w:basedOn w:val="Normal"/>
    <w:next w:val="Normal"/>
    <w:link w:val="Ttulo7Car"/>
    <w:uiPriority w:val="9"/>
    <w:semiHidden/>
    <w:unhideWhenUsed/>
    <w:qFormat/>
    <w:rsid w:val="00952B75"/>
    <w:pPr>
      <w:keepNext/>
      <w:keepLines/>
      <w:numPr>
        <w:ilvl w:val="6"/>
        <w:numId w:val="1"/>
      </w:numPr>
      <w:spacing w:before="40" w:after="0"/>
      <w:outlineLvl w:val="6"/>
    </w:pPr>
    <w:rPr>
      <w:rFonts w:asciiTheme="majorHAnsi" w:eastAsiaTheme="majorEastAsia" w:hAnsiTheme="majorHAnsi" w:cstheme="majorBidi"/>
      <w:i/>
      <w:iCs/>
      <w:color w:val="1F4D78" w:themeColor="accent1" w:themeShade="7F"/>
    </w:rPr>
  </w:style>
  <w:style w:type="paragraph" w:styleId="Ttulo8">
    <w:name w:val="heading 8"/>
    <w:basedOn w:val="Normal"/>
    <w:next w:val="Normal"/>
    <w:link w:val="Ttulo8Car"/>
    <w:uiPriority w:val="9"/>
    <w:semiHidden/>
    <w:unhideWhenUsed/>
    <w:qFormat/>
    <w:rsid w:val="00952B75"/>
    <w:pPr>
      <w:keepNext/>
      <w:keepLines/>
      <w:numPr>
        <w:ilvl w:val="7"/>
        <w:numId w:val="1"/>
      </w:numPr>
      <w:spacing w:before="40" w:after="0"/>
      <w:outlineLvl w:val="7"/>
    </w:pPr>
    <w:rPr>
      <w:rFonts w:asciiTheme="majorHAnsi" w:eastAsiaTheme="majorEastAsia" w:hAnsiTheme="majorHAnsi" w:cstheme="majorBidi"/>
      <w:color w:val="272727" w:themeColor="text1" w:themeTint="D8"/>
      <w:sz w:val="21"/>
      <w:szCs w:val="21"/>
    </w:rPr>
  </w:style>
  <w:style w:type="paragraph" w:styleId="Ttulo9">
    <w:name w:val="heading 9"/>
    <w:basedOn w:val="Normal"/>
    <w:next w:val="Normal"/>
    <w:link w:val="Ttulo9Car"/>
    <w:uiPriority w:val="9"/>
    <w:semiHidden/>
    <w:unhideWhenUsed/>
    <w:qFormat/>
    <w:rsid w:val="00952B75"/>
    <w:pPr>
      <w:keepNext/>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952B75"/>
    <w:rPr>
      <w:rFonts w:ascii="Times New Roman" w:eastAsiaTheme="majorEastAsia" w:hAnsi="Times New Roman" w:cs="Times New Roman"/>
      <w:b/>
    </w:rPr>
  </w:style>
  <w:style w:type="character" w:customStyle="1" w:styleId="Ttulo2Car">
    <w:name w:val="Título 2 Car"/>
    <w:basedOn w:val="Fuentedeprrafopredeter"/>
    <w:link w:val="Ttulo2"/>
    <w:uiPriority w:val="9"/>
    <w:semiHidden/>
    <w:rsid w:val="00952B75"/>
    <w:rPr>
      <w:rFonts w:asciiTheme="majorHAnsi" w:eastAsiaTheme="majorEastAsia" w:hAnsiTheme="majorHAnsi" w:cstheme="majorBidi"/>
      <w:color w:val="2E74B5" w:themeColor="accent1" w:themeShade="BF"/>
      <w:sz w:val="26"/>
      <w:szCs w:val="26"/>
    </w:rPr>
  </w:style>
  <w:style w:type="character" w:customStyle="1" w:styleId="Ttulo3Car">
    <w:name w:val="Título 3 Car"/>
    <w:basedOn w:val="Fuentedeprrafopredeter"/>
    <w:link w:val="Ttulo3"/>
    <w:uiPriority w:val="9"/>
    <w:semiHidden/>
    <w:rsid w:val="00952B75"/>
    <w:rPr>
      <w:rFonts w:asciiTheme="majorHAnsi" w:eastAsiaTheme="majorEastAsia" w:hAnsiTheme="majorHAnsi" w:cstheme="majorBidi"/>
      <w:color w:val="1F4D78" w:themeColor="accent1" w:themeShade="7F"/>
      <w:sz w:val="24"/>
      <w:szCs w:val="24"/>
    </w:rPr>
  </w:style>
  <w:style w:type="character" w:customStyle="1" w:styleId="Ttulo4Car">
    <w:name w:val="Título 4 Car"/>
    <w:basedOn w:val="Fuentedeprrafopredeter"/>
    <w:link w:val="Ttulo4"/>
    <w:uiPriority w:val="9"/>
    <w:semiHidden/>
    <w:rsid w:val="00952B75"/>
    <w:rPr>
      <w:rFonts w:asciiTheme="majorHAnsi" w:eastAsiaTheme="majorEastAsia" w:hAnsiTheme="majorHAnsi" w:cstheme="majorBidi"/>
      <w:i/>
      <w:iCs/>
      <w:color w:val="2E74B5" w:themeColor="accent1" w:themeShade="BF"/>
    </w:rPr>
  </w:style>
  <w:style w:type="character" w:customStyle="1" w:styleId="Ttulo5Car">
    <w:name w:val="Título 5 Car"/>
    <w:basedOn w:val="Fuentedeprrafopredeter"/>
    <w:link w:val="Ttulo5"/>
    <w:uiPriority w:val="9"/>
    <w:semiHidden/>
    <w:rsid w:val="00952B75"/>
    <w:rPr>
      <w:rFonts w:asciiTheme="majorHAnsi" w:eastAsiaTheme="majorEastAsia" w:hAnsiTheme="majorHAnsi" w:cstheme="majorBidi"/>
      <w:color w:val="2E74B5" w:themeColor="accent1" w:themeShade="BF"/>
    </w:rPr>
  </w:style>
  <w:style w:type="character" w:customStyle="1" w:styleId="Ttulo6Car">
    <w:name w:val="Título 6 Car"/>
    <w:basedOn w:val="Fuentedeprrafopredeter"/>
    <w:link w:val="Ttulo6"/>
    <w:uiPriority w:val="9"/>
    <w:semiHidden/>
    <w:rsid w:val="00952B75"/>
    <w:rPr>
      <w:rFonts w:asciiTheme="majorHAnsi" w:eastAsiaTheme="majorEastAsia" w:hAnsiTheme="majorHAnsi" w:cstheme="majorBidi"/>
      <w:color w:val="1F4D78" w:themeColor="accent1" w:themeShade="7F"/>
    </w:rPr>
  </w:style>
  <w:style w:type="character" w:customStyle="1" w:styleId="Ttulo7Car">
    <w:name w:val="Título 7 Car"/>
    <w:basedOn w:val="Fuentedeprrafopredeter"/>
    <w:link w:val="Ttulo7"/>
    <w:uiPriority w:val="9"/>
    <w:semiHidden/>
    <w:rsid w:val="00952B75"/>
    <w:rPr>
      <w:rFonts w:asciiTheme="majorHAnsi" w:eastAsiaTheme="majorEastAsia" w:hAnsiTheme="majorHAnsi" w:cstheme="majorBidi"/>
      <w:i/>
      <w:iCs/>
      <w:color w:val="1F4D78" w:themeColor="accent1" w:themeShade="7F"/>
    </w:rPr>
  </w:style>
  <w:style w:type="character" w:customStyle="1" w:styleId="Ttulo8Car">
    <w:name w:val="Título 8 Car"/>
    <w:basedOn w:val="Fuentedeprrafopredeter"/>
    <w:link w:val="Ttulo8"/>
    <w:uiPriority w:val="9"/>
    <w:semiHidden/>
    <w:rsid w:val="00952B75"/>
    <w:rPr>
      <w:rFonts w:asciiTheme="majorHAnsi" w:eastAsiaTheme="majorEastAsia" w:hAnsiTheme="majorHAnsi" w:cstheme="majorBidi"/>
      <w:color w:val="272727" w:themeColor="text1" w:themeTint="D8"/>
      <w:sz w:val="21"/>
      <w:szCs w:val="21"/>
    </w:rPr>
  </w:style>
  <w:style w:type="character" w:customStyle="1" w:styleId="Ttulo9Car">
    <w:name w:val="Título 9 Car"/>
    <w:basedOn w:val="Fuentedeprrafopredeter"/>
    <w:link w:val="Ttulo9"/>
    <w:uiPriority w:val="9"/>
    <w:semiHidden/>
    <w:rsid w:val="00952B75"/>
    <w:rPr>
      <w:rFonts w:asciiTheme="majorHAnsi" w:eastAsiaTheme="majorEastAsia" w:hAnsiTheme="majorHAnsi" w:cstheme="majorBidi"/>
      <w:i/>
      <w:iCs/>
      <w:color w:val="272727" w:themeColor="text1" w:themeTint="D8"/>
      <w:sz w:val="21"/>
      <w:szCs w:val="21"/>
    </w:rPr>
  </w:style>
  <w:style w:type="paragraph" w:styleId="Encabezado">
    <w:name w:val="header"/>
    <w:basedOn w:val="Normal"/>
    <w:link w:val="EncabezadoCar"/>
    <w:uiPriority w:val="99"/>
    <w:unhideWhenUsed/>
    <w:rsid w:val="00952B75"/>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952B75"/>
  </w:style>
  <w:style w:type="paragraph" w:styleId="Piedepgina">
    <w:name w:val="footer"/>
    <w:basedOn w:val="Normal"/>
    <w:link w:val="PiedepginaCar"/>
    <w:uiPriority w:val="99"/>
    <w:unhideWhenUsed/>
    <w:rsid w:val="00952B75"/>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952B75"/>
  </w:style>
  <w:style w:type="table" w:styleId="Tablaconcuadrcula">
    <w:name w:val="Table Grid"/>
    <w:basedOn w:val="Tablanormal"/>
    <w:uiPriority w:val="39"/>
    <w:rsid w:val="008E37C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Leyendadelaimagen">
    <w:name w:val="Leyenda de la imagen_"/>
    <w:basedOn w:val="Fuentedeprrafopredeter"/>
    <w:rsid w:val="008E37C7"/>
    <w:rPr>
      <w:rFonts w:ascii="Calibri" w:eastAsia="Calibri" w:hAnsi="Calibri" w:cs="Calibri"/>
      <w:b w:val="0"/>
      <w:bCs w:val="0"/>
      <w:i w:val="0"/>
      <w:iCs w:val="0"/>
      <w:smallCaps w:val="0"/>
      <w:strike w:val="0"/>
      <w:spacing w:val="0"/>
      <w:sz w:val="14"/>
      <w:szCs w:val="14"/>
    </w:rPr>
  </w:style>
  <w:style w:type="character" w:customStyle="1" w:styleId="LeyendadelaimagenNegrita">
    <w:name w:val="Leyenda de la imagen + Negrita"/>
    <w:basedOn w:val="Leyendadelaimagen"/>
    <w:rsid w:val="008E37C7"/>
    <w:rPr>
      <w:rFonts w:ascii="Calibri" w:eastAsia="Calibri" w:hAnsi="Calibri" w:cs="Calibri"/>
      <w:b/>
      <w:bCs/>
      <w:i w:val="0"/>
      <w:iCs w:val="0"/>
      <w:smallCaps w:val="0"/>
      <w:strike w:val="0"/>
      <w:spacing w:val="0"/>
      <w:sz w:val="14"/>
      <w:szCs w:val="14"/>
    </w:rPr>
  </w:style>
  <w:style w:type="character" w:customStyle="1" w:styleId="Leyendadelaimagen0">
    <w:name w:val="Leyenda de la imagen"/>
    <w:basedOn w:val="Leyendadelaimagen"/>
    <w:rsid w:val="008E37C7"/>
    <w:rPr>
      <w:rFonts w:ascii="Calibri" w:eastAsia="Calibri" w:hAnsi="Calibri" w:cs="Calibri"/>
      <w:b w:val="0"/>
      <w:bCs w:val="0"/>
      <w:i w:val="0"/>
      <w:iCs w:val="0"/>
      <w:smallCaps w:val="0"/>
      <w:strike w:val="0"/>
      <w:spacing w:val="0"/>
      <w:sz w:val="14"/>
      <w:szCs w:val="14"/>
    </w:rPr>
  </w:style>
  <w:style w:type="character" w:customStyle="1" w:styleId="Cuerpodeltexto">
    <w:name w:val="Cuerpo del texto"/>
    <w:basedOn w:val="Fuentedeprrafopredeter"/>
    <w:rsid w:val="00C67B77"/>
    <w:rPr>
      <w:rFonts w:ascii="Calibri" w:eastAsia="Calibri" w:hAnsi="Calibri" w:cs="Calibri"/>
      <w:b w:val="0"/>
      <w:bCs w:val="0"/>
      <w:i w:val="0"/>
      <w:iCs w:val="0"/>
      <w:smallCaps w:val="0"/>
      <w:strike w:val="0"/>
      <w:spacing w:val="0"/>
      <w:sz w:val="19"/>
      <w:szCs w:val="19"/>
    </w:rPr>
  </w:style>
  <w:style w:type="character" w:customStyle="1" w:styleId="Ttulo12">
    <w:name w:val="Título #1 (2)"/>
    <w:basedOn w:val="Fuentedeprrafopredeter"/>
    <w:rsid w:val="00C67B77"/>
    <w:rPr>
      <w:rFonts w:ascii="Palatino Linotype" w:eastAsia="Palatino Linotype" w:hAnsi="Palatino Linotype" w:cs="Palatino Linotype"/>
      <w:b w:val="0"/>
      <w:bCs w:val="0"/>
      <w:i w:val="0"/>
      <w:iCs w:val="0"/>
      <w:smallCaps w:val="0"/>
      <w:strike w:val="0"/>
      <w:spacing w:val="0"/>
      <w:sz w:val="20"/>
      <w:szCs w:val="20"/>
    </w:rPr>
  </w:style>
  <w:style w:type="paragraph" w:styleId="Prrafodelista">
    <w:name w:val="List Paragraph"/>
    <w:basedOn w:val="Normal"/>
    <w:uiPriority w:val="34"/>
    <w:qFormat/>
    <w:rsid w:val="00A858E9"/>
    <w:pPr>
      <w:spacing w:after="0" w:line="240" w:lineRule="auto"/>
      <w:ind w:left="720"/>
      <w:jc w:val="both"/>
    </w:pPr>
    <w:rPr>
      <w:rFonts w:ascii="Calibri" w:eastAsia="Times New Roman" w:hAnsi="Calibri" w:cs="Calibri"/>
    </w:rPr>
  </w:style>
  <w:style w:type="character" w:styleId="Textoennegrita">
    <w:name w:val="Strong"/>
    <w:uiPriority w:val="22"/>
    <w:qFormat/>
    <w:rsid w:val="00A858E9"/>
    <w:rPr>
      <w:b/>
      <w:bCs/>
    </w:rPr>
  </w:style>
  <w:style w:type="paragraph" w:styleId="Textonotapie">
    <w:name w:val="footnote text"/>
    <w:basedOn w:val="Normal"/>
    <w:link w:val="TextonotapieCar"/>
    <w:uiPriority w:val="99"/>
    <w:semiHidden/>
    <w:unhideWhenUsed/>
    <w:rsid w:val="00AB7D5D"/>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AB7D5D"/>
    <w:rPr>
      <w:sz w:val="20"/>
      <w:szCs w:val="20"/>
    </w:rPr>
  </w:style>
  <w:style w:type="character" w:styleId="Refdenotaalpie">
    <w:name w:val="footnote reference"/>
    <w:basedOn w:val="Fuentedeprrafopredeter"/>
    <w:uiPriority w:val="99"/>
    <w:semiHidden/>
    <w:unhideWhenUsed/>
    <w:rsid w:val="00AB7D5D"/>
    <w:rPr>
      <w:vertAlign w:val="superscript"/>
    </w:rPr>
  </w:style>
  <w:style w:type="character" w:styleId="Hipervnculo">
    <w:name w:val="Hyperlink"/>
    <w:basedOn w:val="Fuentedeprrafopredeter"/>
    <w:uiPriority w:val="99"/>
    <w:unhideWhenUsed/>
    <w:rsid w:val="00484AB4"/>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9294266">
      <w:bodyDiv w:val="1"/>
      <w:marLeft w:val="0"/>
      <w:marRight w:val="0"/>
      <w:marTop w:val="0"/>
      <w:marBottom w:val="0"/>
      <w:divBdr>
        <w:top w:val="none" w:sz="0" w:space="0" w:color="auto"/>
        <w:left w:val="none" w:sz="0" w:space="0" w:color="auto"/>
        <w:bottom w:val="none" w:sz="0" w:space="0" w:color="auto"/>
        <w:right w:val="none" w:sz="0" w:space="0" w:color="auto"/>
      </w:divBdr>
    </w:div>
    <w:div w:id="167252333">
      <w:bodyDiv w:val="1"/>
      <w:marLeft w:val="0"/>
      <w:marRight w:val="0"/>
      <w:marTop w:val="0"/>
      <w:marBottom w:val="0"/>
      <w:divBdr>
        <w:top w:val="none" w:sz="0" w:space="0" w:color="auto"/>
        <w:left w:val="none" w:sz="0" w:space="0" w:color="auto"/>
        <w:bottom w:val="none" w:sz="0" w:space="0" w:color="auto"/>
        <w:right w:val="none" w:sz="0" w:space="0" w:color="auto"/>
      </w:divBdr>
    </w:div>
    <w:div w:id="243495405">
      <w:bodyDiv w:val="1"/>
      <w:marLeft w:val="0"/>
      <w:marRight w:val="0"/>
      <w:marTop w:val="0"/>
      <w:marBottom w:val="0"/>
      <w:divBdr>
        <w:top w:val="none" w:sz="0" w:space="0" w:color="auto"/>
        <w:left w:val="none" w:sz="0" w:space="0" w:color="auto"/>
        <w:bottom w:val="none" w:sz="0" w:space="0" w:color="auto"/>
        <w:right w:val="none" w:sz="0" w:space="0" w:color="auto"/>
      </w:divBdr>
    </w:div>
    <w:div w:id="346449628">
      <w:bodyDiv w:val="1"/>
      <w:marLeft w:val="0"/>
      <w:marRight w:val="0"/>
      <w:marTop w:val="0"/>
      <w:marBottom w:val="0"/>
      <w:divBdr>
        <w:top w:val="none" w:sz="0" w:space="0" w:color="auto"/>
        <w:left w:val="none" w:sz="0" w:space="0" w:color="auto"/>
        <w:bottom w:val="none" w:sz="0" w:space="0" w:color="auto"/>
        <w:right w:val="none" w:sz="0" w:space="0" w:color="auto"/>
      </w:divBdr>
    </w:div>
    <w:div w:id="407926227">
      <w:bodyDiv w:val="1"/>
      <w:marLeft w:val="0"/>
      <w:marRight w:val="0"/>
      <w:marTop w:val="0"/>
      <w:marBottom w:val="0"/>
      <w:divBdr>
        <w:top w:val="none" w:sz="0" w:space="0" w:color="auto"/>
        <w:left w:val="none" w:sz="0" w:space="0" w:color="auto"/>
        <w:bottom w:val="none" w:sz="0" w:space="0" w:color="auto"/>
        <w:right w:val="none" w:sz="0" w:space="0" w:color="auto"/>
      </w:divBdr>
    </w:div>
    <w:div w:id="409892670">
      <w:bodyDiv w:val="1"/>
      <w:marLeft w:val="0"/>
      <w:marRight w:val="0"/>
      <w:marTop w:val="0"/>
      <w:marBottom w:val="0"/>
      <w:divBdr>
        <w:top w:val="none" w:sz="0" w:space="0" w:color="auto"/>
        <w:left w:val="none" w:sz="0" w:space="0" w:color="auto"/>
        <w:bottom w:val="none" w:sz="0" w:space="0" w:color="auto"/>
        <w:right w:val="none" w:sz="0" w:space="0" w:color="auto"/>
      </w:divBdr>
    </w:div>
    <w:div w:id="544680529">
      <w:bodyDiv w:val="1"/>
      <w:marLeft w:val="0"/>
      <w:marRight w:val="0"/>
      <w:marTop w:val="0"/>
      <w:marBottom w:val="0"/>
      <w:divBdr>
        <w:top w:val="none" w:sz="0" w:space="0" w:color="auto"/>
        <w:left w:val="none" w:sz="0" w:space="0" w:color="auto"/>
        <w:bottom w:val="none" w:sz="0" w:space="0" w:color="auto"/>
        <w:right w:val="none" w:sz="0" w:space="0" w:color="auto"/>
      </w:divBdr>
    </w:div>
    <w:div w:id="669799009">
      <w:bodyDiv w:val="1"/>
      <w:marLeft w:val="0"/>
      <w:marRight w:val="0"/>
      <w:marTop w:val="0"/>
      <w:marBottom w:val="0"/>
      <w:divBdr>
        <w:top w:val="none" w:sz="0" w:space="0" w:color="auto"/>
        <w:left w:val="none" w:sz="0" w:space="0" w:color="auto"/>
        <w:bottom w:val="none" w:sz="0" w:space="0" w:color="auto"/>
        <w:right w:val="none" w:sz="0" w:space="0" w:color="auto"/>
      </w:divBdr>
    </w:div>
    <w:div w:id="675112497">
      <w:bodyDiv w:val="1"/>
      <w:marLeft w:val="0"/>
      <w:marRight w:val="0"/>
      <w:marTop w:val="0"/>
      <w:marBottom w:val="0"/>
      <w:divBdr>
        <w:top w:val="none" w:sz="0" w:space="0" w:color="auto"/>
        <w:left w:val="none" w:sz="0" w:space="0" w:color="auto"/>
        <w:bottom w:val="none" w:sz="0" w:space="0" w:color="auto"/>
        <w:right w:val="none" w:sz="0" w:space="0" w:color="auto"/>
      </w:divBdr>
    </w:div>
    <w:div w:id="675503897">
      <w:bodyDiv w:val="1"/>
      <w:marLeft w:val="0"/>
      <w:marRight w:val="0"/>
      <w:marTop w:val="0"/>
      <w:marBottom w:val="0"/>
      <w:divBdr>
        <w:top w:val="none" w:sz="0" w:space="0" w:color="auto"/>
        <w:left w:val="none" w:sz="0" w:space="0" w:color="auto"/>
        <w:bottom w:val="none" w:sz="0" w:space="0" w:color="auto"/>
        <w:right w:val="none" w:sz="0" w:space="0" w:color="auto"/>
      </w:divBdr>
    </w:div>
    <w:div w:id="773986560">
      <w:bodyDiv w:val="1"/>
      <w:marLeft w:val="0"/>
      <w:marRight w:val="0"/>
      <w:marTop w:val="0"/>
      <w:marBottom w:val="0"/>
      <w:divBdr>
        <w:top w:val="none" w:sz="0" w:space="0" w:color="auto"/>
        <w:left w:val="none" w:sz="0" w:space="0" w:color="auto"/>
        <w:bottom w:val="none" w:sz="0" w:space="0" w:color="auto"/>
        <w:right w:val="none" w:sz="0" w:space="0" w:color="auto"/>
      </w:divBdr>
    </w:div>
    <w:div w:id="777140685">
      <w:bodyDiv w:val="1"/>
      <w:marLeft w:val="0"/>
      <w:marRight w:val="0"/>
      <w:marTop w:val="0"/>
      <w:marBottom w:val="0"/>
      <w:divBdr>
        <w:top w:val="none" w:sz="0" w:space="0" w:color="auto"/>
        <w:left w:val="none" w:sz="0" w:space="0" w:color="auto"/>
        <w:bottom w:val="none" w:sz="0" w:space="0" w:color="auto"/>
        <w:right w:val="none" w:sz="0" w:space="0" w:color="auto"/>
      </w:divBdr>
    </w:div>
    <w:div w:id="823089867">
      <w:bodyDiv w:val="1"/>
      <w:marLeft w:val="0"/>
      <w:marRight w:val="0"/>
      <w:marTop w:val="0"/>
      <w:marBottom w:val="0"/>
      <w:divBdr>
        <w:top w:val="none" w:sz="0" w:space="0" w:color="auto"/>
        <w:left w:val="none" w:sz="0" w:space="0" w:color="auto"/>
        <w:bottom w:val="none" w:sz="0" w:space="0" w:color="auto"/>
        <w:right w:val="none" w:sz="0" w:space="0" w:color="auto"/>
      </w:divBdr>
    </w:div>
    <w:div w:id="884369850">
      <w:bodyDiv w:val="1"/>
      <w:marLeft w:val="0"/>
      <w:marRight w:val="0"/>
      <w:marTop w:val="0"/>
      <w:marBottom w:val="0"/>
      <w:divBdr>
        <w:top w:val="none" w:sz="0" w:space="0" w:color="auto"/>
        <w:left w:val="none" w:sz="0" w:space="0" w:color="auto"/>
        <w:bottom w:val="none" w:sz="0" w:space="0" w:color="auto"/>
        <w:right w:val="none" w:sz="0" w:space="0" w:color="auto"/>
      </w:divBdr>
    </w:div>
    <w:div w:id="888539493">
      <w:bodyDiv w:val="1"/>
      <w:marLeft w:val="0"/>
      <w:marRight w:val="0"/>
      <w:marTop w:val="0"/>
      <w:marBottom w:val="0"/>
      <w:divBdr>
        <w:top w:val="none" w:sz="0" w:space="0" w:color="auto"/>
        <w:left w:val="none" w:sz="0" w:space="0" w:color="auto"/>
        <w:bottom w:val="none" w:sz="0" w:space="0" w:color="auto"/>
        <w:right w:val="none" w:sz="0" w:space="0" w:color="auto"/>
      </w:divBdr>
    </w:div>
    <w:div w:id="981884415">
      <w:bodyDiv w:val="1"/>
      <w:marLeft w:val="0"/>
      <w:marRight w:val="0"/>
      <w:marTop w:val="0"/>
      <w:marBottom w:val="0"/>
      <w:divBdr>
        <w:top w:val="none" w:sz="0" w:space="0" w:color="auto"/>
        <w:left w:val="none" w:sz="0" w:space="0" w:color="auto"/>
        <w:bottom w:val="none" w:sz="0" w:space="0" w:color="auto"/>
        <w:right w:val="none" w:sz="0" w:space="0" w:color="auto"/>
      </w:divBdr>
    </w:div>
    <w:div w:id="984628231">
      <w:bodyDiv w:val="1"/>
      <w:marLeft w:val="0"/>
      <w:marRight w:val="0"/>
      <w:marTop w:val="0"/>
      <w:marBottom w:val="0"/>
      <w:divBdr>
        <w:top w:val="none" w:sz="0" w:space="0" w:color="auto"/>
        <w:left w:val="none" w:sz="0" w:space="0" w:color="auto"/>
        <w:bottom w:val="none" w:sz="0" w:space="0" w:color="auto"/>
        <w:right w:val="none" w:sz="0" w:space="0" w:color="auto"/>
      </w:divBdr>
    </w:div>
    <w:div w:id="1348754461">
      <w:bodyDiv w:val="1"/>
      <w:marLeft w:val="0"/>
      <w:marRight w:val="0"/>
      <w:marTop w:val="0"/>
      <w:marBottom w:val="0"/>
      <w:divBdr>
        <w:top w:val="none" w:sz="0" w:space="0" w:color="auto"/>
        <w:left w:val="none" w:sz="0" w:space="0" w:color="auto"/>
        <w:bottom w:val="none" w:sz="0" w:space="0" w:color="auto"/>
        <w:right w:val="none" w:sz="0" w:space="0" w:color="auto"/>
      </w:divBdr>
    </w:div>
    <w:div w:id="1415512583">
      <w:bodyDiv w:val="1"/>
      <w:marLeft w:val="0"/>
      <w:marRight w:val="0"/>
      <w:marTop w:val="0"/>
      <w:marBottom w:val="0"/>
      <w:divBdr>
        <w:top w:val="none" w:sz="0" w:space="0" w:color="auto"/>
        <w:left w:val="none" w:sz="0" w:space="0" w:color="auto"/>
        <w:bottom w:val="none" w:sz="0" w:space="0" w:color="auto"/>
        <w:right w:val="none" w:sz="0" w:space="0" w:color="auto"/>
      </w:divBdr>
    </w:div>
    <w:div w:id="1455371475">
      <w:bodyDiv w:val="1"/>
      <w:marLeft w:val="0"/>
      <w:marRight w:val="0"/>
      <w:marTop w:val="0"/>
      <w:marBottom w:val="0"/>
      <w:divBdr>
        <w:top w:val="none" w:sz="0" w:space="0" w:color="auto"/>
        <w:left w:val="none" w:sz="0" w:space="0" w:color="auto"/>
        <w:bottom w:val="none" w:sz="0" w:space="0" w:color="auto"/>
        <w:right w:val="none" w:sz="0" w:space="0" w:color="auto"/>
      </w:divBdr>
    </w:div>
    <w:div w:id="1546334702">
      <w:bodyDiv w:val="1"/>
      <w:marLeft w:val="0"/>
      <w:marRight w:val="0"/>
      <w:marTop w:val="0"/>
      <w:marBottom w:val="0"/>
      <w:divBdr>
        <w:top w:val="none" w:sz="0" w:space="0" w:color="auto"/>
        <w:left w:val="none" w:sz="0" w:space="0" w:color="auto"/>
        <w:bottom w:val="none" w:sz="0" w:space="0" w:color="auto"/>
        <w:right w:val="none" w:sz="0" w:space="0" w:color="auto"/>
      </w:divBdr>
    </w:div>
    <w:div w:id="1573273961">
      <w:bodyDiv w:val="1"/>
      <w:marLeft w:val="0"/>
      <w:marRight w:val="0"/>
      <w:marTop w:val="0"/>
      <w:marBottom w:val="0"/>
      <w:divBdr>
        <w:top w:val="none" w:sz="0" w:space="0" w:color="auto"/>
        <w:left w:val="none" w:sz="0" w:space="0" w:color="auto"/>
        <w:bottom w:val="none" w:sz="0" w:space="0" w:color="auto"/>
        <w:right w:val="none" w:sz="0" w:space="0" w:color="auto"/>
      </w:divBdr>
    </w:div>
    <w:div w:id="1801535504">
      <w:bodyDiv w:val="1"/>
      <w:marLeft w:val="0"/>
      <w:marRight w:val="0"/>
      <w:marTop w:val="0"/>
      <w:marBottom w:val="0"/>
      <w:divBdr>
        <w:top w:val="none" w:sz="0" w:space="0" w:color="auto"/>
        <w:left w:val="none" w:sz="0" w:space="0" w:color="auto"/>
        <w:bottom w:val="none" w:sz="0" w:space="0" w:color="auto"/>
        <w:right w:val="none" w:sz="0" w:space="0" w:color="auto"/>
      </w:divBdr>
    </w:div>
    <w:div w:id="1876767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s://dgsgif.sigma.gob.bo/" TargetMode="External"/><Relationship Id="rId4" Type="http://schemas.openxmlformats.org/officeDocument/2006/relationships/settings" Target="settings.xml"/><Relationship Id="rId9" Type="http://schemas.openxmlformats.org/officeDocument/2006/relationships/image" Target="media/image2.em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C56A995-0975-4C5F-8542-484FE7A922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1511</TotalTime>
  <Pages>32</Pages>
  <Words>9531</Words>
  <Characters>52422</Characters>
  <Application>Microsoft Office Word</Application>
  <DocSecurity>0</DocSecurity>
  <Lines>436</Lines>
  <Paragraphs>123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61830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OMARTINEZ</dc:creator>
  <cp:keywords/>
  <dc:description/>
  <cp:lastModifiedBy>OMARTINEZ</cp:lastModifiedBy>
  <cp:revision>34</cp:revision>
  <dcterms:created xsi:type="dcterms:W3CDTF">2017-03-26T23:33:00Z</dcterms:created>
  <dcterms:modified xsi:type="dcterms:W3CDTF">2017-04-05T22:03:00Z</dcterms:modified>
</cp:coreProperties>
</file>