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413D1" w:rsidRDefault="005413D1" w:rsidP="005413D1">
      <w:pPr>
        <w:spacing w:after="0" w:line="240" w:lineRule="auto"/>
        <w:jc w:val="both"/>
        <w:rPr>
          <w:rFonts w:ascii="Myriad Pro" w:hAnsi="Myriad Pro"/>
          <w:b/>
          <w:i/>
          <w:sz w:val="28"/>
          <w:szCs w:val="28"/>
        </w:rPr>
      </w:pPr>
    </w:p>
    <w:p w:rsidR="005413D1" w:rsidRP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sz w:val="28"/>
          <w:szCs w:val="28"/>
        </w:rPr>
      </w:pPr>
      <w:r w:rsidRPr="005413D1">
        <w:rPr>
          <w:rFonts w:ascii="American Typewriter" w:hAnsi="American Typewriter"/>
          <w:b/>
          <w:sz w:val="28"/>
          <w:szCs w:val="28"/>
        </w:rPr>
        <w:t>SOLICITUD DE BECA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>Lugar y fecha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b/>
          <w:caps/>
          <w:sz w:val="24"/>
          <w:szCs w:val="24"/>
        </w:rPr>
      </w:pPr>
      <w:r w:rsidRPr="005413D1">
        <w:rPr>
          <w:rFonts w:ascii="American Typewriter" w:hAnsi="American Typewriter"/>
          <w:b/>
          <w:caps/>
          <w:sz w:val="24"/>
          <w:szCs w:val="24"/>
        </w:rPr>
        <w:t>Al Director del Comité de Selección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Centro Internacional de Estudios Interdisciplinarios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Perú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De mi mayor consideración: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Por medio de la presente quien suscribe, (</w:t>
      </w:r>
      <w:r w:rsidRPr="005413D1">
        <w:rPr>
          <w:rFonts w:ascii="American Typewriter" w:hAnsi="American Typewriter"/>
          <w:i/>
          <w:color w:val="FF0000"/>
          <w:sz w:val="24"/>
          <w:szCs w:val="24"/>
        </w:rPr>
        <w:t>indicar NOMBRE Y APELLIDO,</w:t>
      </w:r>
      <w:r w:rsidRPr="005413D1">
        <w:rPr>
          <w:rFonts w:ascii="American Typewriter" w:hAnsi="American Typewriter"/>
          <w:sz w:val="24"/>
          <w:szCs w:val="24"/>
        </w:rPr>
        <w:t>), identificado con documento de identidad núnero: (</w:t>
      </w:r>
      <w:r w:rsidRPr="005413D1">
        <w:rPr>
          <w:rFonts w:ascii="American Typewriter" w:hAnsi="American Typewriter"/>
          <w:i/>
          <w:color w:val="FF0000"/>
          <w:sz w:val="24"/>
          <w:szCs w:val="24"/>
        </w:rPr>
        <w:t>consignar número</w:t>
      </w:r>
      <w:r w:rsidRPr="005413D1">
        <w:rPr>
          <w:rFonts w:ascii="American Typewriter" w:hAnsi="American Typewriter"/>
          <w:sz w:val="24"/>
          <w:szCs w:val="24"/>
        </w:rPr>
        <w:t>) me dirijo a Ud. para solicitar se considere mi postulación para recibir el beneficio de una beca para cursar el diplomado señalado en el Anexo Nº 1, que dicta su organización.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 xml:space="preserve">INCLUIR BREVE SÍNTESIS DE LA TRAYECTORIA PROFESIONAL </w:t>
      </w:r>
      <w:r w:rsidRPr="005413D1">
        <w:rPr>
          <w:rFonts w:ascii="American Typewriter" w:hAnsi="American Typewriter"/>
          <w:sz w:val="24"/>
          <w:szCs w:val="24"/>
        </w:rPr>
        <w:t xml:space="preserve">(un párrafo) Y </w:t>
      </w:r>
      <w:r w:rsidRPr="005413D1">
        <w:rPr>
          <w:rFonts w:ascii="American Typewriter" w:hAnsi="American Typewriter"/>
          <w:i/>
          <w:color w:val="FF0000"/>
          <w:sz w:val="24"/>
          <w:szCs w:val="24"/>
        </w:rPr>
        <w:t>JUSTIFICACIÓN DE LOS MOTIVOS PARA SOLICITAR LA BECA</w:t>
      </w:r>
      <w:r w:rsidRPr="005413D1">
        <w:rPr>
          <w:rFonts w:ascii="American Typewriter" w:hAnsi="American Typewriter"/>
          <w:sz w:val="24"/>
          <w:szCs w:val="24"/>
        </w:rPr>
        <w:t xml:space="preserve"> (máximo tres párrafos o media carilla).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Para lo cual se adjunta a la presente:</w:t>
      </w:r>
    </w:p>
    <w:p w:rsidR="005413D1" w:rsidRPr="005413D1" w:rsidRDefault="005413D1" w:rsidP="005413D1">
      <w:pPr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Anexo Nº 1 Diploma al que postula.</w:t>
      </w:r>
    </w:p>
    <w:p w:rsidR="005413D1" w:rsidRPr="005413D1" w:rsidRDefault="005413D1" w:rsidP="005413D1">
      <w:pPr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Anexo Nº 2 Compromiso de voluntariado académico</w:t>
      </w:r>
    </w:p>
    <w:p w:rsidR="005413D1" w:rsidRPr="005413D1" w:rsidRDefault="005413D1" w:rsidP="005413D1">
      <w:pPr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Currículum vitae</w:t>
      </w:r>
    </w:p>
    <w:p w:rsidR="005413D1" w:rsidRPr="005413D1" w:rsidRDefault="005413D1" w:rsidP="005413D1">
      <w:pPr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Copia del grado profesional.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Sin otro particular, saludo a Ud. muy atentamente.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>Firma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>Nombres y apellidos:</w:t>
      </w: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 xml:space="preserve">Nº de teléfono móvil (incluya código de país): </w:t>
      </w: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  <w:r w:rsidRPr="005413D1">
        <w:rPr>
          <w:rFonts w:ascii="American Typewriter" w:hAnsi="American Typewriter"/>
          <w:b/>
          <w:caps/>
          <w:sz w:val="28"/>
          <w:szCs w:val="24"/>
        </w:rPr>
        <w:t>Anexo Nº 1</w:t>
      </w:r>
    </w:p>
    <w:p w:rsidR="005413D1" w:rsidRP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</w:p>
    <w:p w:rsidR="005413D1" w:rsidRP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  <w:r w:rsidRPr="005413D1">
        <w:rPr>
          <w:rFonts w:ascii="American Typewriter" w:hAnsi="American Typewriter"/>
          <w:b/>
          <w:caps/>
          <w:sz w:val="28"/>
          <w:szCs w:val="24"/>
        </w:rPr>
        <w:t>Seleccionar diplomado a cursar</w:t>
      </w: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(Marcar con un “X”)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992"/>
        <w:gridCol w:w="709"/>
      </w:tblGrid>
      <w:tr w:rsidR="005413D1" w:rsidRPr="002D79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808080" w:themeFill="background1" w:themeFillShade="80"/>
            <w:vAlign w:val="center"/>
          </w:tcPr>
          <w:p w:rsidR="005413D1" w:rsidRPr="002D7954" w:rsidRDefault="005413D1" w:rsidP="005413D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merican Typewriter" w:hAnsi="American Typewriter" w:cs="Calibri"/>
                <w:b/>
                <w:sz w:val="24"/>
              </w:rPr>
            </w:pPr>
            <w:r w:rsidRPr="002D7954">
              <w:rPr>
                <w:rFonts w:ascii="American Typewriter" w:hAnsi="American Typewriter" w:cs="Calibri"/>
                <w:b/>
                <w:sz w:val="24"/>
              </w:rPr>
              <w:t>Eje Temático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808080" w:themeFill="background1" w:themeFillShade="80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sz w:val="24"/>
                <w:szCs w:val="14"/>
              </w:rPr>
            </w:pPr>
            <w:r w:rsidRPr="002D7954">
              <w:rPr>
                <w:rFonts w:ascii="American Typewriter" w:eastAsia="Cambria" w:hAnsi="American Typewriter" w:cs="Calibri"/>
                <w:b/>
                <w:sz w:val="24"/>
                <w:szCs w:val="14"/>
              </w:rPr>
              <w:t>Beca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808080" w:themeFill="background1" w:themeFillShade="80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sz w:val="24"/>
                <w:szCs w:val="20"/>
              </w:rPr>
            </w:pPr>
            <w:r w:rsidRPr="002D7954">
              <w:rPr>
                <w:rFonts w:ascii="American Typewriter" w:eastAsia="Cambria" w:hAnsi="American Typewriter" w:cs="Calibri"/>
                <w:b/>
                <w:sz w:val="24"/>
                <w:szCs w:val="20"/>
              </w:rPr>
              <w:t>X</w:t>
            </w:r>
          </w:p>
        </w:tc>
      </w:tr>
      <w:tr w:rsidR="005413D1" w:rsidRPr="002D7954">
        <w:trPr>
          <w:tblHeader/>
        </w:trPr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BFBFBF" w:themeColor="background1" w:themeShade="BF" w:fill="BFBFBF" w:themeFill="background1" w:themeFillShade="BF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both"/>
              <w:rPr>
                <w:rFonts w:ascii="American Typewriter" w:eastAsia="Cambria" w:hAnsi="American Typewriter" w:cs="Calibri"/>
                <w:b/>
                <w:sz w:val="24"/>
                <w:szCs w:val="20"/>
              </w:rPr>
            </w:pPr>
            <w:r w:rsidRPr="002D7954">
              <w:rPr>
                <w:rFonts w:ascii="American Typewriter" w:hAnsi="American Typewriter" w:cs="Calibri"/>
                <w:b/>
                <w:sz w:val="24"/>
                <w:szCs w:val="20"/>
              </w:rPr>
              <w:t>Educación para el Desarrollo</w:t>
            </w: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Programación Neurolingüísticas para Docentes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65%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Experto en entornos educativos e-learning. Nivel tutor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9498" w:type="dxa"/>
            <w:gridSpan w:val="3"/>
            <w:shd w:val="clear" w:color="BFBFBF" w:themeColor="background1" w:themeShade="BF" w:fill="BFBFBF" w:themeFill="background1" w:themeFillShade="BF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/>
              <w:jc w:val="both"/>
              <w:rPr>
                <w:rFonts w:ascii="American Typewriter" w:eastAsia="Cambria" w:hAnsi="American Typewriter" w:cs="Calibri"/>
                <w:b/>
                <w:sz w:val="24"/>
                <w:szCs w:val="20"/>
              </w:rPr>
            </w:pPr>
            <w:r w:rsidRPr="002D7954">
              <w:rPr>
                <w:rFonts w:ascii="American Typewriter" w:hAnsi="American Typewriter" w:cs="Calibri"/>
                <w:b/>
                <w:sz w:val="24"/>
                <w:szCs w:val="20"/>
              </w:rPr>
              <w:t>Desarrollo Sostenible y Medio Ambiente</w:t>
            </w: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Responsabilidad Social Empresarial y Desarrollo Sostenible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Experto en Agricultura Familiar en el marco del Derecho Humano a la alimentación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CE10D0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</w:t>
            </w:r>
            <w:r w:rsidR="005413D1"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Evaluación del Impacto de Programas de Seguridad Alimentaria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CE10D0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</w:t>
            </w:r>
            <w:r w:rsidR="00CE10D0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0</w:t>
            </w: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Liderazgo para el desarrollo sostenible de América Latina y el Caribe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90%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rHeight w:val="77"/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Cambio Climático en Bosques Tropicales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Sistemas de Transporte Urbano Sostenible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Conflictos y gestión del agua en su interrelación con el cambio climático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Relaciones comunitarias para la Industria Extractiva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80%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9498" w:type="dxa"/>
            <w:gridSpan w:val="3"/>
            <w:shd w:val="clear" w:color="BFBFBF" w:themeColor="background1" w:themeShade="BF" w:fill="BFBFBF" w:themeFill="background1" w:themeFillShade="BF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/>
              <w:jc w:val="both"/>
              <w:rPr>
                <w:rFonts w:ascii="American Typewriter" w:eastAsia="Cambria" w:hAnsi="American Typewriter" w:cs="Calibri"/>
                <w:b/>
                <w:sz w:val="24"/>
                <w:szCs w:val="20"/>
              </w:rPr>
            </w:pPr>
            <w:r w:rsidRPr="002D7954">
              <w:rPr>
                <w:rFonts w:ascii="American Typewriter" w:hAnsi="American Typewriter" w:cs="Calibri"/>
                <w:b/>
                <w:sz w:val="24"/>
                <w:szCs w:val="20"/>
              </w:rPr>
              <w:t>Cooperación Internacional al Desarrollo</w:t>
            </w: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283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Experto en Cooperación Internacional</w:t>
            </w:r>
          </w:p>
        </w:tc>
        <w:tc>
          <w:tcPr>
            <w:tcW w:w="992" w:type="dxa"/>
            <w:vAlign w:val="center"/>
          </w:tcPr>
          <w:p w:rsidR="005413D1" w:rsidRPr="002D7954" w:rsidRDefault="00541F70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75</w:t>
            </w:r>
            <w:r w:rsidR="005413D1"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Gestión de Proyectos con enfoque de derechos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</w:t>
            </w:r>
            <w:r w:rsidR="00FA0C1A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0</w:t>
            </w: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Fundraising. Técnicas de Financiamiento para Proyectos Sociales</w:t>
            </w:r>
          </w:p>
        </w:tc>
        <w:tc>
          <w:tcPr>
            <w:tcW w:w="992" w:type="dxa"/>
            <w:vAlign w:val="center"/>
          </w:tcPr>
          <w:p w:rsidR="005413D1" w:rsidRPr="002D7954" w:rsidRDefault="00541F70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75</w:t>
            </w:r>
            <w:r w:rsidR="005413D1"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Grant Writing. Cómo escribir Propuestas para la Búsqueda de Fondos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Marco Lógico. Diseño de Proyectos de Desarrollo Usando la Metodología del ML</w:t>
            </w:r>
          </w:p>
        </w:tc>
        <w:tc>
          <w:tcPr>
            <w:tcW w:w="992" w:type="dxa"/>
            <w:vAlign w:val="center"/>
          </w:tcPr>
          <w:p w:rsidR="005413D1" w:rsidRPr="002D7954" w:rsidRDefault="00541F70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75</w:t>
            </w:r>
            <w:r w:rsidR="005413D1"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Gestión para Resultados en el Desarrollo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Gestión del Conocimiento de Proyectos de Desarrollo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Comunicación para el Desarrollo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Diseño y Aplicación de Sistemas de Monitoreo y Evaluación para Proyectos Sociales y de Cooperación Internacional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F70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7</w:t>
            </w:r>
            <w:r w:rsidR="005413D1"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Implementación de criterios de calidad y eficacia en proyectos de cooperación la desarrollo.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</w:t>
            </w:r>
            <w:r w:rsidR="00FA0C1A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0</w:t>
            </w: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9498" w:type="dxa"/>
            <w:gridSpan w:val="3"/>
            <w:shd w:val="clear" w:color="BFBFBF" w:themeColor="background1" w:themeShade="BF" w:fill="BFBFBF" w:themeFill="background1" w:themeFillShade="BF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/>
              <w:jc w:val="both"/>
              <w:rPr>
                <w:rFonts w:ascii="American Typewriter" w:eastAsia="Cambria" w:hAnsi="American Typewriter" w:cs="Calibri"/>
                <w:b/>
                <w:sz w:val="24"/>
                <w:szCs w:val="20"/>
              </w:rPr>
            </w:pPr>
            <w:r w:rsidRPr="002D7954">
              <w:rPr>
                <w:rFonts w:ascii="American Typewriter" w:hAnsi="American Typewriter" w:cs="Calibri"/>
                <w:b/>
                <w:sz w:val="24"/>
                <w:szCs w:val="20"/>
              </w:rPr>
              <w:t>Estudo de la Paz</w:t>
            </w:r>
          </w:p>
        </w:tc>
      </w:tr>
      <w:tr w:rsidR="005413D1" w:rsidRPr="002D7954">
        <w:trPr>
          <w:tblHeader/>
        </w:trPr>
        <w:tc>
          <w:tcPr>
            <w:tcW w:w="7797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Experto en Manejo de Conflictos Interculturales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</w:t>
            </w:r>
            <w:r w:rsidR="00CE10D0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0</w:t>
            </w: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>
              <w:rPr>
                <w:rFonts w:ascii="American Typewriter" w:hAnsi="American Typewriter" w:cs="Calibri"/>
                <w:sz w:val="24"/>
                <w:szCs w:val="18"/>
              </w:rPr>
              <w:t>Espe</w:t>
            </w: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ialista en Intervención con Agresores por Violencia de Géner</w:t>
            </w:r>
            <w:r>
              <w:rPr>
                <w:rFonts w:ascii="American Typewriter" w:hAnsi="American Typewriter" w:cs="Calibri"/>
                <w:sz w:val="24"/>
                <w:szCs w:val="18"/>
              </w:rPr>
              <w:t>o</w:t>
            </w:r>
          </w:p>
        </w:tc>
        <w:tc>
          <w:tcPr>
            <w:tcW w:w="992" w:type="dxa"/>
            <w:vAlign w:val="center"/>
          </w:tcPr>
          <w:p w:rsidR="005413D1" w:rsidRPr="002D7954" w:rsidRDefault="00541F70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75</w:t>
            </w:r>
            <w:r w:rsidR="005413D1"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Convivencia Intercultural y Empoderamiento Comunitario.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9498" w:type="dxa"/>
            <w:gridSpan w:val="3"/>
            <w:shd w:val="clear" w:color="BFBFBF" w:themeColor="background1" w:themeShade="BF" w:fill="BFBFBF" w:themeFill="background1" w:themeFillShade="BF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/>
              <w:jc w:val="both"/>
              <w:rPr>
                <w:rFonts w:ascii="American Typewriter" w:eastAsia="Cambria" w:hAnsi="American Typewriter" w:cs="Calibri"/>
                <w:b/>
                <w:sz w:val="24"/>
                <w:szCs w:val="20"/>
              </w:rPr>
            </w:pPr>
            <w:r w:rsidRPr="002D7954">
              <w:rPr>
                <w:rFonts w:ascii="American Typewriter" w:hAnsi="American Typewriter" w:cs="Calibri"/>
                <w:b/>
                <w:sz w:val="24"/>
                <w:szCs w:val="20"/>
              </w:rPr>
              <w:t>Fortalecimiento de instituciones democráticas</w:t>
            </w: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rPr>
                <w:rFonts w:ascii="American Typewriter" w:hAnsi="American Typewriter" w:cs="Calibri"/>
                <w:sz w:val="24"/>
                <w:szCs w:val="18"/>
              </w:rPr>
            </w:pPr>
            <w:r>
              <w:rPr>
                <w:rFonts w:ascii="American Typewriter" w:hAnsi="American Typewriter" w:cs="Calibri"/>
                <w:sz w:val="24"/>
                <w:szCs w:val="18"/>
              </w:rPr>
              <w:t>Expe</w:t>
            </w: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rto en Redes Sociales y Derechos Humanos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75%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>
              <w:rPr>
                <w:rFonts w:ascii="American Typewriter" w:hAnsi="American Typewriter" w:cs="Calibri"/>
                <w:sz w:val="24"/>
                <w:szCs w:val="18"/>
              </w:rPr>
              <w:t>For</w:t>
            </w: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ación de funcionarios públicos para atención a personas con discapacidad.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Cultura Ética Empresarial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60%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Conflictos Socioambientales en América Latina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Especialista en Evaluación de Políticas Públicas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75%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43" w:hanging="425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Herramientas participativas: Evaluación participativos de intervenciones sociales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413D1" w:rsidRPr="002D7954" w:rsidRDefault="005413D1" w:rsidP="005413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Comunicación 3.0 para administraciones públicas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413D1" w:rsidRPr="002D7954">
        <w:trPr>
          <w:tblHeader/>
        </w:trPr>
        <w:tc>
          <w:tcPr>
            <w:tcW w:w="7797" w:type="dxa"/>
            <w:vAlign w:val="center"/>
          </w:tcPr>
          <w:p w:rsidR="005D3E5A" w:rsidRPr="005D3E5A" w:rsidRDefault="005413D1" w:rsidP="005D3E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firstLine="0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 w:rsidRPr="002D7954">
              <w:rPr>
                <w:rFonts w:ascii="American Typewriter" w:hAnsi="American Typewriter" w:cs="Calibri"/>
                <w:sz w:val="24"/>
                <w:szCs w:val="18"/>
              </w:rPr>
              <w:t>ISO 9001 para la Gestión Pública</w:t>
            </w:r>
          </w:p>
        </w:tc>
        <w:tc>
          <w:tcPr>
            <w:tcW w:w="992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vAlign w:val="center"/>
          </w:tcPr>
          <w:p w:rsidR="005413D1" w:rsidRPr="002D7954" w:rsidRDefault="005413D1" w:rsidP="005413D1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  <w:tr w:rsidR="005D3E5A" w:rsidRPr="002D79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5A" w:rsidRPr="005D3E5A" w:rsidRDefault="005D3E5A" w:rsidP="005D3E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merican Typewriter" w:hAnsi="American Typewriter" w:cs="Calibri"/>
                <w:sz w:val="24"/>
                <w:szCs w:val="18"/>
              </w:rPr>
            </w:pPr>
            <w:r>
              <w:rPr>
                <w:rFonts w:ascii="American Typewriter" w:hAnsi="American Typewriter" w:cs="Calibri"/>
                <w:sz w:val="24"/>
                <w:szCs w:val="18"/>
              </w:rPr>
              <w:t>Implementación del enfoque de equidad de género y diferencial en los proyectos sociales.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5A" w:rsidRPr="002D7954" w:rsidRDefault="005D3E5A" w:rsidP="00B645C8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</w:pPr>
            <w:r w:rsidRPr="002D7954">
              <w:rPr>
                <w:rFonts w:ascii="American Typewriter" w:eastAsia="Cambria" w:hAnsi="American Typewriter" w:cs="Calibri"/>
                <w:color w:val="632423"/>
                <w:sz w:val="24"/>
                <w:szCs w:val="16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5A" w:rsidRPr="002D7954" w:rsidRDefault="005D3E5A" w:rsidP="00B645C8">
            <w:pPr>
              <w:tabs>
                <w:tab w:val="left" w:pos="-12016"/>
              </w:tabs>
              <w:spacing w:after="0"/>
              <w:ind w:left="33" w:right="33"/>
              <w:jc w:val="center"/>
              <w:rPr>
                <w:rFonts w:ascii="American Typewriter" w:eastAsia="Cambria" w:hAnsi="American Typewriter" w:cs="Calibri"/>
                <w:b/>
                <w:color w:val="C00000"/>
                <w:sz w:val="24"/>
                <w:szCs w:val="20"/>
              </w:rPr>
            </w:pPr>
          </w:p>
        </w:tc>
      </w:tr>
    </w:tbl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>Firma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>Nombres y apellidos:</w:t>
      </w: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jc w:val="both"/>
      </w:pPr>
    </w:p>
    <w:p w:rsid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</w:p>
    <w:p w:rsidR="006B4927" w:rsidRDefault="006B4927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</w:p>
    <w:p w:rsidR="006B4927" w:rsidRDefault="006B4927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</w:p>
    <w:p w:rsidR="006B4927" w:rsidRDefault="006B4927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</w:p>
    <w:p w:rsidR="006B4927" w:rsidRDefault="006B4927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</w:p>
    <w:p w:rsid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  <w:r w:rsidRPr="005413D1">
        <w:rPr>
          <w:rFonts w:ascii="American Typewriter" w:hAnsi="American Typewriter"/>
          <w:b/>
          <w:caps/>
          <w:sz w:val="28"/>
          <w:szCs w:val="24"/>
        </w:rPr>
        <w:t xml:space="preserve">Anexo Nº 2 </w:t>
      </w:r>
    </w:p>
    <w:p w:rsid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</w:p>
    <w:p w:rsidR="005413D1" w:rsidRPr="005413D1" w:rsidRDefault="005413D1" w:rsidP="005413D1">
      <w:pPr>
        <w:spacing w:after="0" w:line="240" w:lineRule="auto"/>
        <w:jc w:val="center"/>
        <w:rPr>
          <w:rFonts w:ascii="American Typewriter" w:hAnsi="American Typewriter"/>
          <w:b/>
          <w:caps/>
          <w:sz w:val="28"/>
          <w:szCs w:val="24"/>
        </w:rPr>
      </w:pPr>
      <w:r w:rsidRPr="005413D1">
        <w:rPr>
          <w:rFonts w:ascii="American Typewriter" w:hAnsi="American Typewriter"/>
          <w:b/>
          <w:caps/>
          <w:sz w:val="28"/>
          <w:szCs w:val="24"/>
        </w:rPr>
        <w:t>Compromiso de voluntariado académico</w:t>
      </w:r>
    </w:p>
    <w:p w:rsidR="005413D1" w:rsidRDefault="005413D1" w:rsidP="005413D1">
      <w:pPr>
        <w:jc w:val="both"/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b/>
          <w:caps/>
          <w:sz w:val="24"/>
          <w:szCs w:val="24"/>
        </w:rPr>
      </w:pPr>
      <w:r w:rsidRPr="005413D1">
        <w:rPr>
          <w:rFonts w:ascii="American Typewriter" w:hAnsi="American Typewriter"/>
          <w:b/>
          <w:caps/>
          <w:sz w:val="24"/>
          <w:szCs w:val="24"/>
        </w:rPr>
        <w:t xml:space="preserve">Al Presidente del Consejo Directivo 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Centro Internacional de Estudios Interdisciplinarios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Perú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De mi mayor consideración: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796694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Por medio de la presente quien suscribe, (</w:t>
      </w:r>
      <w:r w:rsidRPr="005413D1">
        <w:rPr>
          <w:rFonts w:ascii="American Typewriter" w:hAnsi="American Typewriter"/>
          <w:i/>
          <w:color w:val="FF0000"/>
          <w:sz w:val="24"/>
          <w:szCs w:val="24"/>
        </w:rPr>
        <w:t>indicar NOMBRE Y APELLIDO,</w:t>
      </w:r>
      <w:r w:rsidRPr="005413D1">
        <w:rPr>
          <w:rFonts w:ascii="American Typewriter" w:hAnsi="American Typewriter"/>
          <w:sz w:val="24"/>
          <w:szCs w:val="24"/>
        </w:rPr>
        <w:t>), identificado con documento de identidad núnero: (</w:t>
      </w:r>
      <w:r w:rsidRPr="005413D1">
        <w:rPr>
          <w:rFonts w:ascii="American Typewriter" w:hAnsi="American Typewriter"/>
          <w:i/>
          <w:color w:val="FF0000"/>
          <w:sz w:val="24"/>
          <w:szCs w:val="24"/>
        </w:rPr>
        <w:t>consignar número</w:t>
      </w:r>
      <w:r w:rsidRPr="005413D1">
        <w:rPr>
          <w:rFonts w:ascii="American Typewriter" w:hAnsi="American Typewriter"/>
          <w:sz w:val="24"/>
          <w:szCs w:val="24"/>
        </w:rPr>
        <w:t xml:space="preserve">) </w:t>
      </w:r>
      <w:r>
        <w:rPr>
          <w:rFonts w:ascii="American Typewriter" w:hAnsi="American Typewriter"/>
          <w:sz w:val="24"/>
          <w:szCs w:val="24"/>
        </w:rPr>
        <w:t>se compromete a donar, voluntariamente, 10 horas de su tiempo para ejercer actividades de Voluntariado Académico dentro del CIESI en los siguientes términos:</w:t>
      </w: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796694" w:rsidRDefault="005413D1" w:rsidP="007966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796694">
        <w:rPr>
          <w:rFonts w:ascii="American Typewriter" w:hAnsi="American Typewriter"/>
          <w:sz w:val="24"/>
          <w:szCs w:val="24"/>
        </w:rPr>
        <w:t xml:space="preserve">El CIESI propondrá </w:t>
      </w:r>
      <w:r w:rsidR="00796694">
        <w:rPr>
          <w:rFonts w:ascii="American Typewriter" w:hAnsi="American Typewriter"/>
          <w:sz w:val="24"/>
          <w:szCs w:val="24"/>
        </w:rPr>
        <w:t>al becario</w:t>
      </w:r>
      <w:r w:rsidRPr="00796694">
        <w:rPr>
          <w:rFonts w:ascii="American Typewriter" w:hAnsi="American Typewriter"/>
          <w:sz w:val="24"/>
          <w:szCs w:val="24"/>
        </w:rPr>
        <w:t xml:space="preserve"> actividad</w:t>
      </w:r>
      <w:r w:rsidR="00796694">
        <w:rPr>
          <w:rFonts w:ascii="American Typewriter" w:hAnsi="American Typewriter"/>
          <w:sz w:val="24"/>
          <w:szCs w:val="24"/>
        </w:rPr>
        <w:t>es</w:t>
      </w:r>
      <w:r w:rsidRPr="00796694">
        <w:rPr>
          <w:rFonts w:ascii="American Typewriter" w:hAnsi="American Typewriter"/>
          <w:sz w:val="24"/>
          <w:szCs w:val="24"/>
        </w:rPr>
        <w:t xml:space="preserve"> acadé</w:t>
      </w:r>
      <w:r w:rsidR="00796694" w:rsidRPr="00796694">
        <w:rPr>
          <w:rFonts w:ascii="American Typewriter" w:hAnsi="American Typewriter"/>
          <w:sz w:val="24"/>
          <w:szCs w:val="24"/>
        </w:rPr>
        <w:t>mica</w:t>
      </w:r>
      <w:r w:rsidR="00796694">
        <w:rPr>
          <w:rFonts w:ascii="American Typewriter" w:hAnsi="American Typewriter"/>
          <w:sz w:val="24"/>
          <w:szCs w:val="24"/>
        </w:rPr>
        <w:t>s</w:t>
      </w:r>
      <w:r w:rsidR="00796694" w:rsidRPr="00796694">
        <w:rPr>
          <w:rFonts w:ascii="American Typewriter" w:hAnsi="American Typewriter"/>
          <w:sz w:val="24"/>
          <w:szCs w:val="24"/>
        </w:rPr>
        <w:t xml:space="preserve"> a</w:t>
      </w:r>
      <w:r w:rsidR="00796694">
        <w:rPr>
          <w:rFonts w:ascii="American Typewriter" w:hAnsi="American Typewriter"/>
          <w:sz w:val="24"/>
          <w:szCs w:val="24"/>
        </w:rPr>
        <w:t>corde a su perfil y experiencia profesional.</w:t>
      </w:r>
    </w:p>
    <w:p w:rsidR="00796694" w:rsidRPr="00796694" w:rsidRDefault="00796694" w:rsidP="007966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>
        <w:rPr>
          <w:rFonts w:ascii="American Typewriter" w:hAnsi="American Typewriter"/>
          <w:sz w:val="24"/>
          <w:szCs w:val="24"/>
        </w:rPr>
        <w:t>Estas actividades serán gratuitas y se realizarán en formato virtual o presencial.</w:t>
      </w:r>
    </w:p>
    <w:p w:rsidR="00796694" w:rsidRDefault="00796694" w:rsidP="007966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>
        <w:rPr>
          <w:rFonts w:ascii="American Typewriter" w:hAnsi="American Typewriter"/>
          <w:sz w:val="24"/>
          <w:szCs w:val="24"/>
        </w:rPr>
        <w:t>Las 10 horas donadas será utilizada por el CIESI a lo largo de un año.</w:t>
      </w:r>
    </w:p>
    <w:p w:rsidR="00796694" w:rsidRDefault="00796694" w:rsidP="007966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>
        <w:rPr>
          <w:rFonts w:ascii="American Typewriter" w:hAnsi="American Typewriter"/>
          <w:sz w:val="24"/>
          <w:szCs w:val="24"/>
        </w:rPr>
        <w:t>Estas actividades académicas no representarán costo alguno para el becario. Siendo el CIESI el responsable de cubrir los gastos administrativos, de materiales, pasajes, alimentación y hospedaje de ser el caso.</w:t>
      </w:r>
    </w:p>
    <w:p w:rsidR="005413D1" w:rsidRPr="00796694" w:rsidRDefault="00796694" w:rsidP="005413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>
        <w:rPr>
          <w:rFonts w:ascii="American Typewriter" w:hAnsi="American Typewriter"/>
          <w:sz w:val="24"/>
          <w:szCs w:val="24"/>
        </w:rPr>
        <w:t>Las fechas para le realización de estas actividades serán coordinadas con el becario quien deberá confirmar por escrito su disponibilidad.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  <w:r w:rsidRPr="005413D1">
        <w:rPr>
          <w:rFonts w:ascii="American Typewriter" w:hAnsi="American Typewriter"/>
          <w:sz w:val="24"/>
          <w:szCs w:val="24"/>
        </w:rPr>
        <w:t>Sin otro particular, saludo a Ud. muy atentamente.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>Firma</w:t>
      </w: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</w:p>
    <w:p w:rsidR="005413D1" w:rsidRP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>Nombres y apellidos:</w:t>
      </w:r>
    </w:p>
    <w:p w:rsidR="005413D1" w:rsidRDefault="005413D1" w:rsidP="005413D1">
      <w:pPr>
        <w:spacing w:after="0" w:line="240" w:lineRule="auto"/>
        <w:jc w:val="both"/>
        <w:rPr>
          <w:rFonts w:ascii="American Typewriter" w:hAnsi="American Typewriter"/>
          <w:i/>
          <w:color w:val="FF0000"/>
          <w:sz w:val="24"/>
          <w:szCs w:val="24"/>
        </w:rPr>
      </w:pPr>
      <w:r w:rsidRPr="005413D1">
        <w:rPr>
          <w:rFonts w:ascii="American Typewriter" w:hAnsi="American Typewriter"/>
          <w:i/>
          <w:color w:val="FF0000"/>
          <w:sz w:val="24"/>
          <w:szCs w:val="24"/>
        </w:rPr>
        <w:t xml:space="preserve">Nº de teléfono móvil (incluya código de país): </w:t>
      </w:r>
    </w:p>
    <w:p w:rsidR="005413D1" w:rsidRDefault="005413D1" w:rsidP="005413D1">
      <w:pPr>
        <w:jc w:val="both"/>
      </w:pPr>
    </w:p>
    <w:sectPr w:rsidR="005413D1" w:rsidSect="005413D1">
      <w:headerReference w:type="default" r:id="rId7"/>
      <w:footerReference w:type="default" r:id="rId8"/>
      <w:pgSz w:w="11900" w:h="16840"/>
      <w:pgMar w:top="2523" w:right="1800" w:bottom="1440" w:left="1800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43BC3" w:rsidRDefault="00143BC3" w:rsidP="000240F3">
      <w:pPr>
        <w:spacing w:after="0" w:line="240" w:lineRule="auto"/>
      </w:pPr>
      <w:r>
        <w:separator/>
      </w:r>
    </w:p>
  </w:endnote>
  <w:endnote w:type="continuationSeparator" w:id="1">
    <w:p w:rsidR="00143BC3" w:rsidRDefault="00143BC3" w:rsidP="0002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merican Typewriter">
    <w:altName w:val="Sitka Small"/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413D1" w:rsidRPr="00073D43" w:rsidRDefault="005413D1" w:rsidP="005413D1">
    <w:pPr>
      <w:spacing w:after="0" w:line="240" w:lineRule="auto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softHyphen/>
    </w:r>
  </w:p>
  <w:p w:rsidR="005413D1" w:rsidRDefault="005413D1" w:rsidP="005413D1">
    <w:pPr>
      <w:pBdr>
        <w:top w:val="single" w:sz="4" w:space="0" w:color="auto"/>
      </w:pBdr>
      <w:tabs>
        <w:tab w:val="left" w:pos="3638"/>
      </w:tabs>
      <w:spacing w:after="0" w:line="240" w:lineRule="auto"/>
      <w:jc w:val="both"/>
      <w:rPr>
        <w:rFonts w:ascii="Myriad Pro" w:hAnsi="Myriad Pro"/>
        <w:b/>
        <w:sz w:val="18"/>
        <w:szCs w:val="18"/>
      </w:rPr>
    </w:pPr>
  </w:p>
  <w:p w:rsidR="005413D1" w:rsidRPr="00B06534" w:rsidRDefault="005413D1" w:rsidP="005413D1">
    <w:pPr>
      <w:pBdr>
        <w:top w:val="single" w:sz="4" w:space="0" w:color="auto"/>
      </w:pBdr>
      <w:tabs>
        <w:tab w:val="left" w:pos="3638"/>
      </w:tabs>
      <w:spacing w:after="0" w:line="240" w:lineRule="auto"/>
      <w:jc w:val="both"/>
      <w:rPr>
        <w:rFonts w:ascii="Myriad Pro" w:hAnsi="Myriad Pro"/>
        <w:color w:val="262626"/>
        <w:sz w:val="17"/>
        <w:szCs w:val="17"/>
        <w:lang w:val="en-US"/>
      </w:rPr>
    </w:pPr>
    <w:r w:rsidRPr="009E7BBE">
      <w:rPr>
        <w:rFonts w:ascii="Myriad Pro" w:hAnsi="Myriad Pro"/>
        <w:b/>
        <w:color w:val="262626"/>
        <w:sz w:val="17"/>
        <w:szCs w:val="17"/>
      </w:rPr>
      <w:t>Sede administrativa:</w:t>
    </w:r>
    <w:r>
      <w:rPr>
        <w:rFonts w:ascii="Myriad Pro" w:hAnsi="Myriad Pro"/>
        <w:color w:val="262626"/>
        <w:sz w:val="17"/>
        <w:szCs w:val="17"/>
      </w:rPr>
      <w:t xml:space="preserve"> Centro Internacional de Estudios Interdisciplinarios – CIESI: Pasaje Las Mesetas Nº 172 El Tambo – Huancayo – Junín – Perú. Teléfono: 0051 981747462. Correo electrónico: cursos@ciesi.net</w:t>
    </w:r>
  </w:p>
  <w:p w:rsidR="005413D1" w:rsidRDefault="005413D1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43BC3" w:rsidRDefault="00143BC3" w:rsidP="000240F3">
      <w:pPr>
        <w:spacing w:after="0" w:line="240" w:lineRule="auto"/>
      </w:pPr>
      <w:r>
        <w:separator/>
      </w:r>
    </w:p>
  </w:footnote>
  <w:footnote w:type="continuationSeparator" w:id="1">
    <w:p w:rsidR="00143BC3" w:rsidRDefault="00143BC3" w:rsidP="0002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413D1" w:rsidRDefault="005413D1" w:rsidP="005413D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2046767</wp:posOffset>
          </wp:positionH>
          <wp:positionV relativeFrom="paragraph">
            <wp:posOffset>-447675</wp:posOffset>
          </wp:positionV>
          <wp:extent cx="1717705" cy="1598787"/>
          <wp:effectExtent l="0" t="0" r="0" b="0"/>
          <wp:wrapNone/>
          <wp:docPr id="1" name="" descr="logotipo ciesi 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iesi positi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3394" cy="1604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F633EE"/>
    <w:multiLevelType w:val="hybridMultilevel"/>
    <w:tmpl w:val="72AED7EC"/>
    <w:lvl w:ilvl="0" w:tplc="3B20CC3C">
      <w:start w:val="1"/>
      <w:numFmt w:val="decimal"/>
      <w:lvlText w:val="%1."/>
      <w:lvlJc w:val="left"/>
      <w:pPr>
        <w:ind w:left="720" w:hanging="360"/>
      </w:pPr>
      <w:rPr>
        <w:color w:val="632423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3F26"/>
    <w:multiLevelType w:val="hybridMultilevel"/>
    <w:tmpl w:val="72AED7EC"/>
    <w:lvl w:ilvl="0" w:tplc="3B20CC3C">
      <w:start w:val="1"/>
      <w:numFmt w:val="decimal"/>
      <w:lvlText w:val="%1."/>
      <w:lvlJc w:val="left"/>
      <w:pPr>
        <w:ind w:left="720" w:hanging="360"/>
      </w:pPr>
      <w:rPr>
        <w:color w:val="6324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53030"/>
    <w:multiLevelType w:val="hybridMultilevel"/>
    <w:tmpl w:val="72AED7EC"/>
    <w:lvl w:ilvl="0" w:tplc="3B20CC3C">
      <w:start w:val="1"/>
      <w:numFmt w:val="decimal"/>
      <w:lvlText w:val="%1."/>
      <w:lvlJc w:val="left"/>
      <w:pPr>
        <w:ind w:left="720" w:hanging="360"/>
      </w:pPr>
      <w:rPr>
        <w:color w:val="63242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2DC8"/>
    <w:multiLevelType w:val="hybridMultilevel"/>
    <w:tmpl w:val="FDE01CF0"/>
    <w:lvl w:ilvl="0" w:tplc="3300CD14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5413D1"/>
    <w:rsid w:val="000240F3"/>
    <w:rsid w:val="000D37F5"/>
    <w:rsid w:val="00143BC3"/>
    <w:rsid w:val="00347159"/>
    <w:rsid w:val="005413D1"/>
    <w:rsid w:val="00541F70"/>
    <w:rsid w:val="005D3E5A"/>
    <w:rsid w:val="006B4927"/>
    <w:rsid w:val="00796694"/>
    <w:rsid w:val="00AD436F"/>
    <w:rsid w:val="00B57C59"/>
    <w:rsid w:val="00CE10D0"/>
    <w:rsid w:val="00DC01D0"/>
    <w:rsid w:val="00EE1E17"/>
    <w:rsid w:val="00F3625E"/>
    <w:rsid w:val="00F508DA"/>
    <w:rsid w:val="00F53163"/>
    <w:rsid w:val="00FA0C1A"/>
  </w:rsids>
  <m:mathPr>
    <m:mathFont m:val="American Typewriter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3D1"/>
    <w:pPr>
      <w:spacing w:line="276" w:lineRule="auto"/>
      <w:jc w:val="right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13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3D1"/>
  </w:style>
  <w:style w:type="paragraph" w:styleId="Footer">
    <w:name w:val="footer"/>
    <w:basedOn w:val="Normal"/>
    <w:link w:val="FooterChar"/>
    <w:uiPriority w:val="99"/>
    <w:semiHidden/>
    <w:unhideWhenUsed/>
    <w:rsid w:val="005413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3D1"/>
  </w:style>
  <w:style w:type="paragraph" w:styleId="ListParagraph">
    <w:name w:val="List Paragraph"/>
    <w:basedOn w:val="Normal"/>
    <w:uiPriority w:val="34"/>
    <w:qFormat/>
    <w:rsid w:val="005413D1"/>
    <w:pPr>
      <w:ind w:left="720"/>
      <w:contextualSpacing/>
      <w:jc w:val="left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3720</Characters>
  <Application>Microsoft Word 12.0.0</Application>
  <DocSecurity>0</DocSecurity>
  <Lines>31</Lines>
  <Paragraphs>7</Paragraphs>
  <ScaleCrop>false</ScaleCrop>
  <Company>ok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 aguirre</dc:creator>
  <cp:lastModifiedBy>fares aguirre</cp:lastModifiedBy>
  <cp:revision>2</cp:revision>
  <dcterms:created xsi:type="dcterms:W3CDTF">2019-05-16T13:09:00Z</dcterms:created>
  <dcterms:modified xsi:type="dcterms:W3CDTF">2019-05-16T13:09:00Z</dcterms:modified>
</cp:coreProperties>
</file>