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97208D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proofErr w:type="spellStart"/>
      <w:r w:rsidR="00A506CA">
        <w:rPr>
          <w:rFonts w:ascii="Century Gothic" w:hAnsi="Century Gothic" w:cs="Arial"/>
          <w:b/>
          <w:bCs/>
          <w:sz w:val="20"/>
          <w:szCs w:val="20"/>
        </w:rPr>
        <w:t>APMT</w:t>
      </w:r>
      <w:proofErr w:type="spellEnd"/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002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TÉCNICA O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Ind w:w="-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A506CA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FORMACIÓN TÉCNICA O PROFESIONAL (ADICIONAL)</w:t>
      </w:r>
      <w:r w:rsidR="0097208D"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 w:rsidR="0097208D">
        <w:rPr>
          <w:rFonts w:ascii="Century Gothic" w:hAnsi="Century Gothic"/>
          <w:sz w:val="20"/>
          <w:szCs w:val="20"/>
        </w:rPr>
        <w:t>Indique sólo aquellos cursos relacionados con la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LABORAL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BD4CC0" w:rsidRPr="000703D9" w:rsidTr="006D5A74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</w:t>
            </w:r>
            <w:r w:rsidR="00451E84">
              <w:rPr>
                <w:rFonts w:ascii="Century Gothic" w:hAnsi="Century Gothic"/>
                <w:b/>
                <w:sz w:val="20"/>
                <w:szCs w:val="20"/>
              </w:rPr>
              <w:t xml:space="preserve"> Laboral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BD4CC0" w:rsidRPr="000703D9" w:rsidTr="006D5A74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D4CC0" w:rsidRPr="00C16FE6" w:rsidRDefault="00451E84" w:rsidP="006D5A74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</w:t>
            </w:r>
            <w:r w:rsidRPr="00451E84">
              <w:rPr>
                <w:rFonts w:ascii="Century Gothic" w:hAnsi="Century Gothic" w:cs="Arial"/>
                <w:bCs/>
                <w:sz w:val="20"/>
                <w:szCs w:val="20"/>
              </w:rPr>
              <w:t xml:space="preserve">ínima de un (1) año en entidades públicas y/o </w:t>
            </w:r>
            <w:bookmarkStart w:id="0" w:name="_GoBack"/>
            <w:bookmarkEnd w:id="0"/>
            <w:r w:rsidRPr="00451E84">
              <w:rPr>
                <w:rFonts w:ascii="Century Gothic" w:hAnsi="Century Gothic" w:cs="Arial"/>
                <w:bCs/>
                <w:sz w:val="20"/>
                <w:szCs w:val="20"/>
              </w:rPr>
              <w:t xml:space="preserve">privadas en el área de organización de documentación, en sistematización o asistencia técnico administrativa, organización y realización de eventos participativos </w:t>
            </w:r>
            <w:proofErr w:type="spellStart"/>
            <w:r w:rsidRPr="00451E84">
              <w:rPr>
                <w:rFonts w:ascii="Century Gothic" w:hAnsi="Century Gothic" w:cs="Arial"/>
                <w:bCs/>
                <w:sz w:val="20"/>
                <w:szCs w:val="20"/>
              </w:rPr>
              <w:t>multiactor</w:t>
            </w:r>
            <w:proofErr w:type="spellEnd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BD4CC0" w:rsidRPr="00C16FE6" w:rsidRDefault="00BD4CC0" w:rsidP="006D5A74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D4CC0" w:rsidRPr="000703D9" w:rsidTr="006D5A74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D4CC0" w:rsidRPr="000703D9" w:rsidTr="006D5A74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BD4CC0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506CA" w:rsidRPr="000A1A42" w:rsidRDefault="00A506CA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0A1A42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9A" w:rsidRDefault="00C92B9A">
      <w:r>
        <w:separator/>
      </w:r>
    </w:p>
  </w:endnote>
  <w:endnote w:type="continuationSeparator" w:id="0">
    <w:p w:rsidR="00C92B9A" w:rsidRDefault="00C9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451E84">
      <w:rPr>
        <w:rStyle w:val="Nmerodepgina"/>
        <w:rFonts w:ascii="Tw Cen MT" w:hAnsi="Tw Cen MT"/>
        <w:noProof/>
        <w:sz w:val="20"/>
        <w:szCs w:val="20"/>
      </w:rPr>
      <w:t>2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9A" w:rsidRDefault="00C92B9A">
      <w:r>
        <w:separator/>
      </w:r>
    </w:p>
  </w:footnote>
  <w:footnote w:type="continuationSeparator" w:id="0">
    <w:p w:rsidR="00C92B9A" w:rsidRDefault="00C9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A55BF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51E84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042E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506CA"/>
    <w:rsid w:val="00A63F79"/>
    <w:rsid w:val="00A72E39"/>
    <w:rsid w:val="00A86811"/>
    <w:rsid w:val="00A91ED0"/>
    <w:rsid w:val="00A95955"/>
    <w:rsid w:val="00AA5667"/>
    <w:rsid w:val="00AB2D30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D4CC0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92B9A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1779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7</cp:revision>
  <cp:lastPrinted>2015-09-29T20:14:00Z</cp:lastPrinted>
  <dcterms:created xsi:type="dcterms:W3CDTF">2018-02-06T14:17:00Z</dcterms:created>
  <dcterms:modified xsi:type="dcterms:W3CDTF">2018-02-23T20:04:00Z</dcterms:modified>
</cp:coreProperties>
</file>